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BE21" w14:textId="1AEC1AC3" w:rsidR="00FD3969" w:rsidRPr="00F90D06" w:rsidRDefault="00C904BA" w:rsidP="006934E6">
      <w:pPr>
        <w:bidi w:val="0"/>
        <w:spacing w:after="0" w:line="240" w:lineRule="auto"/>
        <w:jc w:val="center"/>
        <w:rPr>
          <w:rFonts w:asciiTheme="majorBidi" w:hAnsiTheme="majorBidi" w:cstheme="majorBidi"/>
          <w:b/>
          <w:bCs/>
          <w:sz w:val="32"/>
          <w:szCs w:val="32"/>
        </w:rPr>
      </w:pPr>
      <w:r w:rsidRPr="00F90D06">
        <w:rPr>
          <w:rFonts w:asciiTheme="majorBidi" w:hAnsiTheme="majorBidi" w:cstheme="majorBidi"/>
          <w:b/>
          <w:bCs/>
          <w:sz w:val="32"/>
          <w:szCs w:val="32"/>
        </w:rPr>
        <w:t xml:space="preserve">The </w:t>
      </w:r>
      <w:r w:rsidR="00242E44" w:rsidRPr="00F90D06">
        <w:rPr>
          <w:rFonts w:asciiTheme="majorBidi" w:hAnsiTheme="majorBidi" w:cstheme="majorBidi"/>
          <w:b/>
          <w:bCs/>
          <w:sz w:val="32"/>
          <w:szCs w:val="32"/>
        </w:rPr>
        <w:t xml:space="preserve">Role </w:t>
      </w:r>
      <w:r w:rsidR="00743FFC" w:rsidRPr="00F90D06">
        <w:rPr>
          <w:rFonts w:asciiTheme="majorBidi" w:hAnsiTheme="majorBidi" w:cstheme="majorBidi"/>
          <w:b/>
          <w:bCs/>
          <w:sz w:val="32"/>
          <w:szCs w:val="32"/>
        </w:rPr>
        <w:t>of</w:t>
      </w:r>
      <w:r w:rsidR="00242E44" w:rsidRPr="00F90D06">
        <w:rPr>
          <w:rFonts w:asciiTheme="majorBidi" w:hAnsiTheme="majorBidi" w:cstheme="majorBidi"/>
          <w:b/>
          <w:bCs/>
          <w:sz w:val="32"/>
          <w:szCs w:val="32"/>
        </w:rPr>
        <w:t xml:space="preserve"> </w:t>
      </w:r>
      <w:r w:rsidRPr="00F90D06">
        <w:rPr>
          <w:rFonts w:asciiTheme="majorBidi" w:hAnsiTheme="majorBidi" w:cstheme="majorBidi"/>
          <w:b/>
          <w:bCs/>
          <w:sz w:val="32"/>
          <w:szCs w:val="32"/>
        </w:rPr>
        <w:t xml:space="preserve">Artificial Intelligence </w:t>
      </w:r>
      <w:r w:rsidR="00D02C37" w:rsidRPr="00F90D06">
        <w:rPr>
          <w:rFonts w:asciiTheme="majorBidi" w:hAnsiTheme="majorBidi" w:cstheme="majorBidi"/>
          <w:b/>
          <w:bCs/>
          <w:sz w:val="32"/>
          <w:szCs w:val="32"/>
        </w:rPr>
        <w:t>in</w:t>
      </w:r>
      <w:r w:rsidR="00242E44" w:rsidRPr="00F90D06">
        <w:rPr>
          <w:rFonts w:asciiTheme="majorBidi" w:hAnsiTheme="majorBidi" w:cstheme="majorBidi"/>
          <w:b/>
          <w:bCs/>
          <w:sz w:val="32"/>
          <w:szCs w:val="32"/>
        </w:rPr>
        <w:t xml:space="preserve"> </w:t>
      </w:r>
      <w:r w:rsidR="00B42836" w:rsidRPr="00F90D06">
        <w:rPr>
          <w:rFonts w:asciiTheme="majorBidi" w:hAnsiTheme="majorBidi" w:cstheme="majorBidi"/>
          <w:b/>
          <w:bCs/>
          <w:sz w:val="32"/>
          <w:szCs w:val="32"/>
        </w:rPr>
        <w:t>Enhancing</w:t>
      </w:r>
      <w:r w:rsidRPr="00F90D06">
        <w:rPr>
          <w:rFonts w:asciiTheme="majorBidi" w:hAnsiTheme="majorBidi" w:cstheme="majorBidi"/>
          <w:b/>
          <w:bCs/>
          <w:sz w:val="32"/>
          <w:szCs w:val="32"/>
        </w:rPr>
        <w:t xml:space="preserve"> </w:t>
      </w:r>
      <w:r w:rsidR="00F5160A" w:rsidRPr="00F90D06">
        <w:rPr>
          <w:rFonts w:asciiTheme="majorBidi" w:hAnsiTheme="majorBidi" w:cstheme="majorBidi"/>
          <w:b/>
          <w:bCs/>
          <w:sz w:val="32"/>
          <w:szCs w:val="32"/>
        </w:rPr>
        <w:t xml:space="preserve">Internal </w:t>
      </w:r>
      <w:r w:rsidR="00242E44" w:rsidRPr="00F90D06">
        <w:rPr>
          <w:rFonts w:asciiTheme="majorBidi" w:hAnsiTheme="majorBidi" w:cstheme="majorBidi"/>
          <w:b/>
          <w:bCs/>
          <w:sz w:val="32"/>
          <w:szCs w:val="32"/>
        </w:rPr>
        <w:t xml:space="preserve">Auditing Processes </w:t>
      </w:r>
      <w:r w:rsidR="008A39A4" w:rsidRPr="00F90D06">
        <w:rPr>
          <w:rFonts w:asciiTheme="majorBidi" w:hAnsiTheme="majorBidi" w:cstheme="majorBidi"/>
          <w:b/>
          <w:bCs/>
          <w:sz w:val="32"/>
          <w:szCs w:val="32"/>
        </w:rPr>
        <w:t>on</w:t>
      </w:r>
      <w:r w:rsidR="00242E44" w:rsidRPr="00F90D06">
        <w:rPr>
          <w:rFonts w:asciiTheme="majorBidi" w:hAnsiTheme="majorBidi" w:cstheme="majorBidi"/>
          <w:b/>
          <w:bCs/>
          <w:sz w:val="32"/>
          <w:szCs w:val="32"/>
        </w:rPr>
        <w:t xml:space="preserve"> </w:t>
      </w:r>
      <w:r w:rsidR="00FD3969" w:rsidRPr="00F90D06">
        <w:rPr>
          <w:rFonts w:asciiTheme="majorBidi" w:hAnsiTheme="majorBidi" w:cstheme="majorBidi"/>
          <w:b/>
          <w:bCs/>
          <w:sz w:val="32"/>
          <w:szCs w:val="32"/>
        </w:rPr>
        <w:t xml:space="preserve">Audit Firms </w:t>
      </w:r>
      <w:r w:rsidR="0074292A" w:rsidRPr="00F90D06">
        <w:rPr>
          <w:rFonts w:asciiTheme="majorBidi" w:hAnsiTheme="majorBidi" w:cstheme="majorBidi"/>
          <w:b/>
          <w:bCs/>
          <w:sz w:val="32"/>
          <w:szCs w:val="32"/>
        </w:rPr>
        <w:t>in</w:t>
      </w:r>
      <w:r w:rsidR="00242E44" w:rsidRPr="00F90D06">
        <w:rPr>
          <w:rFonts w:asciiTheme="majorBidi" w:hAnsiTheme="majorBidi" w:cstheme="majorBidi"/>
          <w:b/>
          <w:bCs/>
          <w:sz w:val="32"/>
          <w:szCs w:val="32"/>
        </w:rPr>
        <w:t xml:space="preserve"> </w:t>
      </w:r>
      <w:proofErr w:type="gramStart"/>
      <w:r w:rsidR="00242E44" w:rsidRPr="00F90D06">
        <w:rPr>
          <w:rFonts w:asciiTheme="majorBidi" w:hAnsiTheme="majorBidi" w:cstheme="majorBidi"/>
          <w:b/>
          <w:bCs/>
          <w:sz w:val="32"/>
          <w:szCs w:val="32"/>
        </w:rPr>
        <w:t>The</w:t>
      </w:r>
      <w:proofErr w:type="gramEnd"/>
      <w:r w:rsidR="00242E44" w:rsidRPr="00F90D06">
        <w:rPr>
          <w:rFonts w:asciiTheme="majorBidi" w:hAnsiTheme="majorBidi" w:cstheme="majorBidi"/>
          <w:b/>
          <w:bCs/>
          <w:sz w:val="32"/>
          <w:szCs w:val="32"/>
        </w:rPr>
        <w:t xml:space="preserve"> Kingdom </w:t>
      </w:r>
      <w:r w:rsidR="00CF73E8" w:rsidRPr="00F90D06">
        <w:rPr>
          <w:rFonts w:asciiTheme="majorBidi" w:hAnsiTheme="majorBidi" w:cstheme="majorBidi"/>
          <w:b/>
          <w:bCs/>
          <w:sz w:val="32"/>
          <w:szCs w:val="32"/>
        </w:rPr>
        <w:t>of</w:t>
      </w:r>
      <w:r w:rsidR="00242E44" w:rsidRPr="00F90D06">
        <w:rPr>
          <w:rFonts w:asciiTheme="majorBidi" w:hAnsiTheme="majorBidi" w:cstheme="majorBidi"/>
          <w:b/>
          <w:bCs/>
          <w:sz w:val="32"/>
          <w:szCs w:val="32"/>
        </w:rPr>
        <w:t xml:space="preserve"> </w:t>
      </w:r>
      <w:r w:rsidR="00B42836" w:rsidRPr="00F90D06">
        <w:rPr>
          <w:rFonts w:asciiTheme="majorBidi" w:hAnsiTheme="majorBidi" w:cstheme="majorBidi"/>
          <w:b/>
          <w:bCs/>
          <w:sz w:val="32"/>
          <w:szCs w:val="32"/>
        </w:rPr>
        <w:t>Saudi Arabia</w:t>
      </w:r>
      <w:r w:rsidR="00AB2BB1" w:rsidRPr="00F90D06">
        <w:rPr>
          <w:rFonts w:asciiTheme="majorBidi" w:hAnsiTheme="majorBidi" w:cstheme="majorBidi"/>
          <w:b/>
          <w:bCs/>
          <w:sz w:val="32"/>
          <w:szCs w:val="32"/>
        </w:rPr>
        <w:t xml:space="preserve"> </w:t>
      </w:r>
      <w:r w:rsidR="00242E44" w:rsidRPr="00F90D06">
        <w:rPr>
          <w:rFonts w:asciiTheme="majorBidi" w:hAnsiTheme="majorBidi" w:cstheme="majorBidi"/>
          <w:b/>
          <w:bCs/>
          <w:sz w:val="32"/>
          <w:szCs w:val="32"/>
        </w:rPr>
        <w:t>(</w:t>
      </w:r>
      <w:r w:rsidR="00D81AD5" w:rsidRPr="00F90D06">
        <w:rPr>
          <w:rFonts w:asciiTheme="majorBidi" w:hAnsiTheme="majorBidi" w:cstheme="majorBidi"/>
          <w:b/>
          <w:bCs/>
          <w:sz w:val="32"/>
          <w:szCs w:val="32"/>
        </w:rPr>
        <w:t>KSA</w:t>
      </w:r>
      <w:r w:rsidR="00242E44" w:rsidRPr="00F90D06">
        <w:rPr>
          <w:rFonts w:asciiTheme="majorBidi" w:hAnsiTheme="majorBidi" w:cstheme="majorBidi"/>
          <w:b/>
          <w:bCs/>
          <w:sz w:val="32"/>
          <w:szCs w:val="32"/>
        </w:rPr>
        <w:t>)</w:t>
      </w:r>
    </w:p>
    <w:p w14:paraId="70E0FA21" w14:textId="77777777" w:rsidR="00FB5C4B" w:rsidRPr="00F90D06" w:rsidRDefault="00FB5C4B" w:rsidP="00FD3969">
      <w:pPr>
        <w:bidi w:val="0"/>
        <w:spacing w:after="0" w:line="240" w:lineRule="auto"/>
        <w:rPr>
          <w:rFonts w:asciiTheme="majorBidi" w:hAnsiTheme="majorBidi" w:cstheme="majorBidi"/>
          <w:b/>
          <w:bCs/>
          <w:sz w:val="30"/>
          <w:szCs w:val="30"/>
        </w:rPr>
      </w:pPr>
    </w:p>
    <w:p w14:paraId="64BA0219" w14:textId="054168E9" w:rsidR="00C904BA" w:rsidRPr="00F90D06" w:rsidRDefault="00C904BA">
      <w:pPr>
        <w:pStyle w:val="a6"/>
        <w:numPr>
          <w:ilvl w:val="0"/>
          <w:numId w:val="12"/>
        </w:numPr>
        <w:bidi w:val="0"/>
        <w:spacing w:after="0" w:line="240" w:lineRule="auto"/>
        <w:rPr>
          <w:rFonts w:asciiTheme="majorBidi" w:hAnsiTheme="majorBidi" w:cstheme="majorBidi"/>
        </w:rPr>
      </w:pPr>
      <w:r w:rsidRPr="00F90D06">
        <w:rPr>
          <w:rFonts w:asciiTheme="majorBidi" w:hAnsiTheme="majorBidi" w:cstheme="majorBidi"/>
        </w:rPr>
        <w:t>Eman S</w:t>
      </w:r>
      <w:r w:rsidR="0045585B" w:rsidRPr="00F90D06">
        <w:rPr>
          <w:rFonts w:asciiTheme="majorBidi" w:hAnsiTheme="majorBidi" w:cstheme="majorBidi"/>
        </w:rPr>
        <w:t>e</w:t>
      </w:r>
      <w:r w:rsidRPr="00F90D06">
        <w:rPr>
          <w:rFonts w:asciiTheme="majorBidi" w:hAnsiTheme="majorBidi" w:cstheme="majorBidi"/>
        </w:rPr>
        <w:t xml:space="preserve">lem </w:t>
      </w:r>
      <w:r w:rsidR="00B85F80" w:rsidRPr="00F90D06">
        <w:rPr>
          <w:rFonts w:asciiTheme="majorBidi" w:hAnsiTheme="majorBidi" w:cstheme="majorBidi"/>
        </w:rPr>
        <w:t xml:space="preserve">     </w:t>
      </w:r>
      <w:r w:rsidRPr="00F90D06">
        <w:rPr>
          <w:rFonts w:asciiTheme="majorBidi" w:hAnsiTheme="majorBidi" w:cstheme="majorBidi"/>
        </w:rPr>
        <w:t xml:space="preserve">(2) Amera Yousry </w:t>
      </w:r>
      <w:r w:rsidR="00B85F80" w:rsidRPr="00F90D06">
        <w:rPr>
          <w:rFonts w:asciiTheme="majorBidi" w:hAnsiTheme="majorBidi" w:cstheme="majorBidi"/>
        </w:rPr>
        <w:t xml:space="preserve">     </w:t>
      </w:r>
      <w:r w:rsidRPr="00F90D06">
        <w:rPr>
          <w:rFonts w:asciiTheme="majorBidi" w:hAnsiTheme="majorBidi" w:cstheme="majorBidi"/>
        </w:rPr>
        <w:t>(3) Mahmoud Elkholy</w:t>
      </w:r>
    </w:p>
    <w:p w14:paraId="5BA9C2BD" w14:textId="224775C1" w:rsidR="00B045F8" w:rsidRPr="00F90D06" w:rsidRDefault="00B045F8" w:rsidP="00AB2BB1">
      <w:pPr>
        <w:bidi w:val="0"/>
        <w:spacing w:after="0"/>
        <w:jc w:val="both"/>
        <w:rPr>
          <w:rFonts w:asciiTheme="majorBidi" w:hAnsiTheme="majorBidi" w:cstheme="majorBidi"/>
          <w:b/>
          <w:bCs/>
          <w:sz w:val="16"/>
          <w:szCs w:val="16"/>
        </w:rPr>
      </w:pPr>
      <w:r w:rsidRPr="00F90D06">
        <w:rPr>
          <w:rFonts w:asciiTheme="majorBidi" w:hAnsiTheme="majorBidi" w:cstheme="majorBidi"/>
          <w:b/>
          <w:bCs/>
          <w:sz w:val="18"/>
          <w:szCs w:val="18"/>
        </w:rPr>
        <w:t>(</w:t>
      </w:r>
      <w:r w:rsidRPr="00F90D06">
        <w:rPr>
          <w:rFonts w:asciiTheme="majorBidi" w:hAnsiTheme="majorBidi" w:cstheme="majorBidi"/>
          <w:b/>
          <w:bCs/>
          <w:sz w:val="16"/>
          <w:szCs w:val="16"/>
        </w:rPr>
        <w:t xml:space="preserve">1),(2) Accounting department Faculty of commerce – </w:t>
      </w:r>
      <w:r w:rsidR="00AB2BB1" w:rsidRPr="00F90D06">
        <w:rPr>
          <w:rFonts w:asciiTheme="majorBidi" w:hAnsiTheme="majorBidi" w:cstheme="majorBidi"/>
          <w:b/>
          <w:bCs/>
          <w:sz w:val="16"/>
          <w:szCs w:val="16"/>
        </w:rPr>
        <w:t xml:space="preserve">Suez Canal University </w:t>
      </w:r>
      <w:r w:rsidRPr="00F90D06">
        <w:rPr>
          <w:rFonts w:asciiTheme="majorBidi" w:hAnsiTheme="majorBidi" w:cstheme="majorBidi"/>
          <w:b/>
          <w:bCs/>
          <w:sz w:val="16"/>
          <w:szCs w:val="16"/>
        </w:rPr>
        <w:t xml:space="preserve"> </w:t>
      </w:r>
    </w:p>
    <w:p w14:paraId="719A803F" w14:textId="78018F52" w:rsidR="00B045F8" w:rsidRPr="00F90D06" w:rsidRDefault="00B045F8" w:rsidP="00B045F8">
      <w:pPr>
        <w:bidi w:val="0"/>
        <w:spacing w:after="0"/>
        <w:jc w:val="both"/>
        <w:rPr>
          <w:rFonts w:asciiTheme="majorBidi" w:hAnsiTheme="majorBidi" w:cstheme="majorBidi"/>
          <w:b/>
          <w:bCs/>
          <w:sz w:val="16"/>
          <w:szCs w:val="16"/>
        </w:rPr>
      </w:pPr>
      <w:r w:rsidRPr="00F90D06">
        <w:rPr>
          <w:rFonts w:asciiTheme="majorBidi" w:hAnsiTheme="majorBidi" w:cstheme="majorBidi"/>
          <w:b/>
          <w:bCs/>
          <w:sz w:val="16"/>
          <w:szCs w:val="16"/>
        </w:rPr>
        <w:t xml:space="preserve">(3) Accounting department Faculty of business administration – Benha </w:t>
      </w:r>
      <w:r w:rsidR="00AB2BB1" w:rsidRPr="00F90D06">
        <w:rPr>
          <w:rFonts w:asciiTheme="majorBidi" w:hAnsiTheme="majorBidi" w:cstheme="majorBidi"/>
          <w:b/>
          <w:bCs/>
          <w:sz w:val="16"/>
          <w:szCs w:val="16"/>
        </w:rPr>
        <w:t>U</w:t>
      </w:r>
      <w:r w:rsidRPr="00F90D06">
        <w:rPr>
          <w:rFonts w:asciiTheme="majorBidi" w:hAnsiTheme="majorBidi" w:cstheme="majorBidi"/>
          <w:b/>
          <w:bCs/>
          <w:sz w:val="16"/>
          <w:szCs w:val="16"/>
        </w:rPr>
        <w:t>niversity</w:t>
      </w:r>
    </w:p>
    <w:p w14:paraId="6EE8BCDF" w14:textId="3C7FC731" w:rsidR="00AB2BB1" w:rsidRPr="00F90D06" w:rsidRDefault="00AB2BB1" w:rsidP="00AB2BB1">
      <w:pPr>
        <w:bidi w:val="0"/>
        <w:spacing w:after="0"/>
        <w:jc w:val="both"/>
        <w:rPr>
          <w:rFonts w:asciiTheme="majorBidi" w:hAnsiTheme="majorBidi" w:cstheme="majorBidi"/>
          <w:b/>
          <w:bCs/>
          <w:sz w:val="16"/>
          <w:szCs w:val="16"/>
        </w:rPr>
      </w:pPr>
      <w:r w:rsidRPr="00F90D06">
        <w:rPr>
          <w:rFonts w:asciiTheme="majorBidi" w:hAnsiTheme="majorBidi" w:cstheme="majorBidi"/>
          <w:b/>
          <w:bCs/>
          <w:sz w:val="16"/>
          <w:szCs w:val="16"/>
        </w:rPr>
        <w:t>(1),(2),(3)</w:t>
      </w:r>
      <w:r w:rsidRPr="00F90D06">
        <w:rPr>
          <w:rFonts w:asciiTheme="majorBidi" w:hAnsiTheme="majorBidi" w:cstheme="majorBidi"/>
          <w:sz w:val="16"/>
          <w:szCs w:val="16"/>
        </w:rPr>
        <w:t xml:space="preserve">, </w:t>
      </w:r>
      <w:r w:rsidRPr="00F90D06">
        <w:rPr>
          <w:rFonts w:asciiTheme="majorBidi" w:hAnsiTheme="majorBidi" w:cstheme="majorBidi"/>
          <w:b/>
          <w:bCs/>
          <w:sz w:val="16"/>
          <w:szCs w:val="16"/>
        </w:rPr>
        <w:t xml:space="preserve">Accounting department faculty </w:t>
      </w:r>
      <w:bookmarkStart w:id="0" w:name="_Hlk179640407"/>
      <w:r w:rsidRPr="00F90D06">
        <w:rPr>
          <w:rFonts w:asciiTheme="majorBidi" w:hAnsiTheme="majorBidi" w:cstheme="majorBidi"/>
          <w:b/>
          <w:bCs/>
          <w:sz w:val="16"/>
          <w:szCs w:val="16"/>
        </w:rPr>
        <w:t>business administration</w:t>
      </w:r>
      <w:bookmarkEnd w:id="0"/>
      <w:r w:rsidRPr="00F90D06">
        <w:rPr>
          <w:rFonts w:asciiTheme="majorBidi" w:hAnsiTheme="majorBidi" w:cstheme="majorBidi"/>
          <w:b/>
          <w:bCs/>
          <w:sz w:val="16"/>
          <w:szCs w:val="16"/>
        </w:rPr>
        <w:t>, Taibah University, KSA</w:t>
      </w:r>
    </w:p>
    <w:p w14:paraId="7530DF05" w14:textId="77777777" w:rsidR="00AB2BB1" w:rsidRPr="00F90D06" w:rsidRDefault="00AB2BB1" w:rsidP="00AB2BB1">
      <w:pPr>
        <w:bidi w:val="0"/>
        <w:spacing w:after="0"/>
        <w:jc w:val="both"/>
        <w:rPr>
          <w:rFonts w:asciiTheme="majorBidi" w:hAnsiTheme="majorBidi" w:cstheme="majorBidi"/>
          <w:b/>
          <w:bCs/>
          <w:sz w:val="18"/>
          <w:szCs w:val="18"/>
        </w:rPr>
      </w:pPr>
    </w:p>
    <w:p w14:paraId="62DB6595" w14:textId="1204B774" w:rsidR="00C904BA" w:rsidRPr="00F90D06" w:rsidRDefault="00C904BA" w:rsidP="00AB2BB1">
      <w:pPr>
        <w:bidi w:val="0"/>
        <w:spacing w:after="0"/>
        <w:jc w:val="both"/>
        <w:rPr>
          <w:rFonts w:asciiTheme="majorBidi" w:hAnsiTheme="majorBidi" w:cstheme="majorBidi"/>
          <w:b/>
          <w:bCs/>
          <w:sz w:val="28"/>
          <w:szCs w:val="28"/>
        </w:rPr>
      </w:pPr>
      <w:r w:rsidRPr="00F90D06">
        <w:rPr>
          <w:rFonts w:asciiTheme="majorBidi" w:hAnsiTheme="majorBidi" w:cstheme="majorBidi"/>
          <w:b/>
          <w:bCs/>
          <w:sz w:val="28"/>
          <w:szCs w:val="28"/>
        </w:rPr>
        <w:t>Abstract</w:t>
      </w:r>
      <w:r w:rsidR="009E7092" w:rsidRPr="00F90D06">
        <w:rPr>
          <w:rFonts w:asciiTheme="majorBidi" w:hAnsiTheme="majorBidi" w:cstheme="majorBidi"/>
          <w:b/>
          <w:bCs/>
          <w:sz w:val="28"/>
          <w:szCs w:val="28"/>
        </w:rPr>
        <w:t>:</w:t>
      </w:r>
    </w:p>
    <w:p w14:paraId="5E13D6BD" w14:textId="7B70D71B" w:rsidR="009A4432" w:rsidRPr="00F90D06" w:rsidRDefault="009A4432" w:rsidP="003203D6">
      <w:pPr>
        <w:bidi w:val="0"/>
        <w:spacing w:after="0" w:line="240" w:lineRule="auto"/>
        <w:jc w:val="both"/>
        <w:rPr>
          <w:rFonts w:asciiTheme="majorBidi" w:hAnsiTheme="majorBidi" w:cstheme="majorBidi"/>
          <w:sz w:val="26"/>
          <w:szCs w:val="26"/>
        </w:rPr>
      </w:pPr>
      <w:r w:rsidRPr="00F90D06">
        <w:rPr>
          <w:rFonts w:asciiTheme="majorBidi" w:hAnsiTheme="majorBidi" w:cstheme="majorBidi"/>
          <w:b/>
          <w:bCs/>
          <w:sz w:val="26"/>
          <w:szCs w:val="26"/>
        </w:rPr>
        <w:t>Study objective</w:t>
      </w:r>
      <w:r w:rsidRPr="00F90D06">
        <w:rPr>
          <w:rFonts w:asciiTheme="majorBidi" w:hAnsiTheme="majorBidi" w:cstheme="majorBidi"/>
          <w:sz w:val="26"/>
          <w:szCs w:val="26"/>
        </w:rPr>
        <w:t xml:space="preserve">: </w:t>
      </w:r>
      <w:r w:rsidR="00BB5531" w:rsidRPr="00F90D06">
        <w:rPr>
          <w:rFonts w:asciiTheme="majorBidi" w:hAnsiTheme="majorBidi" w:cstheme="majorBidi"/>
          <w:sz w:val="26"/>
          <w:szCs w:val="26"/>
        </w:rPr>
        <w:t xml:space="preserve">The study aimed to identify the impact of integrating artificial intelligence </w:t>
      </w:r>
      <w:r w:rsidR="00FB3DC5" w:rsidRPr="00F90D06">
        <w:rPr>
          <w:rFonts w:asciiTheme="majorBidi" w:hAnsiTheme="majorBidi" w:cstheme="majorBidi"/>
          <w:sz w:val="26"/>
          <w:szCs w:val="26"/>
        </w:rPr>
        <w:t xml:space="preserve">techniques </w:t>
      </w:r>
      <w:r w:rsidR="00BB5531" w:rsidRPr="00F90D06">
        <w:rPr>
          <w:rFonts w:asciiTheme="majorBidi" w:hAnsiTheme="majorBidi" w:cstheme="majorBidi"/>
          <w:sz w:val="26"/>
          <w:szCs w:val="26"/>
        </w:rPr>
        <w:t xml:space="preserve">into </w:t>
      </w:r>
      <w:r w:rsidR="00F5160A" w:rsidRPr="00F90D06">
        <w:rPr>
          <w:rFonts w:asciiTheme="majorBidi" w:hAnsiTheme="majorBidi" w:cstheme="majorBidi"/>
          <w:sz w:val="26"/>
          <w:szCs w:val="26"/>
        </w:rPr>
        <w:t>internal auditing</w:t>
      </w:r>
      <w:r w:rsidR="00BB5531" w:rsidRPr="00F90D06">
        <w:rPr>
          <w:rFonts w:asciiTheme="majorBidi" w:hAnsiTheme="majorBidi" w:cstheme="majorBidi"/>
          <w:sz w:val="26"/>
          <w:szCs w:val="26"/>
        </w:rPr>
        <w:t xml:space="preserve"> </w:t>
      </w:r>
      <w:r w:rsidR="00FB3DC5" w:rsidRPr="00F90D06">
        <w:rPr>
          <w:rFonts w:asciiTheme="majorBidi" w:hAnsiTheme="majorBidi" w:cstheme="majorBidi"/>
          <w:sz w:val="26"/>
          <w:szCs w:val="26"/>
        </w:rPr>
        <w:t>processes</w:t>
      </w:r>
      <w:r w:rsidR="00BB5531" w:rsidRPr="00F90D06">
        <w:rPr>
          <w:rFonts w:asciiTheme="majorBidi" w:hAnsiTheme="majorBidi" w:cstheme="majorBidi"/>
          <w:sz w:val="26"/>
          <w:szCs w:val="26"/>
        </w:rPr>
        <w:t xml:space="preserve"> </w:t>
      </w:r>
      <w:r w:rsidR="00FB3DC5" w:rsidRPr="00F90D06">
        <w:rPr>
          <w:rFonts w:asciiTheme="majorBidi" w:hAnsiTheme="majorBidi" w:cstheme="majorBidi"/>
          <w:sz w:val="26"/>
          <w:szCs w:val="26"/>
        </w:rPr>
        <w:t>in Saudi Arabian Audit Firms</w:t>
      </w:r>
      <w:r w:rsidR="00BB5531" w:rsidRPr="00F90D06">
        <w:rPr>
          <w:rFonts w:asciiTheme="majorBidi" w:hAnsiTheme="majorBidi" w:cstheme="majorBidi"/>
          <w:sz w:val="26"/>
          <w:szCs w:val="26"/>
        </w:rPr>
        <w:t xml:space="preserve">. </w:t>
      </w:r>
      <w:r w:rsidR="00295AC2" w:rsidRPr="00F90D06">
        <w:rPr>
          <w:rFonts w:asciiTheme="majorBidi" w:hAnsiTheme="majorBidi" w:cstheme="majorBidi"/>
          <w:sz w:val="26"/>
          <w:szCs w:val="26"/>
        </w:rPr>
        <w:t>It</w:t>
      </w:r>
      <w:r w:rsidR="00BB5531" w:rsidRPr="00F90D06">
        <w:rPr>
          <w:rFonts w:asciiTheme="majorBidi" w:hAnsiTheme="majorBidi" w:cstheme="majorBidi"/>
          <w:sz w:val="26"/>
          <w:szCs w:val="26"/>
        </w:rPr>
        <w:t xml:space="preserve"> focuses on measuring the positive impact of these </w:t>
      </w:r>
      <w:r w:rsidR="00FB3DC5" w:rsidRPr="00F90D06">
        <w:rPr>
          <w:rFonts w:asciiTheme="majorBidi" w:hAnsiTheme="majorBidi" w:cstheme="majorBidi"/>
          <w:sz w:val="26"/>
          <w:szCs w:val="26"/>
        </w:rPr>
        <w:t>techniques</w:t>
      </w:r>
      <w:r w:rsidR="00BB5531" w:rsidRPr="00F90D06">
        <w:rPr>
          <w:rFonts w:asciiTheme="majorBidi" w:hAnsiTheme="majorBidi" w:cstheme="majorBidi"/>
          <w:sz w:val="26"/>
          <w:szCs w:val="26"/>
        </w:rPr>
        <w:t xml:space="preserve"> </w:t>
      </w:r>
      <w:r w:rsidR="00295AC2" w:rsidRPr="00F90D06">
        <w:rPr>
          <w:rFonts w:asciiTheme="majorBidi" w:hAnsiTheme="majorBidi" w:cstheme="majorBidi"/>
          <w:sz w:val="26"/>
          <w:szCs w:val="26"/>
        </w:rPr>
        <w:t>on</w:t>
      </w:r>
      <w:r w:rsidR="00BB5531" w:rsidRPr="00F90D06">
        <w:rPr>
          <w:rFonts w:asciiTheme="majorBidi" w:hAnsiTheme="majorBidi" w:cstheme="majorBidi"/>
          <w:sz w:val="26"/>
          <w:szCs w:val="26"/>
        </w:rPr>
        <w:t xml:space="preserve"> improving </w:t>
      </w:r>
      <w:r w:rsidR="00F5160A" w:rsidRPr="00F90D06">
        <w:rPr>
          <w:rFonts w:asciiTheme="majorBidi" w:hAnsiTheme="majorBidi" w:cstheme="majorBidi"/>
          <w:sz w:val="26"/>
          <w:szCs w:val="26"/>
        </w:rPr>
        <w:t>internal auditing</w:t>
      </w:r>
      <w:r w:rsidR="00BB5531" w:rsidRPr="00F90D06">
        <w:rPr>
          <w:rFonts w:asciiTheme="majorBidi" w:hAnsiTheme="majorBidi" w:cstheme="majorBidi"/>
          <w:sz w:val="26"/>
          <w:szCs w:val="26"/>
        </w:rPr>
        <w:t xml:space="preserve"> efficiency and risk management. </w:t>
      </w:r>
      <w:r w:rsidR="00CD18BC" w:rsidRPr="00F90D06">
        <w:rPr>
          <w:rFonts w:asciiTheme="majorBidi" w:hAnsiTheme="majorBidi" w:cstheme="majorBidi"/>
          <w:sz w:val="26"/>
          <w:szCs w:val="26"/>
        </w:rPr>
        <w:t>Also</w:t>
      </w:r>
      <w:r w:rsidR="00BB5531" w:rsidRPr="00F90D06">
        <w:rPr>
          <w:rFonts w:asciiTheme="majorBidi" w:hAnsiTheme="majorBidi" w:cstheme="majorBidi"/>
          <w:sz w:val="26"/>
          <w:szCs w:val="26"/>
        </w:rPr>
        <w:t xml:space="preserve">, the researchers tried to identify the most </w:t>
      </w:r>
      <w:r w:rsidR="00CA4BEE" w:rsidRPr="00F90D06">
        <w:rPr>
          <w:rFonts w:asciiTheme="majorBidi" w:hAnsiTheme="majorBidi" w:cstheme="majorBidi"/>
          <w:sz w:val="26"/>
          <w:szCs w:val="26"/>
        </w:rPr>
        <w:t>vital</w:t>
      </w:r>
      <w:r w:rsidR="00BB5531" w:rsidRPr="00F90D06">
        <w:rPr>
          <w:rFonts w:asciiTheme="majorBidi" w:hAnsiTheme="majorBidi" w:cstheme="majorBidi"/>
          <w:sz w:val="26"/>
          <w:szCs w:val="26"/>
        </w:rPr>
        <w:t xml:space="preserve"> challenges facing </w:t>
      </w:r>
      <w:r w:rsidR="00DC6D30" w:rsidRPr="00F90D06">
        <w:rPr>
          <w:rFonts w:asciiTheme="majorBidi" w:hAnsiTheme="majorBidi" w:cstheme="majorBidi"/>
          <w:sz w:val="26"/>
          <w:szCs w:val="26"/>
        </w:rPr>
        <w:t>Audit Firms</w:t>
      </w:r>
      <w:r w:rsidR="00BB5531"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w:t>
      </w:r>
      <w:r w:rsidR="00BB5531" w:rsidRPr="00F90D06">
        <w:rPr>
          <w:rFonts w:asciiTheme="majorBidi" w:hAnsiTheme="majorBidi" w:cstheme="majorBidi"/>
          <w:sz w:val="26"/>
          <w:szCs w:val="26"/>
        </w:rPr>
        <w:t xml:space="preserve"> adopting artificial intelligence</w:t>
      </w:r>
      <w:r w:rsidR="00295AC2" w:rsidRPr="00F90D06">
        <w:rPr>
          <w:rFonts w:asciiTheme="majorBidi" w:hAnsiTheme="majorBidi" w:cstheme="majorBidi"/>
          <w:sz w:val="26"/>
          <w:szCs w:val="26"/>
        </w:rPr>
        <w:t xml:space="preserve"> techniques</w:t>
      </w:r>
      <w:r w:rsidR="00BB5531" w:rsidRPr="00F90D06">
        <w:rPr>
          <w:rFonts w:asciiTheme="majorBidi" w:hAnsiTheme="majorBidi" w:cstheme="majorBidi"/>
          <w:sz w:val="26"/>
          <w:szCs w:val="26"/>
        </w:rPr>
        <w:t xml:space="preserve"> and propos</w:t>
      </w:r>
      <w:r w:rsidR="00B22D52" w:rsidRPr="00F90D06">
        <w:rPr>
          <w:rFonts w:asciiTheme="majorBidi" w:hAnsiTheme="majorBidi" w:cstheme="majorBidi"/>
          <w:sz w:val="26"/>
          <w:szCs w:val="26"/>
        </w:rPr>
        <w:t>ing</w:t>
      </w:r>
      <w:r w:rsidR="00BB5531" w:rsidRPr="00F90D06">
        <w:rPr>
          <w:rFonts w:asciiTheme="majorBidi" w:hAnsiTheme="majorBidi" w:cstheme="majorBidi"/>
          <w:sz w:val="26"/>
          <w:szCs w:val="26"/>
        </w:rPr>
        <w:t xml:space="preserve"> </w:t>
      </w:r>
      <w:r w:rsidR="00295AC2" w:rsidRPr="00F90D06">
        <w:rPr>
          <w:rFonts w:asciiTheme="majorBidi" w:hAnsiTheme="majorBidi" w:cstheme="majorBidi"/>
          <w:sz w:val="26"/>
          <w:szCs w:val="26"/>
        </w:rPr>
        <w:t>mechanisms</w:t>
      </w:r>
      <w:r w:rsidR="00BB5531" w:rsidRPr="00F90D06">
        <w:rPr>
          <w:rFonts w:asciiTheme="majorBidi" w:hAnsiTheme="majorBidi" w:cstheme="majorBidi"/>
          <w:sz w:val="26"/>
          <w:szCs w:val="26"/>
        </w:rPr>
        <w:t xml:space="preserve"> </w:t>
      </w:r>
      <w:r w:rsidR="00B22D52" w:rsidRPr="00F90D06">
        <w:rPr>
          <w:rFonts w:asciiTheme="majorBidi" w:hAnsiTheme="majorBidi" w:cstheme="majorBidi"/>
          <w:sz w:val="26"/>
          <w:szCs w:val="26"/>
        </w:rPr>
        <w:t>for</w:t>
      </w:r>
      <w:r w:rsidR="00BB5531" w:rsidRPr="00F90D06">
        <w:rPr>
          <w:rFonts w:asciiTheme="majorBidi" w:hAnsiTheme="majorBidi" w:cstheme="majorBidi"/>
          <w:sz w:val="26"/>
          <w:szCs w:val="26"/>
        </w:rPr>
        <w:t xml:space="preserve"> </w:t>
      </w:r>
      <w:r w:rsidR="00B22D52" w:rsidRPr="00F90D06">
        <w:rPr>
          <w:rFonts w:asciiTheme="majorBidi" w:hAnsiTheme="majorBidi" w:cstheme="majorBidi"/>
          <w:sz w:val="26"/>
          <w:szCs w:val="26"/>
        </w:rPr>
        <w:t>overcoming</w:t>
      </w:r>
      <w:r w:rsidR="00BB5531" w:rsidRPr="00F90D06">
        <w:rPr>
          <w:rFonts w:asciiTheme="majorBidi" w:hAnsiTheme="majorBidi" w:cstheme="majorBidi"/>
          <w:sz w:val="26"/>
          <w:szCs w:val="26"/>
        </w:rPr>
        <w:t xml:space="preserve"> challenges</w:t>
      </w:r>
      <w:r w:rsidR="00B22D52" w:rsidRPr="00F90D06">
        <w:rPr>
          <w:rFonts w:asciiTheme="majorBidi" w:hAnsiTheme="majorBidi" w:cstheme="majorBidi"/>
          <w:sz w:val="26"/>
          <w:szCs w:val="26"/>
        </w:rPr>
        <w:t>.</w:t>
      </w:r>
    </w:p>
    <w:p w14:paraId="21571FB9" w14:textId="1EDDDCDB" w:rsidR="009A4432" w:rsidRPr="00F90D06" w:rsidRDefault="009A4432" w:rsidP="003203D6">
      <w:pPr>
        <w:bidi w:val="0"/>
        <w:spacing w:after="0" w:line="240" w:lineRule="auto"/>
        <w:jc w:val="both"/>
        <w:rPr>
          <w:rFonts w:asciiTheme="majorBidi" w:hAnsiTheme="majorBidi" w:cstheme="majorBidi"/>
          <w:sz w:val="26"/>
          <w:szCs w:val="26"/>
          <w:rtl/>
        </w:rPr>
      </w:pPr>
      <w:r w:rsidRPr="00F90D06">
        <w:rPr>
          <w:rFonts w:asciiTheme="majorBidi" w:hAnsiTheme="majorBidi" w:cstheme="majorBidi"/>
          <w:b/>
          <w:bCs/>
          <w:sz w:val="26"/>
          <w:szCs w:val="26"/>
        </w:rPr>
        <w:t>Design and methodology</w:t>
      </w:r>
      <w:r w:rsidR="00BB5531" w:rsidRPr="00F90D06">
        <w:rPr>
          <w:rFonts w:asciiTheme="majorBidi" w:hAnsiTheme="majorBidi" w:cstheme="majorBidi"/>
          <w:b/>
          <w:bCs/>
          <w:sz w:val="26"/>
          <w:szCs w:val="26"/>
        </w:rPr>
        <w:t xml:space="preserve">: </w:t>
      </w:r>
      <w:r w:rsidR="00BB5531" w:rsidRPr="00F90D06">
        <w:rPr>
          <w:sz w:val="24"/>
          <w:szCs w:val="24"/>
        </w:rPr>
        <w:t xml:space="preserve"> </w:t>
      </w:r>
      <w:r w:rsidR="00BB5531" w:rsidRPr="00F90D06">
        <w:rPr>
          <w:rFonts w:asciiTheme="majorBidi" w:hAnsiTheme="majorBidi" w:cstheme="majorBidi"/>
          <w:sz w:val="26"/>
          <w:szCs w:val="26"/>
        </w:rPr>
        <w:t xml:space="preserve">The study relied on </w:t>
      </w:r>
      <w:r w:rsidR="00FB2D4E" w:rsidRPr="00F90D06">
        <w:rPr>
          <w:rFonts w:asciiTheme="majorBidi" w:hAnsiTheme="majorBidi" w:cstheme="majorBidi"/>
          <w:sz w:val="26"/>
          <w:szCs w:val="26"/>
        </w:rPr>
        <w:t>a questionnaire administered to various categories of employees in Saudi Arabian audit firms,</w:t>
      </w:r>
      <w:r w:rsidR="00BB5531" w:rsidRPr="00F90D06">
        <w:rPr>
          <w:rFonts w:asciiTheme="majorBidi" w:hAnsiTheme="majorBidi" w:cstheme="majorBidi"/>
          <w:sz w:val="26"/>
          <w:szCs w:val="26"/>
        </w:rPr>
        <w:t xml:space="preserve"> includ</w:t>
      </w:r>
      <w:r w:rsidR="00F5160A" w:rsidRPr="00F90D06">
        <w:rPr>
          <w:rFonts w:asciiTheme="majorBidi" w:hAnsiTheme="majorBidi" w:cstheme="majorBidi"/>
          <w:sz w:val="26"/>
          <w:szCs w:val="26"/>
        </w:rPr>
        <w:t>ing</w:t>
      </w:r>
      <w:r w:rsidR="00BB5531" w:rsidRPr="00F90D06">
        <w:rPr>
          <w:rFonts w:asciiTheme="majorBidi" w:hAnsiTheme="majorBidi" w:cstheme="majorBidi"/>
          <w:sz w:val="26"/>
          <w:szCs w:val="26"/>
        </w:rPr>
        <w:t xml:space="preserve"> a group of auditors, financial </w:t>
      </w:r>
      <w:r w:rsidR="00707617" w:rsidRPr="00F90D06">
        <w:rPr>
          <w:rFonts w:asciiTheme="majorBidi" w:hAnsiTheme="majorBidi" w:cstheme="majorBidi"/>
          <w:sz w:val="26"/>
          <w:szCs w:val="26"/>
        </w:rPr>
        <w:t>advisor</w:t>
      </w:r>
      <w:r w:rsidR="00BB5531" w:rsidRPr="00F90D06">
        <w:rPr>
          <w:rFonts w:asciiTheme="majorBidi" w:hAnsiTheme="majorBidi" w:cstheme="majorBidi"/>
          <w:sz w:val="26"/>
          <w:szCs w:val="26"/>
        </w:rPr>
        <w:t xml:space="preserve">s, </w:t>
      </w:r>
      <w:r w:rsidR="00F5160A" w:rsidRPr="00F90D06">
        <w:rPr>
          <w:rFonts w:asciiTheme="majorBidi" w:hAnsiTheme="majorBidi" w:cstheme="majorBidi"/>
          <w:sz w:val="26"/>
          <w:szCs w:val="26"/>
        </w:rPr>
        <w:t xml:space="preserve">and </w:t>
      </w:r>
      <w:r w:rsidR="00BB5531" w:rsidRPr="00F90D06">
        <w:rPr>
          <w:rFonts w:asciiTheme="majorBidi" w:hAnsiTheme="majorBidi" w:cstheme="majorBidi"/>
          <w:sz w:val="26"/>
          <w:szCs w:val="26"/>
        </w:rPr>
        <w:t>IT specialists.</w:t>
      </w:r>
      <w:r w:rsidR="00FB2D4E" w:rsidRPr="00F90D06">
        <w:rPr>
          <w:rFonts w:asciiTheme="majorBidi" w:hAnsiTheme="majorBidi" w:cstheme="majorBidi"/>
          <w:sz w:val="26"/>
          <w:szCs w:val="26"/>
        </w:rPr>
        <w:t xml:space="preserve"> The</w:t>
      </w:r>
      <w:r w:rsidR="00BB5531" w:rsidRPr="00F90D06">
        <w:rPr>
          <w:rFonts w:asciiTheme="majorBidi" w:hAnsiTheme="majorBidi" w:cstheme="majorBidi"/>
          <w:sz w:val="26"/>
          <w:szCs w:val="26"/>
        </w:rPr>
        <w:t xml:space="preserve"> sample included (84) valid responses for statistical analysis and was analyzed using the SPSS program to measure the relationship between integrating artificial intelligence</w:t>
      </w:r>
      <w:r w:rsidR="00FB2D4E" w:rsidRPr="00F90D06">
        <w:rPr>
          <w:rFonts w:asciiTheme="majorBidi" w:hAnsiTheme="majorBidi" w:cstheme="majorBidi"/>
          <w:sz w:val="26"/>
          <w:szCs w:val="26"/>
        </w:rPr>
        <w:t xml:space="preserve"> techniques for</w:t>
      </w:r>
      <w:r w:rsidR="00BB5531" w:rsidRPr="00F90D06">
        <w:rPr>
          <w:rFonts w:asciiTheme="majorBidi" w:hAnsiTheme="majorBidi" w:cstheme="majorBidi"/>
          <w:sz w:val="26"/>
          <w:szCs w:val="26"/>
        </w:rPr>
        <w:t xml:space="preserve"> improving </w:t>
      </w:r>
      <w:r w:rsidR="00F5160A" w:rsidRPr="00F90D06">
        <w:rPr>
          <w:rFonts w:asciiTheme="majorBidi" w:hAnsiTheme="majorBidi" w:cstheme="majorBidi"/>
          <w:sz w:val="26"/>
          <w:szCs w:val="26"/>
        </w:rPr>
        <w:t>internal auditing</w:t>
      </w:r>
      <w:r w:rsidR="00BB5531" w:rsidRPr="00F90D06">
        <w:rPr>
          <w:rFonts w:asciiTheme="majorBidi" w:hAnsiTheme="majorBidi" w:cstheme="majorBidi"/>
          <w:sz w:val="26"/>
          <w:szCs w:val="26"/>
        </w:rPr>
        <w:t xml:space="preserve"> efficiency and risk management. The study also focused on analyzing the challenges facing the integration of artificial intelligence </w:t>
      </w:r>
      <w:r w:rsidR="00FB2D4E" w:rsidRPr="00F90D06">
        <w:rPr>
          <w:rFonts w:asciiTheme="majorBidi" w:hAnsiTheme="majorBidi" w:cstheme="majorBidi"/>
          <w:sz w:val="26"/>
          <w:szCs w:val="26"/>
        </w:rPr>
        <w:t>techniques</w:t>
      </w:r>
      <w:r w:rsidR="00BB5531" w:rsidRPr="00F90D06">
        <w:rPr>
          <w:rFonts w:asciiTheme="majorBidi" w:hAnsiTheme="majorBidi" w:cstheme="majorBidi"/>
          <w:sz w:val="26"/>
          <w:szCs w:val="26"/>
        </w:rPr>
        <w:t xml:space="preserve"> and proposing mechanisms to overcome the challenges associated with adopting artificial intelligence in </w:t>
      </w:r>
      <w:r w:rsidR="00F5160A" w:rsidRPr="00F90D06">
        <w:rPr>
          <w:rFonts w:asciiTheme="majorBidi" w:hAnsiTheme="majorBidi" w:cstheme="majorBidi"/>
          <w:sz w:val="26"/>
          <w:szCs w:val="26"/>
        </w:rPr>
        <w:t>internal audit</w:t>
      </w:r>
      <w:r w:rsidR="00BB5531" w:rsidRPr="00F90D06">
        <w:rPr>
          <w:rFonts w:asciiTheme="majorBidi" w:hAnsiTheme="majorBidi" w:cstheme="majorBidi"/>
          <w:sz w:val="26"/>
          <w:szCs w:val="26"/>
        </w:rPr>
        <w:t>ing processes.</w:t>
      </w:r>
    </w:p>
    <w:p w14:paraId="4AC5F543" w14:textId="24B8A251" w:rsidR="00A7547A" w:rsidRPr="00F90D06" w:rsidRDefault="009A4432" w:rsidP="003203D6">
      <w:pPr>
        <w:bidi w:val="0"/>
        <w:spacing w:after="0" w:line="240" w:lineRule="auto"/>
        <w:jc w:val="both"/>
        <w:rPr>
          <w:rFonts w:asciiTheme="majorBidi" w:hAnsiTheme="majorBidi" w:cstheme="majorBidi"/>
          <w:b/>
          <w:bCs/>
          <w:sz w:val="26"/>
          <w:szCs w:val="26"/>
        </w:rPr>
      </w:pPr>
      <w:r w:rsidRPr="00F90D06">
        <w:rPr>
          <w:rFonts w:asciiTheme="majorBidi" w:hAnsiTheme="majorBidi" w:cstheme="majorBidi"/>
          <w:b/>
          <w:bCs/>
          <w:sz w:val="26"/>
          <w:szCs w:val="26"/>
        </w:rPr>
        <w:t>Results:</w:t>
      </w:r>
      <w:r w:rsidRPr="00F90D06">
        <w:rPr>
          <w:rFonts w:asciiTheme="majorBidi" w:hAnsiTheme="majorBidi" w:cstheme="majorBidi"/>
          <w:sz w:val="26"/>
          <w:szCs w:val="26"/>
        </w:rPr>
        <w:t xml:space="preserve"> </w:t>
      </w:r>
      <w:r w:rsidR="00A7547A" w:rsidRPr="00F90D06">
        <w:rPr>
          <w:rFonts w:asciiTheme="majorBidi" w:hAnsiTheme="majorBidi" w:cstheme="majorBidi"/>
          <w:sz w:val="26"/>
          <w:szCs w:val="26"/>
        </w:rPr>
        <w:t xml:space="preserve">The results of </w:t>
      </w:r>
      <w:r w:rsidR="00A37A64" w:rsidRPr="00F90D06">
        <w:rPr>
          <w:rFonts w:asciiTheme="majorBidi" w:hAnsiTheme="majorBidi" w:cstheme="majorBidi"/>
          <w:sz w:val="26"/>
          <w:szCs w:val="26"/>
        </w:rPr>
        <w:t>the study</w:t>
      </w:r>
      <w:r w:rsidR="00A7547A" w:rsidRPr="00F90D06">
        <w:rPr>
          <w:rFonts w:asciiTheme="majorBidi" w:hAnsiTheme="majorBidi" w:cstheme="majorBidi"/>
          <w:sz w:val="26"/>
          <w:szCs w:val="26"/>
        </w:rPr>
        <w:t xml:space="preserve"> revealed a statistically significant relationship between integrating artificial intelligence into </w:t>
      </w:r>
      <w:r w:rsidR="00F5160A" w:rsidRPr="00F90D06">
        <w:rPr>
          <w:rFonts w:asciiTheme="majorBidi" w:hAnsiTheme="majorBidi" w:cstheme="majorBidi"/>
          <w:sz w:val="26"/>
          <w:szCs w:val="26"/>
        </w:rPr>
        <w:t>internal auditing</w:t>
      </w:r>
      <w:r w:rsidR="00A7547A" w:rsidRPr="00F90D06">
        <w:rPr>
          <w:rFonts w:asciiTheme="majorBidi" w:hAnsiTheme="majorBidi" w:cstheme="majorBidi"/>
          <w:sz w:val="26"/>
          <w:szCs w:val="26"/>
        </w:rPr>
        <w:t xml:space="preserve"> </w:t>
      </w:r>
      <w:r w:rsidR="00A37A64" w:rsidRPr="00F90D06">
        <w:rPr>
          <w:rFonts w:asciiTheme="majorBidi" w:hAnsiTheme="majorBidi" w:cstheme="majorBidi"/>
          <w:sz w:val="26"/>
          <w:szCs w:val="26"/>
        </w:rPr>
        <w:t>processes</w:t>
      </w:r>
      <w:r w:rsidR="00A7547A" w:rsidRPr="00F90D06">
        <w:rPr>
          <w:rFonts w:asciiTheme="majorBidi" w:hAnsiTheme="majorBidi" w:cstheme="majorBidi"/>
          <w:sz w:val="26"/>
          <w:szCs w:val="26"/>
        </w:rPr>
        <w:t xml:space="preserve">, improving </w:t>
      </w:r>
      <w:r w:rsidR="00F5160A" w:rsidRPr="00F90D06">
        <w:rPr>
          <w:rFonts w:asciiTheme="majorBidi" w:hAnsiTheme="majorBidi" w:cstheme="majorBidi"/>
          <w:sz w:val="26"/>
          <w:szCs w:val="26"/>
        </w:rPr>
        <w:t>internal auditing</w:t>
      </w:r>
      <w:r w:rsidR="00A7547A" w:rsidRPr="00F90D06">
        <w:rPr>
          <w:rFonts w:asciiTheme="majorBidi" w:hAnsiTheme="majorBidi" w:cstheme="majorBidi"/>
          <w:sz w:val="26"/>
          <w:szCs w:val="26"/>
        </w:rPr>
        <w:t xml:space="preserve"> efficiency</w:t>
      </w:r>
      <w:r w:rsidR="00F5160A" w:rsidRPr="00F90D06">
        <w:rPr>
          <w:rFonts w:asciiTheme="majorBidi" w:hAnsiTheme="majorBidi" w:cstheme="majorBidi"/>
          <w:sz w:val="26"/>
          <w:szCs w:val="26"/>
        </w:rPr>
        <w:t>,</w:t>
      </w:r>
      <w:r w:rsidR="00A7547A" w:rsidRPr="00F90D06">
        <w:rPr>
          <w:rFonts w:asciiTheme="majorBidi" w:hAnsiTheme="majorBidi" w:cstheme="majorBidi"/>
          <w:sz w:val="26"/>
          <w:szCs w:val="26"/>
        </w:rPr>
        <w:t xml:space="preserve"> and improving risk management. The results also showed that there are challenges related to adopting artificial intelligence, such as lack of skills, high cost, and resistance to change, </w:t>
      </w:r>
      <w:r w:rsidR="00A37A64" w:rsidRPr="00F90D06">
        <w:rPr>
          <w:rFonts w:asciiTheme="majorBidi" w:hAnsiTheme="majorBidi" w:cstheme="majorBidi"/>
          <w:sz w:val="26"/>
          <w:szCs w:val="26"/>
        </w:rPr>
        <w:t>which hinder the rapid adoption and implementation of AI Techniques</w:t>
      </w:r>
      <w:r w:rsidR="00080C42" w:rsidRPr="00F90D06">
        <w:rPr>
          <w:rFonts w:asciiTheme="majorBidi" w:hAnsiTheme="majorBidi" w:cstheme="majorBidi"/>
          <w:sz w:val="26"/>
          <w:szCs w:val="26"/>
        </w:rPr>
        <w:t xml:space="preserve"> in </w:t>
      </w:r>
      <w:r w:rsidR="00F5160A" w:rsidRPr="00F90D06">
        <w:rPr>
          <w:rFonts w:asciiTheme="majorBidi" w:hAnsiTheme="majorBidi" w:cstheme="majorBidi"/>
          <w:sz w:val="26"/>
          <w:szCs w:val="26"/>
        </w:rPr>
        <w:t>internal auditing</w:t>
      </w:r>
      <w:r w:rsidR="00080C42" w:rsidRPr="00F90D06">
        <w:rPr>
          <w:rFonts w:asciiTheme="majorBidi" w:hAnsiTheme="majorBidi" w:cstheme="majorBidi"/>
          <w:sz w:val="26"/>
          <w:szCs w:val="26"/>
        </w:rPr>
        <w:t xml:space="preserve"> processes.</w:t>
      </w:r>
      <w:r w:rsidR="00A7547A" w:rsidRPr="00F90D06">
        <w:rPr>
          <w:rFonts w:asciiTheme="majorBidi" w:hAnsiTheme="majorBidi" w:cstheme="majorBidi"/>
          <w:sz w:val="26"/>
          <w:szCs w:val="26"/>
        </w:rPr>
        <w:t xml:space="preserve"> </w:t>
      </w:r>
      <w:r w:rsidR="00080C42" w:rsidRPr="00F90D06">
        <w:rPr>
          <w:rFonts w:asciiTheme="majorBidi" w:hAnsiTheme="majorBidi" w:cstheme="majorBidi"/>
          <w:sz w:val="26"/>
          <w:szCs w:val="26"/>
        </w:rPr>
        <w:t>The</w:t>
      </w:r>
      <w:r w:rsidR="00A7547A" w:rsidRPr="00F90D06">
        <w:rPr>
          <w:rFonts w:asciiTheme="majorBidi" w:hAnsiTheme="majorBidi" w:cstheme="majorBidi"/>
          <w:sz w:val="26"/>
          <w:szCs w:val="26"/>
        </w:rPr>
        <w:t xml:space="preserve"> results of the study also showed that adopting comprehensive strategies for training and evaluating tools can contribute to </w:t>
      </w:r>
      <w:r w:rsidR="004521E1" w:rsidRPr="00F90D06">
        <w:rPr>
          <w:rFonts w:asciiTheme="majorBidi" w:hAnsiTheme="majorBidi" w:cstheme="majorBidi"/>
          <w:sz w:val="26"/>
          <w:szCs w:val="26"/>
        </w:rPr>
        <w:t>overcom</w:t>
      </w:r>
      <w:r w:rsidR="00F5160A" w:rsidRPr="00F90D06">
        <w:rPr>
          <w:rFonts w:asciiTheme="majorBidi" w:hAnsiTheme="majorBidi" w:cstheme="majorBidi"/>
          <w:sz w:val="26"/>
          <w:szCs w:val="26"/>
        </w:rPr>
        <w:t>ing</w:t>
      </w:r>
      <w:r w:rsidR="004521E1" w:rsidRPr="00F90D06">
        <w:rPr>
          <w:rFonts w:asciiTheme="majorBidi" w:hAnsiTheme="majorBidi" w:cstheme="majorBidi"/>
          <w:sz w:val="26"/>
          <w:szCs w:val="26"/>
        </w:rPr>
        <w:t xml:space="preserve"> </w:t>
      </w:r>
      <w:r w:rsidR="00A7547A" w:rsidRPr="00F90D06">
        <w:rPr>
          <w:rFonts w:asciiTheme="majorBidi" w:hAnsiTheme="majorBidi" w:cstheme="majorBidi"/>
          <w:sz w:val="26"/>
          <w:szCs w:val="26"/>
        </w:rPr>
        <w:t>these challenges.</w:t>
      </w:r>
    </w:p>
    <w:p w14:paraId="45EE58F5" w14:textId="0D913CEA" w:rsidR="009A4432" w:rsidRPr="00F90D06" w:rsidRDefault="009A4432" w:rsidP="003203D6">
      <w:pPr>
        <w:bidi w:val="0"/>
        <w:spacing w:line="240" w:lineRule="auto"/>
        <w:jc w:val="both"/>
        <w:rPr>
          <w:rFonts w:asciiTheme="majorBidi" w:hAnsiTheme="majorBidi" w:cstheme="majorBidi"/>
          <w:sz w:val="26"/>
          <w:szCs w:val="26"/>
        </w:rPr>
      </w:pPr>
      <w:r w:rsidRPr="00F90D06">
        <w:rPr>
          <w:rFonts w:asciiTheme="majorBidi" w:hAnsiTheme="majorBidi" w:cstheme="majorBidi"/>
          <w:b/>
          <w:bCs/>
          <w:sz w:val="26"/>
          <w:szCs w:val="26"/>
        </w:rPr>
        <w:t xml:space="preserve">Originality and </w:t>
      </w:r>
      <w:r w:rsidR="00250831" w:rsidRPr="00F90D06">
        <w:rPr>
          <w:rFonts w:asciiTheme="majorBidi" w:hAnsiTheme="majorBidi" w:cstheme="majorBidi"/>
          <w:b/>
          <w:bCs/>
          <w:sz w:val="26"/>
          <w:szCs w:val="26"/>
        </w:rPr>
        <w:t>addition</w:t>
      </w:r>
      <w:r w:rsidR="00250831" w:rsidRPr="00F90D06">
        <w:rPr>
          <w:sz w:val="24"/>
          <w:szCs w:val="24"/>
        </w:rPr>
        <w:t xml:space="preserve">: </w:t>
      </w:r>
      <w:r w:rsidR="00CA4BEE" w:rsidRPr="00F90D06">
        <w:rPr>
          <w:sz w:val="24"/>
          <w:szCs w:val="24"/>
        </w:rPr>
        <w:t xml:space="preserve">This study is among the limited number of studies </w:t>
      </w:r>
      <w:r w:rsidR="00A7547A" w:rsidRPr="00F90D06">
        <w:rPr>
          <w:rFonts w:asciiTheme="majorBidi" w:hAnsiTheme="majorBidi" w:cstheme="majorBidi"/>
          <w:sz w:val="26"/>
          <w:szCs w:val="26"/>
        </w:rPr>
        <w:t xml:space="preserve">that focus on the impact of </w:t>
      </w:r>
      <w:r w:rsidR="00CA4BEE" w:rsidRPr="00F90D06">
        <w:rPr>
          <w:rFonts w:asciiTheme="majorBidi" w:hAnsiTheme="majorBidi" w:cstheme="majorBidi"/>
          <w:sz w:val="26"/>
          <w:szCs w:val="26"/>
        </w:rPr>
        <w:t>AI techniques</w:t>
      </w:r>
      <w:r w:rsidR="00A7547A" w:rsidRPr="00F90D06">
        <w:rPr>
          <w:rFonts w:asciiTheme="majorBidi" w:hAnsiTheme="majorBidi" w:cstheme="majorBidi"/>
          <w:sz w:val="26"/>
          <w:szCs w:val="26"/>
        </w:rPr>
        <w:t xml:space="preserve"> on </w:t>
      </w:r>
      <w:r w:rsidR="00F5160A" w:rsidRPr="00F90D06">
        <w:rPr>
          <w:rFonts w:asciiTheme="majorBidi" w:hAnsiTheme="majorBidi" w:cstheme="majorBidi"/>
          <w:sz w:val="26"/>
          <w:szCs w:val="26"/>
        </w:rPr>
        <w:t>internal auditing</w:t>
      </w:r>
      <w:r w:rsidR="00A7547A" w:rsidRPr="00F90D06">
        <w:rPr>
          <w:rFonts w:asciiTheme="majorBidi" w:hAnsiTheme="majorBidi" w:cstheme="majorBidi"/>
          <w:sz w:val="26"/>
          <w:szCs w:val="26"/>
        </w:rPr>
        <w:t xml:space="preserve"> </w:t>
      </w:r>
      <w:r w:rsidR="00E706DF" w:rsidRPr="00F90D06">
        <w:rPr>
          <w:rFonts w:asciiTheme="majorBidi" w:hAnsiTheme="majorBidi" w:cstheme="majorBidi"/>
          <w:sz w:val="26"/>
          <w:szCs w:val="26"/>
        </w:rPr>
        <w:t>processes</w:t>
      </w:r>
      <w:r w:rsidR="00A7547A" w:rsidRPr="00F90D06">
        <w:rPr>
          <w:rFonts w:asciiTheme="majorBidi" w:hAnsiTheme="majorBidi" w:cstheme="majorBidi"/>
          <w:sz w:val="26"/>
          <w:szCs w:val="26"/>
        </w:rPr>
        <w:t xml:space="preserve"> in the Kingdom of Saudi </w:t>
      </w:r>
      <w:r w:rsidR="00250831" w:rsidRPr="00F90D06">
        <w:rPr>
          <w:rFonts w:asciiTheme="majorBidi" w:hAnsiTheme="majorBidi" w:cstheme="majorBidi"/>
          <w:sz w:val="26"/>
          <w:szCs w:val="26"/>
        </w:rPr>
        <w:t>Arabia and</w:t>
      </w:r>
      <w:r w:rsidR="00A7547A" w:rsidRPr="00F90D06">
        <w:rPr>
          <w:rFonts w:asciiTheme="majorBidi" w:hAnsiTheme="majorBidi" w:cstheme="majorBidi"/>
          <w:sz w:val="26"/>
          <w:szCs w:val="26"/>
        </w:rPr>
        <w:t xml:space="preserve"> highlights the benefits that can be achieved by adopting </w:t>
      </w:r>
      <w:r w:rsidR="00C6667F" w:rsidRPr="00F90D06">
        <w:rPr>
          <w:rFonts w:asciiTheme="majorBidi" w:hAnsiTheme="majorBidi" w:cstheme="majorBidi"/>
          <w:sz w:val="26"/>
          <w:szCs w:val="26"/>
        </w:rPr>
        <w:t xml:space="preserve">AI Techniques </w:t>
      </w:r>
      <w:r w:rsidR="00A7547A" w:rsidRPr="00F90D06">
        <w:rPr>
          <w:rFonts w:asciiTheme="majorBidi" w:hAnsiTheme="majorBidi" w:cstheme="majorBidi"/>
          <w:sz w:val="26"/>
          <w:szCs w:val="26"/>
        </w:rPr>
        <w:t xml:space="preserve">in </w:t>
      </w:r>
      <w:r w:rsidR="00F5160A" w:rsidRPr="00F90D06">
        <w:rPr>
          <w:rFonts w:asciiTheme="majorBidi" w:hAnsiTheme="majorBidi" w:cstheme="majorBidi"/>
          <w:sz w:val="26"/>
          <w:szCs w:val="26"/>
        </w:rPr>
        <w:t>internal auditing</w:t>
      </w:r>
      <w:r w:rsidR="00A7547A" w:rsidRPr="00F90D06">
        <w:rPr>
          <w:rFonts w:asciiTheme="majorBidi" w:hAnsiTheme="majorBidi" w:cstheme="majorBidi"/>
          <w:sz w:val="26"/>
          <w:szCs w:val="26"/>
        </w:rPr>
        <w:t xml:space="preserve"> </w:t>
      </w:r>
      <w:r w:rsidR="00C6667F" w:rsidRPr="00F90D06">
        <w:rPr>
          <w:rFonts w:asciiTheme="majorBidi" w:hAnsiTheme="majorBidi" w:cstheme="majorBidi"/>
          <w:sz w:val="26"/>
          <w:szCs w:val="26"/>
        </w:rPr>
        <w:t>processes</w:t>
      </w:r>
      <w:r w:rsidR="00A7547A" w:rsidRPr="00F90D06">
        <w:rPr>
          <w:rFonts w:asciiTheme="majorBidi" w:hAnsiTheme="majorBidi" w:cstheme="majorBidi"/>
          <w:sz w:val="26"/>
          <w:szCs w:val="26"/>
        </w:rPr>
        <w:t xml:space="preserve">. The study also provides </w:t>
      </w:r>
      <w:r w:rsidR="00C6667F" w:rsidRPr="00F90D06">
        <w:rPr>
          <w:rFonts w:asciiTheme="majorBidi" w:hAnsiTheme="majorBidi" w:cstheme="majorBidi"/>
          <w:sz w:val="26"/>
          <w:szCs w:val="26"/>
        </w:rPr>
        <w:t>some recommendations</w:t>
      </w:r>
      <w:r w:rsidR="00A7547A" w:rsidRPr="00F90D06">
        <w:rPr>
          <w:rFonts w:asciiTheme="majorBidi" w:hAnsiTheme="majorBidi" w:cstheme="majorBidi"/>
          <w:sz w:val="26"/>
          <w:szCs w:val="26"/>
        </w:rPr>
        <w:t xml:space="preserve"> for auditing companies to enhance the integration of </w:t>
      </w:r>
      <w:r w:rsidR="00CA4BEE" w:rsidRPr="00F90D06">
        <w:rPr>
          <w:rFonts w:asciiTheme="majorBidi" w:hAnsiTheme="majorBidi" w:cstheme="majorBidi"/>
          <w:sz w:val="26"/>
          <w:szCs w:val="26"/>
        </w:rPr>
        <w:t xml:space="preserve">AI </w:t>
      </w:r>
      <w:r w:rsidR="00A7547A" w:rsidRPr="00F90D06">
        <w:rPr>
          <w:rFonts w:asciiTheme="majorBidi" w:hAnsiTheme="majorBidi" w:cstheme="majorBidi"/>
          <w:sz w:val="26"/>
          <w:szCs w:val="26"/>
        </w:rPr>
        <w:t xml:space="preserve"> and </w:t>
      </w:r>
      <w:r w:rsidR="00C6667F" w:rsidRPr="00F90D06">
        <w:rPr>
          <w:rFonts w:asciiTheme="majorBidi" w:hAnsiTheme="majorBidi" w:cstheme="majorBidi"/>
          <w:sz w:val="26"/>
          <w:szCs w:val="26"/>
        </w:rPr>
        <w:t xml:space="preserve">how </w:t>
      </w:r>
      <w:r w:rsidR="00A7547A" w:rsidRPr="00F90D06">
        <w:rPr>
          <w:rFonts w:asciiTheme="majorBidi" w:hAnsiTheme="majorBidi" w:cstheme="majorBidi"/>
          <w:sz w:val="26"/>
          <w:szCs w:val="26"/>
        </w:rPr>
        <w:t xml:space="preserve">to overcome the challenges associated with </w:t>
      </w:r>
      <w:r w:rsidR="00DA6CF8" w:rsidRPr="00F90D06">
        <w:rPr>
          <w:rFonts w:asciiTheme="majorBidi" w:hAnsiTheme="majorBidi" w:cstheme="majorBidi"/>
          <w:sz w:val="26"/>
          <w:szCs w:val="26"/>
        </w:rPr>
        <w:t>AI adopting</w:t>
      </w:r>
      <w:r w:rsidR="00A7547A" w:rsidRPr="00F90D06">
        <w:rPr>
          <w:rFonts w:asciiTheme="majorBidi" w:hAnsiTheme="majorBidi" w:cstheme="majorBidi"/>
          <w:sz w:val="26"/>
          <w:szCs w:val="26"/>
        </w:rPr>
        <w:t xml:space="preserve"> in </w:t>
      </w:r>
      <w:r w:rsidR="00F5160A" w:rsidRPr="00F90D06">
        <w:rPr>
          <w:rFonts w:asciiTheme="majorBidi" w:hAnsiTheme="majorBidi" w:cstheme="majorBidi"/>
          <w:sz w:val="26"/>
          <w:szCs w:val="26"/>
        </w:rPr>
        <w:t>internal auditing</w:t>
      </w:r>
      <w:r w:rsidR="00A7547A" w:rsidRPr="00F90D06">
        <w:rPr>
          <w:rFonts w:asciiTheme="majorBidi" w:hAnsiTheme="majorBidi" w:cstheme="majorBidi"/>
          <w:sz w:val="26"/>
          <w:szCs w:val="26"/>
        </w:rPr>
        <w:t xml:space="preserve"> </w:t>
      </w:r>
      <w:r w:rsidR="00C6667F" w:rsidRPr="00F90D06">
        <w:rPr>
          <w:rFonts w:asciiTheme="majorBidi" w:hAnsiTheme="majorBidi" w:cstheme="majorBidi"/>
          <w:sz w:val="26"/>
          <w:szCs w:val="26"/>
        </w:rPr>
        <w:t>processes</w:t>
      </w:r>
      <w:r w:rsidR="00DA6CF8" w:rsidRPr="00F90D06">
        <w:rPr>
          <w:rFonts w:asciiTheme="majorBidi" w:hAnsiTheme="majorBidi" w:cstheme="majorBidi"/>
          <w:sz w:val="26"/>
          <w:szCs w:val="26"/>
        </w:rPr>
        <w:t>.</w:t>
      </w:r>
    </w:p>
    <w:p w14:paraId="08AC40D3" w14:textId="45628CF2" w:rsidR="009E7092" w:rsidRPr="00F90D06" w:rsidRDefault="009A4432" w:rsidP="003203D6">
      <w:pPr>
        <w:bidi w:val="0"/>
        <w:spacing w:line="240" w:lineRule="auto"/>
        <w:jc w:val="both"/>
        <w:rPr>
          <w:rFonts w:asciiTheme="majorBidi" w:hAnsiTheme="majorBidi" w:cstheme="majorBidi"/>
          <w:sz w:val="26"/>
          <w:szCs w:val="26"/>
        </w:rPr>
      </w:pPr>
      <w:r w:rsidRPr="00F90D06">
        <w:rPr>
          <w:rFonts w:asciiTheme="majorBidi" w:hAnsiTheme="majorBidi" w:cstheme="majorBidi"/>
          <w:b/>
          <w:bCs/>
          <w:sz w:val="26"/>
          <w:szCs w:val="26"/>
        </w:rPr>
        <w:t>Keywords:</w:t>
      </w:r>
      <w:r w:rsidRPr="00F90D06">
        <w:rPr>
          <w:rFonts w:asciiTheme="majorBidi" w:hAnsiTheme="majorBidi" w:cstheme="majorBidi"/>
          <w:sz w:val="26"/>
          <w:szCs w:val="26"/>
        </w:rPr>
        <w:t xml:space="preserve"> </w:t>
      </w:r>
      <w:r w:rsidR="00250831" w:rsidRPr="00F90D06">
        <w:rPr>
          <w:rFonts w:asciiTheme="majorBidi" w:hAnsiTheme="majorBidi" w:cstheme="majorBidi"/>
          <w:sz w:val="26"/>
          <w:szCs w:val="26"/>
        </w:rPr>
        <w:t>Artificial Intelligence</w:t>
      </w:r>
      <w:r w:rsidR="00DA6CF8" w:rsidRPr="00F90D06">
        <w:rPr>
          <w:rFonts w:asciiTheme="majorBidi" w:hAnsiTheme="majorBidi" w:cstheme="majorBidi"/>
          <w:sz w:val="26"/>
          <w:szCs w:val="26"/>
        </w:rPr>
        <w:t xml:space="preserve"> (AI)</w:t>
      </w:r>
      <w:r w:rsidR="00250831"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Internal auditing</w:t>
      </w:r>
      <w:r w:rsidR="00250831"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Internal auditing</w:t>
      </w:r>
      <w:r w:rsidR="00250831" w:rsidRPr="00F90D06">
        <w:rPr>
          <w:rFonts w:asciiTheme="majorBidi" w:hAnsiTheme="majorBidi" w:cstheme="majorBidi"/>
          <w:sz w:val="26"/>
          <w:szCs w:val="26"/>
        </w:rPr>
        <w:t xml:space="preserve"> Efficiency, Improving Risk Management.</w:t>
      </w:r>
    </w:p>
    <w:p w14:paraId="150BE862" w14:textId="77777777" w:rsidR="00693CCB" w:rsidRPr="00F90D06" w:rsidRDefault="00693CCB" w:rsidP="0019709C">
      <w:pPr>
        <w:contextualSpacing/>
        <w:jc w:val="both"/>
        <w:rPr>
          <w:rFonts w:ascii="Times New Roman" w:hAnsi="Times New Roman" w:cs="Times New Roman"/>
          <w:bCs/>
          <w:sz w:val="26"/>
          <w:szCs w:val="26"/>
          <w:rtl/>
        </w:rPr>
      </w:pPr>
      <w:proofErr w:type="gramStart"/>
      <w:r w:rsidRPr="00F90D06">
        <w:rPr>
          <w:rFonts w:ascii="Times New Roman" w:hAnsi="Times New Roman" w:cs="Times New Roman"/>
          <w:bCs/>
          <w:sz w:val="30"/>
          <w:szCs w:val="30"/>
          <w:rtl/>
        </w:rPr>
        <w:lastRenderedPageBreak/>
        <w:t>ملخص</w:t>
      </w:r>
      <w:proofErr w:type="gramEnd"/>
      <w:r w:rsidRPr="00F90D06">
        <w:rPr>
          <w:rFonts w:ascii="Times New Roman" w:hAnsi="Times New Roman" w:cs="Times New Roman"/>
          <w:bCs/>
          <w:sz w:val="30"/>
          <w:szCs w:val="30"/>
          <w:rtl/>
        </w:rPr>
        <w:t xml:space="preserve"> البحث:</w:t>
      </w:r>
    </w:p>
    <w:p w14:paraId="0E9E611D" w14:textId="77777777" w:rsidR="009A4432" w:rsidRPr="00F90D06" w:rsidRDefault="009A4432" w:rsidP="0019709C">
      <w:pPr>
        <w:contextualSpacing/>
        <w:jc w:val="both"/>
        <w:rPr>
          <w:rFonts w:ascii="Times New Roman" w:hAnsi="Times New Roman" w:cs="Times New Roman"/>
          <w:bCs/>
          <w:sz w:val="26"/>
          <w:szCs w:val="26"/>
          <w:rtl/>
        </w:rPr>
      </w:pPr>
    </w:p>
    <w:p w14:paraId="04DEC6E1" w14:textId="7B99EAA4" w:rsidR="00693CCB" w:rsidRPr="00F90D06" w:rsidRDefault="00693CCB" w:rsidP="00DC6D30">
      <w:pPr>
        <w:contextualSpacing/>
        <w:jc w:val="both"/>
        <w:rPr>
          <w:rFonts w:ascii="Times New Roman" w:hAnsi="Times New Roman" w:cs="Times New Roman"/>
          <w:sz w:val="26"/>
          <w:szCs w:val="26"/>
          <w:rtl/>
        </w:rPr>
      </w:pPr>
      <w:r w:rsidRPr="00F90D06">
        <w:rPr>
          <w:rFonts w:ascii="Times New Roman" w:hAnsi="Times New Roman" w:cs="Times New Roman"/>
          <w:b/>
          <w:bCs/>
          <w:sz w:val="26"/>
          <w:szCs w:val="26"/>
          <w:rtl/>
        </w:rPr>
        <w:t>هدف الدراسة</w:t>
      </w:r>
      <w:r w:rsidRPr="00F90D06">
        <w:rPr>
          <w:rFonts w:ascii="Times New Roman" w:hAnsi="Times New Roman" w:cs="Times New Roman"/>
          <w:sz w:val="26"/>
          <w:szCs w:val="26"/>
          <w:rtl/>
        </w:rPr>
        <w:t xml:space="preserve">: </w:t>
      </w:r>
      <w:r w:rsidRPr="00F90D06">
        <w:rPr>
          <w:rFonts w:ascii="Times New Roman" w:hAnsi="Times New Roman" w:cs="Times New Roman" w:hint="cs"/>
          <w:sz w:val="26"/>
          <w:szCs w:val="26"/>
          <w:rtl/>
        </w:rPr>
        <w:t>ه</w:t>
      </w:r>
      <w:r w:rsidRPr="00F90D06">
        <w:rPr>
          <w:rFonts w:ascii="Times New Roman" w:hAnsi="Times New Roman" w:cs="Times New Roman"/>
          <w:sz w:val="26"/>
          <w:szCs w:val="26"/>
          <w:rtl/>
        </w:rPr>
        <w:t>دف</w:t>
      </w:r>
      <w:r w:rsidRPr="00F90D06">
        <w:rPr>
          <w:rFonts w:ascii="Times New Roman" w:hAnsi="Times New Roman" w:cs="Times New Roman" w:hint="cs"/>
          <w:sz w:val="26"/>
          <w:szCs w:val="26"/>
          <w:rtl/>
        </w:rPr>
        <w:t>ت</w:t>
      </w:r>
      <w:r w:rsidRPr="00F90D06">
        <w:rPr>
          <w:rFonts w:ascii="Times New Roman" w:hAnsi="Times New Roman" w:cs="Times New Roman"/>
          <w:sz w:val="26"/>
          <w:szCs w:val="26"/>
          <w:rtl/>
        </w:rPr>
        <w:t xml:space="preserve"> الدراسة </w:t>
      </w:r>
      <w:r w:rsidRPr="00F90D06">
        <w:rPr>
          <w:rFonts w:ascii="Times New Roman" w:hAnsi="Times New Roman" w:cs="Times New Roman" w:hint="cs"/>
          <w:sz w:val="26"/>
          <w:szCs w:val="26"/>
          <w:rtl/>
        </w:rPr>
        <w:t>إلى</w:t>
      </w:r>
      <w:r w:rsidRPr="00F90D06">
        <w:rPr>
          <w:rFonts w:ascii="Times New Roman" w:hAnsi="Times New Roman" w:cs="Times New Roman"/>
          <w:sz w:val="26"/>
          <w:szCs w:val="26"/>
          <w:rtl/>
        </w:rPr>
        <w:t xml:space="preserve"> التعرف على </w:t>
      </w:r>
      <w:r w:rsidR="0020703F" w:rsidRPr="00F90D06">
        <w:rPr>
          <w:rFonts w:ascii="Times New Roman" w:hAnsi="Times New Roman" w:cs="Times New Roman" w:hint="cs"/>
          <w:sz w:val="26"/>
          <w:szCs w:val="26"/>
          <w:rtl/>
        </w:rPr>
        <w:t>أثر دمج</w:t>
      </w:r>
      <w:r w:rsidR="0024048B" w:rsidRPr="00F90D06">
        <w:rPr>
          <w:rFonts w:ascii="Times New Roman" w:hAnsi="Times New Roman" w:cs="Times New Roman" w:hint="cs"/>
          <w:sz w:val="26"/>
          <w:szCs w:val="26"/>
          <w:rtl/>
        </w:rPr>
        <w:t xml:space="preserve"> تقنيات </w:t>
      </w:r>
      <w:r w:rsidR="001670BE" w:rsidRPr="00F90D06">
        <w:rPr>
          <w:rFonts w:ascii="Times New Roman" w:hAnsi="Times New Roman" w:cs="Times New Roman" w:hint="cs"/>
          <w:sz w:val="26"/>
          <w:szCs w:val="26"/>
          <w:rtl/>
        </w:rPr>
        <w:t>الذكاء</w:t>
      </w:r>
      <w:r w:rsidR="001670BE" w:rsidRPr="00F90D06">
        <w:rPr>
          <w:rFonts w:ascii="Times New Roman" w:hAnsi="Times New Roman" w:cs="Times New Roman"/>
          <w:sz w:val="26"/>
          <w:szCs w:val="26"/>
          <w:rtl/>
        </w:rPr>
        <w:t xml:space="preserve"> </w:t>
      </w:r>
      <w:r w:rsidR="001670BE" w:rsidRPr="00F90D06">
        <w:rPr>
          <w:rFonts w:ascii="Times New Roman" w:hAnsi="Times New Roman" w:cs="Times New Roman" w:hint="cs"/>
          <w:sz w:val="26"/>
          <w:szCs w:val="26"/>
          <w:rtl/>
        </w:rPr>
        <w:t>الاصطناعي</w:t>
      </w:r>
      <w:r w:rsidR="001670BE"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في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وظائف</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التدقيق</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الداخلي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في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شركات</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التدقيق</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العاملة</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في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المملكة</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العربية</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السعودية</w:t>
      </w:r>
      <w:r w:rsidR="0020703F" w:rsidRPr="00F90D06">
        <w:rPr>
          <w:rFonts w:hint="cs"/>
          <w:sz w:val="26"/>
          <w:szCs w:val="26"/>
          <w:rtl/>
        </w:rPr>
        <w:t xml:space="preserve"> </w:t>
      </w:r>
      <w:r w:rsidR="00985C1F" w:rsidRPr="00F90D06">
        <w:rPr>
          <w:rFonts w:ascii="Times New Roman" w:hAnsi="Times New Roman" w:cs="Times New Roman" w:hint="cs"/>
          <w:sz w:val="26"/>
          <w:szCs w:val="26"/>
          <w:rtl/>
        </w:rPr>
        <w:t>وركزت</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الدراسة</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على</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قياس</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الأثر</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الإيجابي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لهذه</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التقنيات</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في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تحسين</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الكفاءة</w:t>
      </w:r>
      <w:r w:rsidR="0020703F" w:rsidRPr="00F90D06">
        <w:rPr>
          <w:rFonts w:ascii="Times New Roman" w:hAnsi="Times New Roman" w:cs="Times New Roman"/>
          <w:sz w:val="26"/>
          <w:szCs w:val="26"/>
          <w:rtl/>
        </w:rPr>
        <w:t xml:space="preserve"> </w:t>
      </w:r>
      <w:r w:rsidR="005D21E1" w:rsidRPr="00F90D06">
        <w:rPr>
          <w:rFonts w:ascii="Times New Roman" w:hAnsi="Times New Roman" w:cs="Times New Roman" w:hint="cs"/>
          <w:sz w:val="26"/>
          <w:szCs w:val="26"/>
          <w:rtl/>
        </w:rPr>
        <w:t xml:space="preserve">التدقيق الداخلي </w:t>
      </w:r>
      <w:r w:rsidR="0020703F" w:rsidRPr="00F90D06">
        <w:rPr>
          <w:rFonts w:ascii="Times New Roman" w:hAnsi="Times New Roman" w:cs="Times New Roman" w:hint="cs"/>
          <w:sz w:val="26"/>
          <w:szCs w:val="26"/>
          <w:rtl/>
        </w:rPr>
        <w:t>وتحسين</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إدارة</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المخاطر،</w:t>
      </w:r>
      <w:r w:rsidR="005D21E1" w:rsidRPr="00F90D06">
        <w:rPr>
          <w:rFonts w:ascii="Times New Roman" w:hAnsi="Times New Roman" w:cs="Times New Roman"/>
          <w:sz w:val="26"/>
          <w:szCs w:val="26"/>
          <w:rtl/>
        </w:rPr>
        <w:t xml:space="preserve"> ولتحقيق هذا </w:t>
      </w:r>
      <w:r w:rsidR="005D21E1" w:rsidRPr="00F90D06">
        <w:rPr>
          <w:rFonts w:ascii="Times New Roman" w:hAnsi="Times New Roman" w:cs="Times New Roman" w:hint="cs"/>
          <w:sz w:val="26"/>
          <w:szCs w:val="26"/>
          <w:rtl/>
        </w:rPr>
        <w:t xml:space="preserve">الهدف، </w:t>
      </w:r>
      <w:r w:rsidR="00082CCC" w:rsidRPr="00F90D06">
        <w:rPr>
          <w:rFonts w:ascii="Times New Roman" w:hAnsi="Times New Roman" w:cs="Times New Roman" w:hint="cs"/>
          <w:sz w:val="26"/>
          <w:szCs w:val="26"/>
          <w:rtl/>
        </w:rPr>
        <w:t>حاول الباحثون</w:t>
      </w:r>
      <w:r w:rsidR="0020703F" w:rsidRPr="00F90D06">
        <w:rPr>
          <w:rFonts w:ascii="Times New Roman" w:hAnsi="Times New Roman" w:cs="Times New Roman"/>
          <w:sz w:val="26"/>
          <w:szCs w:val="26"/>
          <w:rtl/>
        </w:rPr>
        <w:t xml:space="preserve"> </w:t>
      </w:r>
      <w:r w:rsidR="005D21E1" w:rsidRPr="00F90D06">
        <w:rPr>
          <w:rFonts w:ascii="Times New Roman" w:hAnsi="Times New Roman" w:cs="Times New Roman"/>
          <w:sz w:val="26"/>
          <w:szCs w:val="26"/>
          <w:rtl/>
        </w:rPr>
        <w:t>الوقوف على أهم</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التحديات</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التي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تواجه</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الشركات</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في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تبني</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الذكاء</w:t>
      </w:r>
      <w:r w:rsidR="0020703F" w:rsidRPr="00F90D06">
        <w:rPr>
          <w:rFonts w:ascii="Times New Roman" w:hAnsi="Times New Roman" w:cs="Times New Roman"/>
          <w:sz w:val="26"/>
          <w:szCs w:val="26"/>
          <w:rtl/>
        </w:rPr>
        <w:t xml:space="preserve"> </w:t>
      </w:r>
      <w:r w:rsidR="0020703F" w:rsidRPr="00F90D06">
        <w:rPr>
          <w:rFonts w:ascii="Times New Roman" w:hAnsi="Times New Roman" w:cs="Times New Roman" w:hint="cs"/>
          <w:sz w:val="26"/>
          <w:szCs w:val="26"/>
          <w:rtl/>
        </w:rPr>
        <w:t>الاصطناعي</w:t>
      </w:r>
      <w:bookmarkStart w:id="1" w:name="_Hlk172649974"/>
      <w:r w:rsidRPr="00F90D06">
        <w:rPr>
          <w:rFonts w:ascii="Times New Roman" w:hAnsi="Times New Roman" w:cs="Times New Roman"/>
          <w:sz w:val="26"/>
          <w:szCs w:val="26"/>
          <w:rtl/>
        </w:rPr>
        <w:t xml:space="preserve"> </w:t>
      </w:r>
      <w:bookmarkStart w:id="2" w:name="_Hlk172820693"/>
      <w:r w:rsidRPr="00F90D06">
        <w:rPr>
          <w:rFonts w:ascii="Times New Roman" w:hAnsi="Times New Roman" w:cs="Times New Roman" w:hint="cs"/>
          <w:sz w:val="26"/>
          <w:szCs w:val="26"/>
          <w:rtl/>
        </w:rPr>
        <w:t>واقتراح</w:t>
      </w:r>
      <w:r w:rsidR="00082CCC" w:rsidRPr="00F90D06">
        <w:rPr>
          <w:rFonts w:ascii="Times New Roman" w:hAnsi="Times New Roman" w:cs="Times New Roman" w:hint="cs"/>
          <w:sz w:val="26"/>
          <w:szCs w:val="26"/>
          <w:rtl/>
        </w:rPr>
        <w:t xml:space="preserve"> عدداً من الاليات </w:t>
      </w:r>
      <w:bookmarkEnd w:id="2"/>
      <w:r w:rsidR="0006783B" w:rsidRPr="00F90D06">
        <w:rPr>
          <w:rFonts w:ascii="Times New Roman" w:hAnsi="Times New Roman" w:cs="Times New Roman" w:hint="cs"/>
          <w:sz w:val="26"/>
          <w:szCs w:val="26"/>
          <w:rtl/>
        </w:rPr>
        <w:t>للتغلب</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على</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التحديات</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المرتبطة</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بتبني</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الذكاء</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الاصطناعي</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في</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عمليات</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المراجعة</w:t>
      </w:r>
      <w:r w:rsidR="0006783B" w:rsidRPr="00F90D06">
        <w:rPr>
          <w:rFonts w:ascii="Times New Roman" w:hAnsi="Times New Roman" w:cs="Times New Roman"/>
          <w:sz w:val="26"/>
          <w:szCs w:val="26"/>
          <w:rtl/>
        </w:rPr>
        <w:t xml:space="preserve"> </w:t>
      </w:r>
      <w:r w:rsidR="0006783B" w:rsidRPr="00F90D06">
        <w:rPr>
          <w:rFonts w:ascii="Times New Roman" w:hAnsi="Times New Roman" w:cs="Times New Roman" w:hint="cs"/>
          <w:sz w:val="26"/>
          <w:szCs w:val="26"/>
          <w:rtl/>
        </w:rPr>
        <w:t>الداخلية</w:t>
      </w:r>
      <w:r w:rsidRPr="00F90D06">
        <w:rPr>
          <w:rFonts w:ascii="Times New Roman" w:hAnsi="Times New Roman" w:cs="Times New Roman"/>
          <w:sz w:val="26"/>
          <w:szCs w:val="26"/>
          <w:rtl/>
        </w:rPr>
        <w:t>.</w:t>
      </w:r>
      <w:bookmarkEnd w:id="1"/>
    </w:p>
    <w:p w14:paraId="48133140" w14:textId="77777777" w:rsidR="0024048B" w:rsidRPr="00F90D06" w:rsidRDefault="0024048B" w:rsidP="0019709C">
      <w:pPr>
        <w:contextualSpacing/>
        <w:jc w:val="both"/>
        <w:rPr>
          <w:rFonts w:ascii="Times New Roman" w:hAnsi="Times New Roman" w:cs="Times New Roman"/>
          <w:sz w:val="26"/>
          <w:szCs w:val="26"/>
          <w:rtl/>
        </w:rPr>
      </w:pPr>
    </w:p>
    <w:p w14:paraId="5FF40277" w14:textId="4A1177C5" w:rsidR="00BC0C1A" w:rsidRPr="00F90D06" w:rsidRDefault="00693CCB" w:rsidP="00DA6CF8">
      <w:pPr>
        <w:contextualSpacing/>
        <w:jc w:val="both"/>
        <w:rPr>
          <w:rFonts w:ascii="Times New Roman" w:hAnsi="Times New Roman" w:cs="Times New Roman"/>
          <w:sz w:val="26"/>
          <w:szCs w:val="26"/>
          <w:rtl/>
        </w:rPr>
      </w:pPr>
      <w:r w:rsidRPr="00F90D06">
        <w:rPr>
          <w:rFonts w:ascii="Times New Roman" w:hAnsi="Times New Roman" w:cs="Times New Roman"/>
          <w:b/>
          <w:bCs/>
          <w:sz w:val="26"/>
          <w:szCs w:val="26"/>
          <w:rtl/>
        </w:rPr>
        <w:t>التصميم والمنهجية</w:t>
      </w:r>
      <w:r w:rsidRPr="00F90D06">
        <w:rPr>
          <w:rFonts w:ascii="Times New Roman" w:hAnsi="Times New Roman" w:cs="Times New Roman"/>
          <w:sz w:val="26"/>
          <w:szCs w:val="26"/>
          <w:rtl/>
        </w:rPr>
        <w:t>:</w:t>
      </w:r>
      <w:r w:rsidR="002B6715" w:rsidRPr="00F90D06">
        <w:rPr>
          <w:rFonts w:hint="cs"/>
          <w:sz w:val="26"/>
          <w:szCs w:val="26"/>
          <w:rtl/>
        </w:rPr>
        <w:t xml:space="preserve"> </w:t>
      </w:r>
      <w:r w:rsidR="002B6715" w:rsidRPr="00F90D06">
        <w:rPr>
          <w:rFonts w:ascii="Times New Roman" w:hAnsi="Times New Roman" w:cs="Times New Roman" w:hint="cs"/>
          <w:sz w:val="26"/>
          <w:szCs w:val="26"/>
          <w:rtl/>
        </w:rPr>
        <w:t>اعتمدت</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الدراسة</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على</w:t>
      </w:r>
      <w:r w:rsidR="002B6715" w:rsidRPr="00F90D06">
        <w:rPr>
          <w:rFonts w:ascii="Times New Roman" w:hAnsi="Times New Roman" w:cs="Times New Roman"/>
          <w:sz w:val="26"/>
          <w:szCs w:val="26"/>
          <w:rtl/>
        </w:rPr>
        <w:t xml:space="preserve"> </w:t>
      </w:r>
      <w:r w:rsidR="00184844" w:rsidRPr="00F90D06">
        <w:rPr>
          <w:rFonts w:ascii="Times New Roman" w:hAnsi="Times New Roman" w:cs="Times New Roman" w:hint="cs"/>
          <w:sz w:val="26"/>
          <w:szCs w:val="26"/>
          <w:rtl/>
        </w:rPr>
        <w:t>دراسة ميدانية شملت مجموعة</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من</w:t>
      </w:r>
      <w:r w:rsidR="00CC7AC7" w:rsidRPr="00F90D06">
        <w:rPr>
          <w:rFonts w:ascii="Times New Roman" w:hAnsi="Times New Roman" w:cs="Times New Roman" w:hint="cs"/>
          <w:sz w:val="26"/>
          <w:szCs w:val="26"/>
          <w:rtl/>
        </w:rPr>
        <w:t xml:space="preserve"> ال</w:t>
      </w:r>
      <w:r w:rsidR="00CC7AC7" w:rsidRPr="00F90D06">
        <w:rPr>
          <w:rFonts w:ascii="Times New Roman" w:hAnsi="Times New Roman" w:cs="Times New Roman"/>
          <w:sz w:val="26"/>
          <w:szCs w:val="26"/>
          <w:rtl/>
        </w:rPr>
        <w:t>مراجعين و</w:t>
      </w:r>
      <w:r w:rsidR="00CC7AC7" w:rsidRPr="00F90D06">
        <w:rPr>
          <w:rFonts w:ascii="Times New Roman" w:hAnsi="Times New Roman" w:cs="Times New Roman" w:hint="cs"/>
          <w:sz w:val="26"/>
          <w:szCs w:val="26"/>
          <w:rtl/>
        </w:rPr>
        <w:t>المستشارين الماليين واخصائي تكنولوجيا المعلومات و</w:t>
      </w:r>
      <w:r w:rsidR="002B6715" w:rsidRPr="00F90D06">
        <w:rPr>
          <w:rFonts w:ascii="Times New Roman" w:hAnsi="Times New Roman" w:cs="Times New Roman" w:hint="cs"/>
          <w:sz w:val="26"/>
          <w:szCs w:val="26"/>
          <w:rtl/>
        </w:rPr>
        <w:t>العاملين</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في</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شركات</w:t>
      </w:r>
      <w:r w:rsidR="002B6715" w:rsidRPr="00F90D06">
        <w:rPr>
          <w:rFonts w:ascii="Times New Roman" w:hAnsi="Times New Roman" w:cs="Times New Roman"/>
          <w:sz w:val="26"/>
          <w:szCs w:val="26"/>
          <w:rtl/>
        </w:rPr>
        <w:t xml:space="preserve"> </w:t>
      </w:r>
      <w:r w:rsidR="007E488B" w:rsidRPr="00F90D06">
        <w:rPr>
          <w:rFonts w:ascii="Times New Roman" w:hAnsi="Times New Roman" w:cs="Times New Roman" w:hint="cs"/>
          <w:sz w:val="26"/>
          <w:szCs w:val="26"/>
          <w:rtl/>
        </w:rPr>
        <w:t>التدقيق بالمملكة</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العربية</w:t>
      </w:r>
      <w:r w:rsidR="002B6715" w:rsidRPr="00F90D06">
        <w:rPr>
          <w:rFonts w:ascii="Times New Roman" w:hAnsi="Times New Roman" w:cs="Times New Roman"/>
          <w:sz w:val="26"/>
          <w:szCs w:val="26"/>
          <w:rtl/>
        </w:rPr>
        <w:t xml:space="preserve"> </w:t>
      </w:r>
      <w:r w:rsidR="002B6715" w:rsidRPr="00F90D06">
        <w:rPr>
          <w:rFonts w:ascii="Times New Roman" w:hAnsi="Times New Roman" w:cs="Times New Roman" w:hint="cs"/>
          <w:sz w:val="26"/>
          <w:szCs w:val="26"/>
          <w:rtl/>
        </w:rPr>
        <w:t>السعودية</w:t>
      </w:r>
      <w:r w:rsidR="0093426C" w:rsidRPr="00F90D06">
        <w:rPr>
          <w:rFonts w:ascii="Times New Roman" w:hAnsi="Times New Roman" w:cs="Times New Roman" w:hint="cs"/>
          <w:sz w:val="26"/>
          <w:szCs w:val="26"/>
          <w:rtl/>
        </w:rPr>
        <w:t>،</w:t>
      </w:r>
      <w:r w:rsidRPr="00F90D06">
        <w:rPr>
          <w:rFonts w:ascii="Times New Roman" w:hAnsi="Times New Roman" w:cs="Times New Roman"/>
          <w:sz w:val="26"/>
          <w:szCs w:val="26"/>
          <w:rtl/>
        </w:rPr>
        <w:t xml:space="preserve"> </w:t>
      </w:r>
      <w:r w:rsidR="00CC7AC7" w:rsidRPr="00F90D06">
        <w:rPr>
          <w:rFonts w:ascii="Times New Roman" w:hAnsi="Times New Roman" w:cs="Times New Roman" w:hint="cs"/>
          <w:sz w:val="26"/>
          <w:szCs w:val="26"/>
          <w:rtl/>
        </w:rPr>
        <w:t>و</w:t>
      </w:r>
      <w:r w:rsidRPr="00F90D06">
        <w:rPr>
          <w:rFonts w:ascii="Times New Roman" w:hAnsi="Times New Roman" w:cs="Times New Roman"/>
          <w:sz w:val="26"/>
          <w:szCs w:val="26"/>
          <w:rtl/>
        </w:rPr>
        <w:t>شملت عينة الدراسة (</w:t>
      </w:r>
      <w:r w:rsidR="00CC7AC7" w:rsidRPr="00F90D06">
        <w:rPr>
          <w:rFonts w:ascii="Times New Roman" w:hAnsi="Times New Roman" w:cs="Times New Roman" w:hint="cs"/>
          <w:sz w:val="26"/>
          <w:szCs w:val="26"/>
          <w:rtl/>
        </w:rPr>
        <w:t xml:space="preserve">84) </w:t>
      </w:r>
      <w:r w:rsidRPr="00F90D06">
        <w:rPr>
          <w:rFonts w:ascii="Times New Roman" w:hAnsi="Times New Roman" w:cs="Times New Roman" w:hint="cs"/>
          <w:sz w:val="26"/>
          <w:szCs w:val="26"/>
          <w:rtl/>
        </w:rPr>
        <w:t>است</w:t>
      </w:r>
      <w:r w:rsidR="00454B20" w:rsidRPr="00F90D06">
        <w:rPr>
          <w:rFonts w:ascii="Times New Roman" w:hAnsi="Times New Roman" w:cs="Times New Roman" w:hint="cs"/>
          <w:sz w:val="26"/>
          <w:szCs w:val="26"/>
          <w:rtl/>
        </w:rPr>
        <w:t>جابة</w:t>
      </w:r>
      <w:r w:rsidRPr="00F90D06">
        <w:rPr>
          <w:rFonts w:ascii="Times New Roman" w:hAnsi="Times New Roman" w:cs="Times New Roman" w:hint="cs"/>
          <w:sz w:val="26"/>
          <w:szCs w:val="26"/>
          <w:rtl/>
        </w:rPr>
        <w:t xml:space="preserve"> صالحة للتحليل الإحصائي</w:t>
      </w:r>
      <w:r w:rsidRPr="00F90D06">
        <w:rPr>
          <w:rFonts w:ascii="Times New Roman" w:hAnsi="Times New Roman" w:cs="Times New Roman"/>
          <w:sz w:val="26"/>
          <w:szCs w:val="26"/>
          <w:rtl/>
        </w:rPr>
        <w:t xml:space="preserve"> وتم تحليلها </w:t>
      </w:r>
      <w:r w:rsidRPr="00F90D06">
        <w:rPr>
          <w:rFonts w:ascii="Times New Roman" w:hAnsi="Times New Roman" w:cs="Times New Roman" w:hint="cs"/>
          <w:sz w:val="26"/>
          <w:szCs w:val="26"/>
          <w:rtl/>
        </w:rPr>
        <w:t>باستخدام</w:t>
      </w:r>
      <w:r w:rsidRPr="00F90D06">
        <w:rPr>
          <w:rFonts w:ascii="Times New Roman" w:hAnsi="Times New Roman" w:cs="Times New Roman"/>
          <w:sz w:val="26"/>
          <w:szCs w:val="26"/>
          <w:rtl/>
        </w:rPr>
        <w:t xml:space="preserve"> برنامج </w:t>
      </w:r>
      <w:r w:rsidRPr="00F90D06">
        <w:rPr>
          <w:rFonts w:ascii="Times New Roman" w:hAnsi="Times New Roman" w:cs="Times New Roman"/>
          <w:sz w:val="26"/>
          <w:szCs w:val="26"/>
        </w:rPr>
        <w:t>SPSS</w:t>
      </w:r>
      <w:r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لقياس</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العلاقة</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بين</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دمج</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الذكاء</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الاصطناعي</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وتحسين</w:t>
      </w:r>
      <w:r w:rsidR="00333FAE" w:rsidRPr="00F90D06">
        <w:rPr>
          <w:rFonts w:ascii="Times New Roman" w:hAnsi="Times New Roman" w:cs="Times New Roman"/>
          <w:sz w:val="26"/>
          <w:szCs w:val="26"/>
          <w:rtl/>
        </w:rPr>
        <w:t xml:space="preserve"> </w:t>
      </w:r>
      <w:r w:rsidR="00AB0A78" w:rsidRPr="00F90D06">
        <w:rPr>
          <w:rFonts w:ascii="Times New Roman" w:hAnsi="Times New Roman" w:cs="Times New Roman" w:hint="cs"/>
          <w:sz w:val="26"/>
          <w:szCs w:val="26"/>
          <w:rtl/>
        </w:rPr>
        <w:t>كفاءة التدقيق</w:t>
      </w:r>
      <w:r w:rsidR="00ED4196" w:rsidRPr="00F90D06">
        <w:rPr>
          <w:rFonts w:ascii="Times New Roman" w:hAnsi="Times New Roman" w:cs="Times New Roman" w:hint="cs"/>
          <w:sz w:val="26"/>
          <w:szCs w:val="26"/>
          <w:rtl/>
        </w:rPr>
        <w:t xml:space="preserve"> الداخلي </w:t>
      </w:r>
      <w:r w:rsidR="00333FAE" w:rsidRPr="00F90D06">
        <w:rPr>
          <w:rFonts w:ascii="Times New Roman" w:hAnsi="Times New Roman" w:cs="Times New Roman" w:hint="cs"/>
          <w:sz w:val="26"/>
          <w:szCs w:val="26"/>
          <w:rtl/>
        </w:rPr>
        <w:t>و</w:t>
      </w:r>
      <w:r w:rsidR="00ED4196" w:rsidRPr="00F90D06">
        <w:rPr>
          <w:rFonts w:ascii="Times New Roman" w:hAnsi="Times New Roman" w:cs="Times New Roman" w:hint="cs"/>
          <w:sz w:val="26"/>
          <w:szCs w:val="26"/>
          <w:rtl/>
        </w:rPr>
        <w:t xml:space="preserve">تحسين </w:t>
      </w:r>
      <w:r w:rsidR="00333FAE" w:rsidRPr="00F90D06">
        <w:rPr>
          <w:rFonts w:ascii="Times New Roman" w:hAnsi="Times New Roman" w:cs="Times New Roman" w:hint="cs"/>
          <w:sz w:val="26"/>
          <w:szCs w:val="26"/>
          <w:rtl/>
        </w:rPr>
        <w:t>إدارة</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المخاطر،</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وكذلك</w:t>
      </w:r>
      <w:r w:rsidR="00333FAE"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اهتمت</w:t>
      </w:r>
      <w:r w:rsidR="00ED4196" w:rsidRPr="00F90D06">
        <w:rPr>
          <w:rFonts w:ascii="Times New Roman" w:hAnsi="Times New Roman" w:cs="Times New Roman" w:hint="cs"/>
          <w:sz w:val="26"/>
          <w:szCs w:val="26"/>
          <w:rtl/>
        </w:rPr>
        <w:t xml:space="preserve"> ال</w:t>
      </w:r>
      <w:r w:rsidR="00333FAE" w:rsidRPr="00F90D06">
        <w:rPr>
          <w:rFonts w:ascii="Times New Roman" w:hAnsi="Times New Roman" w:cs="Times New Roman" w:hint="cs"/>
          <w:sz w:val="26"/>
          <w:szCs w:val="26"/>
          <w:rtl/>
        </w:rPr>
        <w:t>دراسة</w:t>
      </w:r>
      <w:r w:rsidR="00333FAE" w:rsidRPr="00F90D06">
        <w:rPr>
          <w:rFonts w:ascii="Times New Roman" w:hAnsi="Times New Roman" w:cs="Times New Roman"/>
          <w:sz w:val="26"/>
          <w:szCs w:val="26"/>
          <w:rtl/>
        </w:rPr>
        <w:t xml:space="preserve"> </w:t>
      </w:r>
      <w:r w:rsidR="00ED4196" w:rsidRPr="00F90D06">
        <w:rPr>
          <w:rFonts w:ascii="Times New Roman" w:hAnsi="Times New Roman" w:cs="Times New Roman" w:hint="cs"/>
          <w:sz w:val="26"/>
          <w:szCs w:val="26"/>
          <w:rtl/>
        </w:rPr>
        <w:t xml:space="preserve">بتحليل </w:t>
      </w:r>
      <w:r w:rsidR="00333FAE" w:rsidRPr="00F90D06">
        <w:rPr>
          <w:rFonts w:ascii="Times New Roman" w:hAnsi="Times New Roman" w:cs="Times New Roman" w:hint="cs"/>
          <w:sz w:val="26"/>
          <w:szCs w:val="26"/>
          <w:rtl/>
        </w:rPr>
        <w:t>تأثير</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التحديات</w:t>
      </w:r>
      <w:r w:rsidR="00333FAE" w:rsidRPr="00F90D06">
        <w:rPr>
          <w:rFonts w:ascii="Times New Roman" w:hAnsi="Times New Roman" w:cs="Times New Roman"/>
          <w:sz w:val="26"/>
          <w:szCs w:val="26"/>
          <w:rtl/>
        </w:rPr>
        <w:t xml:space="preserve"> </w:t>
      </w:r>
      <w:r w:rsidR="00333FAE" w:rsidRPr="00F90D06">
        <w:rPr>
          <w:rFonts w:ascii="Times New Roman" w:hAnsi="Times New Roman" w:cs="Times New Roman" w:hint="cs"/>
          <w:sz w:val="26"/>
          <w:szCs w:val="26"/>
          <w:rtl/>
        </w:rPr>
        <w:t>التي</w:t>
      </w:r>
      <w:r w:rsidR="00333FAE"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تواجه دمج</w:t>
      </w:r>
      <w:r w:rsidR="000A7F40" w:rsidRPr="00F90D06">
        <w:rPr>
          <w:rFonts w:ascii="Times New Roman" w:hAnsi="Times New Roman" w:cs="Times New Roman" w:hint="cs"/>
          <w:sz w:val="26"/>
          <w:szCs w:val="26"/>
          <w:rtl/>
        </w:rPr>
        <w:t xml:space="preserve"> تقنيات الذكاء الاصطناعي </w:t>
      </w:r>
      <w:r w:rsidR="00AB2017" w:rsidRPr="00F90D06">
        <w:rPr>
          <w:rFonts w:ascii="Times New Roman" w:hAnsi="Times New Roman" w:cs="Times New Roman" w:hint="cs"/>
          <w:sz w:val="26"/>
          <w:szCs w:val="26"/>
          <w:rtl/>
        </w:rPr>
        <w:t>واقتراح عدد من الاليات للتغلب</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على</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التحديات</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المرتبطة</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بتبني</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الذكاء</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الاصطناعي</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في</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عمليات</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المراجعة</w:t>
      </w:r>
      <w:r w:rsidR="00AB2017" w:rsidRPr="00F90D06">
        <w:rPr>
          <w:rFonts w:ascii="Times New Roman" w:hAnsi="Times New Roman" w:cs="Times New Roman"/>
          <w:sz w:val="26"/>
          <w:szCs w:val="26"/>
          <w:rtl/>
        </w:rPr>
        <w:t xml:space="preserve"> </w:t>
      </w:r>
      <w:r w:rsidR="00AB2017" w:rsidRPr="00F90D06">
        <w:rPr>
          <w:rFonts w:ascii="Times New Roman" w:hAnsi="Times New Roman" w:cs="Times New Roman" w:hint="cs"/>
          <w:sz w:val="26"/>
          <w:szCs w:val="26"/>
          <w:rtl/>
        </w:rPr>
        <w:t>الداخلية.</w:t>
      </w:r>
    </w:p>
    <w:p w14:paraId="71805FF4" w14:textId="78E40DD8" w:rsidR="00693CCB" w:rsidRPr="00F90D06" w:rsidRDefault="00693CCB" w:rsidP="0019709C">
      <w:pPr>
        <w:contextualSpacing/>
        <w:jc w:val="both"/>
        <w:rPr>
          <w:rFonts w:ascii="Times New Roman" w:hAnsi="Times New Roman" w:cs="Times New Roman"/>
          <w:sz w:val="26"/>
          <w:szCs w:val="26"/>
          <w:rtl/>
        </w:rPr>
      </w:pPr>
      <w:r w:rsidRPr="00F90D06">
        <w:rPr>
          <w:rFonts w:ascii="Times New Roman" w:hAnsi="Times New Roman" w:cs="Times New Roman" w:hint="cs"/>
          <w:sz w:val="26"/>
          <w:szCs w:val="26"/>
          <w:rtl/>
        </w:rPr>
        <w:t>.</w:t>
      </w:r>
    </w:p>
    <w:p w14:paraId="64EE1903" w14:textId="7051FA9E" w:rsidR="00693CCB" w:rsidRPr="00F90D06" w:rsidRDefault="00C40CA4" w:rsidP="00DA6CF8">
      <w:pPr>
        <w:contextualSpacing/>
        <w:jc w:val="both"/>
        <w:rPr>
          <w:rFonts w:ascii="Times New Roman" w:hAnsi="Times New Roman" w:cs="Times New Roman"/>
          <w:sz w:val="26"/>
          <w:szCs w:val="26"/>
          <w:rtl/>
        </w:rPr>
      </w:pPr>
      <w:r w:rsidRPr="00F90D06">
        <w:rPr>
          <w:rFonts w:ascii="Times New Roman" w:hAnsi="Times New Roman" w:cs="Times New Roman" w:hint="cs"/>
          <w:bCs/>
          <w:sz w:val="26"/>
          <w:szCs w:val="26"/>
          <w:rtl/>
        </w:rPr>
        <w:t>ا</w:t>
      </w:r>
      <w:r w:rsidRPr="00F90D06">
        <w:rPr>
          <w:rFonts w:ascii="Times New Roman" w:hAnsi="Times New Roman" w:cs="Times New Roman" w:hint="cs"/>
          <w:b/>
          <w:bCs/>
          <w:sz w:val="26"/>
          <w:szCs w:val="26"/>
          <w:rtl/>
        </w:rPr>
        <w:t>لنتائج</w:t>
      </w:r>
      <w:r w:rsidRPr="00F90D06">
        <w:rPr>
          <w:rFonts w:ascii="Times New Roman" w:hAnsi="Times New Roman" w:cs="Times New Roman" w:hint="cs"/>
          <w:b/>
          <w:sz w:val="26"/>
          <w:szCs w:val="26"/>
          <w:rtl/>
        </w:rPr>
        <w:t>:</w:t>
      </w:r>
      <w:r w:rsidR="00693CCB" w:rsidRPr="00F90D06">
        <w:rPr>
          <w:rFonts w:ascii="Times New Roman" w:hAnsi="Times New Roman" w:cs="Times New Roman"/>
          <w:sz w:val="26"/>
          <w:szCs w:val="26"/>
          <w:rtl/>
        </w:rPr>
        <w:t xml:space="preserve"> </w:t>
      </w:r>
      <w:r w:rsidR="00184844" w:rsidRPr="00F90D06">
        <w:rPr>
          <w:rFonts w:ascii="Times New Roman" w:hAnsi="Times New Roman" w:cs="Times New Roman" w:hint="cs"/>
          <w:sz w:val="26"/>
          <w:szCs w:val="26"/>
          <w:rtl/>
        </w:rPr>
        <w:t>كشفت</w:t>
      </w:r>
      <w:r w:rsidR="00BC0C1A" w:rsidRPr="00F90D06">
        <w:rPr>
          <w:rFonts w:ascii="Times New Roman" w:hAnsi="Times New Roman" w:cs="Times New Roman" w:hint="cs"/>
          <w:sz w:val="26"/>
          <w:szCs w:val="26"/>
          <w:rtl/>
        </w:rPr>
        <w:t xml:space="preserve"> </w:t>
      </w:r>
      <w:r w:rsidR="00693CCB" w:rsidRPr="00F90D06">
        <w:rPr>
          <w:rFonts w:ascii="Times New Roman" w:hAnsi="Times New Roman" w:cs="Times New Roman"/>
          <w:sz w:val="26"/>
          <w:szCs w:val="26"/>
          <w:rtl/>
        </w:rPr>
        <w:t xml:space="preserve">نتائج الدراسة الميدانية </w:t>
      </w:r>
      <w:r w:rsidR="00693CCB" w:rsidRPr="00F90D06">
        <w:rPr>
          <w:rFonts w:ascii="Times New Roman" w:hAnsi="Times New Roman" w:cs="Times New Roman" w:hint="cs"/>
          <w:sz w:val="26"/>
          <w:szCs w:val="26"/>
          <w:rtl/>
        </w:rPr>
        <w:t>عن وجود</w:t>
      </w:r>
      <w:r w:rsidR="00693CCB" w:rsidRPr="00F90D06">
        <w:rPr>
          <w:rFonts w:ascii="Times New Roman" w:hAnsi="Times New Roman" w:cs="Times New Roman"/>
          <w:sz w:val="26"/>
          <w:szCs w:val="26"/>
          <w:rtl/>
        </w:rPr>
        <w:t xml:space="preserve"> علاقة ذات دلالة إحصائية </w:t>
      </w:r>
      <w:r w:rsidR="00693CCB" w:rsidRPr="00F90D06">
        <w:rPr>
          <w:rFonts w:ascii="Times New Roman" w:hAnsi="Times New Roman" w:cs="Times New Roman" w:hint="cs"/>
          <w:sz w:val="26"/>
          <w:szCs w:val="26"/>
          <w:rtl/>
        </w:rPr>
        <w:t>بين</w:t>
      </w:r>
      <w:r w:rsidR="00DE72D8" w:rsidRPr="00F90D06">
        <w:rPr>
          <w:rFonts w:ascii="Times New Roman" w:hAnsi="Times New Roman" w:cs="Times New Roman" w:hint="cs"/>
          <w:sz w:val="26"/>
          <w:szCs w:val="26"/>
          <w:rtl/>
        </w:rPr>
        <w:t xml:space="preserve"> </w:t>
      </w:r>
      <w:r w:rsidR="00BC0C1A" w:rsidRPr="00F90D06">
        <w:rPr>
          <w:rFonts w:ascii="Times New Roman" w:hAnsi="Times New Roman" w:cs="Times New Roman" w:hint="cs"/>
          <w:sz w:val="26"/>
          <w:szCs w:val="26"/>
          <w:rtl/>
        </w:rPr>
        <w:t>دمج</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الذكاء</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الاصطناعي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في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ممارسات</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التدقيق</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الداخلي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وتحسين</w:t>
      </w:r>
      <w:r w:rsidR="00BC0C1A" w:rsidRPr="00F90D06">
        <w:rPr>
          <w:rFonts w:ascii="Times New Roman" w:hAnsi="Times New Roman" w:cs="Times New Roman"/>
          <w:sz w:val="26"/>
          <w:szCs w:val="26"/>
          <w:rtl/>
        </w:rPr>
        <w:t xml:space="preserve"> </w:t>
      </w:r>
      <w:r w:rsidR="0085618B" w:rsidRPr="00F90D06">
        <w:rPr>
          <w:rFonts w:ascii="Times New Roman" w:hAnsi="Times New Roman" w:cs="Times New Roman" w:hint="cs"/>
          <w:sz w:val="26"/>
          <w:szCs w:val="26"/>
          <w:rtl/>
        </w:rPr>
        <w:t>الكفاءة التدقيق</w:t>
      </w:r>
      <w:r w:rsidR="002804D9" w:rsidRPr="00F90D06">
        <w:rPr>
          <w:rFonts w:ascii="Times New Roman" w:hAnsi="Times New Roman" w:cs="Times New Roman" w:hint="cs"/>
          <w:sz w:val="26"/>
          <w:szCs w:val="26"/>
          <w:rtl/>
        </w:rPr>
        <w:t xml:space="preserve"> الداخلي </w:t>
      </w:r>
      <w:r w:rsidR="00BC0C1A" w:rsidRPr="00F90D06">
        <w:rPr>
          <w:rFonts w:ascii="Times New Roman" w:hAnsi="Times New Roman" w:cs="Times New Roman" w:hint="cs"/>
          <w:sz w:val="26"/>
          <w:szCs w:val="26"/>
          <w:rtl/>
        </w:rPr>
        <w:t>و</w:t>
      </w:r>
      <w:r w:rsidR="003D23E3" w:rsidRPr="00F90D06">
        <w:rPr>
          <w:rFonts w:ascii="Times New Roman" w:hAnsi="Times New Roman" w:cs="Times New Roman" w:hint="cs"/>
          <w:sz w:val="26"/>
          <w:szCs w:val="26"/>
          <w:rtl/>
        </w:rPr>
        <w:t xml:space="preserve">تحسين </w:t>
      </w:r>
      <w:r w:rsidR="00BC0C1A" w:rsidRPr="00F90D06">
        <w:rPr>
          <w:rFonts w:ascii="Times New Roman" w:hAnsi="Times New Roman" w:cs="Times New Roman" w:hint="cs"/>
          <w:sz w:val="26"/>
          <w:szCs w:val="26"/>
          <w:rtl/>
        </w:rPr>
        <w:t>إدارة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المخاطر</w:t>
      </w:r>
      <w:r w:rsidR="0093426C" w:rsidRPr="00F90D06">
        <w:rPr>
          <w:rFonts w:ascii="Times New Roman" w:hAnsi="Times New Roman" w:cs="Times New Roman" w:hint="cs"/>
          <w:sz w:val="26"/>
          <w:szCs w:val="26"/>
          <w:rtl/>
        </w:rPr>
        <w:t>،</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كما</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أظهرت</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النتائج</w:t>
      </w:r>
      <w:r w:rsidR="00BC0C1A" w:rsidRPr="00F90D06">
        <w:rPr>
          <w:rFonts w:ascii="Times New Roman" w:hAnsi="Times New Roman" w:cs="Times New Roman"/>
          <w:sz w:val="26"/>
          <w:szCs w:val="26"/>
          <w:rtl/>
        </w:rPr>
        <w:t xml:space="preserve"> </w:t>
      </w:r>
      <w:r w:rsidR="00DE72D8" w:rsidRPr="00F90D06">
        <w:rPr>
          <w:rFonts w:ascii="Times New Roman" w:hAnsi="Times New Roman" w:cs="Times New Roman" w:hint="cs"/>
          <w:sz w:val="26"/>
          <w:szCs w:val="26"/>
          <w:rtl/>
        </w:rPr>
        <w:t xml:space="preserve">وجود </w:t>
      </w:r>
      <w:r w:rsidR="00BC0C1A" w:rsidRPr="00F90D06">
        <w:rPr>
          <w:rFonts w:ascii="Times New Roman" w:hAnsi="Times New Roman" w:cs="Times New Roman" w:hint="cs"/>
          <w:sz w:val="26"/>
          <w:szCs w:val="26"/>
          <w:rtl/>
        </w:rPr>
        <w:t>تحديات</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متعلقة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بتبني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الذكاء</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الاصطناعي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مثل</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قلة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المهارات،</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والتكلفة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العالية،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ومقاومة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التغيير</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تؤثر</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على</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سرعة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وفاعلية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دمج</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هذه</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التقنيات</w:t>
      </w:r>
      <w:r w:rsidR="00FA62D9" w:rsidRPr="00F90D06">
        <w:rPr>
          <w:rFonts w:ascii="Times New Roman" w:hAnsi="Times New Roman" w:cs="Times New Roman" w:hint="cs"/>
          <w:sz w:val="26"/>
          <w:szCs w:val="26"/>
          <w:rtl/>
        </w:rPr>
        <w:t xml:space="preserve">، </w:t>
      </w:r>
      <w:r w:rsidR="00BC0C1A" w:rsidRPr="00F90D06">
        <w:rPr>
          <w:rFonts w:ascii="Times New Roman" w:hAnsi="Times New Roman" w:cs="Times New Roman" w:hint="cs"/>
          <w:sz w:val="26"/>
          <w:szCs w:val="26"/>
          <w:rtl/>
        </w:rPr>
        <w:t>كما</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أظهرت</w:t>
      </w:r>
      <w:r w:rsidR="00DE72D8" w:rsidRPr="00F90D06">
        <w:rPr>
          <w:rFonts w:ascii="Times New Roman" w:hAnsi="Times New Roman" w:cs="Times New Roman" w:hint="cs"/>
          <w:sz w:val="26"/>
          <w:szCs w:val="26"/>
          <w:rtl/>
        </w:rPr>
        <w:t xml:space="preserve"> </w:t>
      </w:r>
      <w:r w:rsidRPr="00F90D06">
        <w:rPr>
          <w:rFonts w:ascii="Times New Roman" w:hAnsi="Times New Roman" w:cs="Times New Roman" w:hint="cs"/>
          <w:sz w:val="26"/>
          <w:szCs w:val="26"/>
          <w:rtl/>
        </w:rPr>
        <w:t>نتائج الدراسة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أن</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تبني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استراتيجيات</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شاملة</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للتدريب</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وتقييم</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الأدوات</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يمكن</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أن</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يسهم</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في</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التغلب</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على</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هذه</w:t>
      </w:r>
      <w:r w:rsidR="00BC0C1A" w:rsidRPr="00F90D06">
        <w:rPr>
          <w:rFonts w:ascii="Times New Roman" w:hAnsi="Times New Roman" w:cs="Times New Roman"/>
          <w:sz w:val="26"/>
          <w:szCs w:val="26"/>
          <w:rtl/>
        </w:rPr>
        <w:t xml:space="preserve"> </w:t>
      </w:r>
      <w:r w:rsidR="00BC0C1A" w:rsidRPr="00F90D06">
        <w:rPr>
          <w:rFonts w:ascii="Times New Roman" w:hAnsi="Times New Roman" w:cs="Times New Roman" w:hint="cs"/>
          <w:sz w:val="26"/>
          <w:szCs w:val="26"/>
          <w:rtl/>
        </w:rPr>
        <w:t>التحديات</w:t>
      </w:r>
      <w:r w:rsidR="00693CCB" w:rsidRPr="00F90D06">
        <w:rPr>
          <w:rFonts w:ascii="Times New Roman" w:hAnsi="Times New Roman" w:cs="Times New Roman"/>
          <w:sz w:val="26"/>
          <w:szCs w:val="26"/>
          <w:rtl/>
        </w:rPr>
        <w:t>.</w:t>
      </w:r>
    </w:p>
    <w:p w14:paraId="075A59EF" w14:textId="77777777" w:rsidR="00C40CA4" w:rsidRPr="00F90D06" w:rsidRDefault="00C40CA4" w:rsidP="0019709C">
      <w:pPr>
        <w:contextualSpacing/>
        <w:jc w:val="both"/>
        <w:rPr>
          <w:rFonts w:ascii="Times New Roman" w:hAnsi="Times New Roman" w:cs="Times New Roman"/>
          <w:sz w:val="26"/>
          <w:szCs w:val="26"/>
          <w:rtl/>
        </w:rPr>
      </w:pPr>
    </w:p>
    <w:p w14:paraId="1D426E38" w14:textId="239E5982" w:rsidR="00693CCB" w:rsidRPr="00F90D06" w:rsidRDefault="00693CCB" w:rsidP="00DA6CF8">
      <w:pPr>
        <w:contextualSpacing/>
        <w:jc w:val="both"/>
        <w:rPr>
          <w:rFonts w:ascii="Times New Roman" w:hAnsi="Times New Roman" w:cs="Times New Roman"/>
          <w:b/>
          <w:bCs/>
          <w:sz w:val="26"/>
          <w:szCs w:val="26"/>
          <w:rtl/>
        </w:rPr>
      </w:pPr>
      <w:r w:rsidRPr="00F90D06">
        <w:rPr>
          <w:rFonts w:ascii="Times New Roman" w:hAnsi="Times New Roman" w:cs="Times New Roman"/>
          <w:b/>
          <w:bCs/>
          <w:sz w:val="26"/>
          <w:szCs w:val="26"/>
          <w:rtl/>
        </w:rPr>
        <w:t xml:space="preserve">الأصالة </w:t>
      </w:r>
      <w:r w:rsidRPr="00F90D06">
        <w:rPr>
          <w:rFonts w:ascii="Times New Roman" w:hAnsi="Times New Roman" w:cs="Times New Roman" w:hint="cs"/>
          <w:b/>
          <w:bCs/>
          <w:sz w:val="26"/>
          <w:szCs w:val="26"/>
          <w:rtl/>
        </w:rPr>
        <w:t>والإضافة:</w:t>
      </w:r>
      <w:r w:rsidR="0024053D" w:rsidRPr="00F90D06">
        <w:rPr>
          <w:rFonts w:hint="cs"/>
          <w:sz w:val="26"/>
          <w:szCs w:val="26"/>
          <w:rtl/>
        </w:rPr>
        <w:t xml:space="preserve"> </w:t>
      </w:r>
      <w:r w:rsidR="0024053D" w:rsidRPr="00F90D06">
        <w:rPr>
          <w:rFonts w:ascii="Times New Roman" w:hAnsi="Times New Roman" w:cs="Times New Roman" w:hint="cs"/>
          <w:sz w:val="26"/>
          <w:szCs w:val="26"/>
          <w:rtl/>
        </w:rPr>
        <w:t>تعتبر</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هذه</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الدراسة</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من</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الدراسات ال</w:t>
      </w:r>
      <w:r w:rsidR="00870980" w:rsidRPr="00F90D06">
        <w:rPr>
          <w:rFonts w:ascii="Times New Roman" w:hAnsi="Times New Roman" w:cs="Times New Roman" w:hint="cs"/>
          <w:sz w:val="26"/>
          <w:szCs w:val="26"/>
          <w:rtl/>
        </w:rPr>
        <w:t>قليلة</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التي</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تركز</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على</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تأثير</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الذكاء</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الاصطناعي</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في</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ممارسات</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التدقيق</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الداخلي</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في</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المملكة</w:t>
      </w:r>
      <w:r w:rsidR="0024053D" w:rsidRPr="00F90D06">
        <w:rPr>
          <w:rFonts w:ascii="Times New Roman" w:hAnsi="Times New Roman" w:cs="Times New Roman"/>
          <w:sz w:val="26"/>
          <w:szCs w:val="26"/>
          <w:rtl/>
        </w:rPr>
        <w:t xml:space="preserve"> </w:t>
      </w:r>
      <w:r w:rsidR="0024053D" w:rsidRPr="00F90D06">
        <w:rPr>
          <w:rFonts w:ascii="Times New Roman" w:hAnsi="Times New Roman" w:cs="Times New Roman" w:hint="cs"/>
          <w:sz w:val="26"/>
          <w:szCs w:val="26"/>
          <w:rtl/>
        </w:rPr>
        <w:t>العربية</w:t>
      </w:r>
      <w:r w:rsidR="0024053D" w:rsidRPr="00F90D06">
        <w:rPr>
          <w:rFonts w:ascii="Times New Roman" w:hAnsi="Times New Roman" w:cs="Times New Roman"/>
          <w:sz w:val="26"/>
          <w:szCs w:val="26"/>
          <w:rtl/>
        </w:rPr>
        <w:t xml:space="preserve"> </w:t>
      </w:r>
      <w:r w:rsidR="009A4432" w:rsidRPr="00F90D06">
        <w:rPr>
          <w:rFonts w:ascii="Times New Roman" w:hAnsi="Times New Roman" w:cs="Times New Roman" w:hint="cs"/>
          <w:sz w:val="26"/>
          <w:szCs w:val="26"/>
          <w:rtl/>
        </w:rPr>
        <w:t>السعودية،</w:t>
      </w:r>
      <w:r w:rsidR="009B1D23" w:rsidRPr="00F90D06">
        <w:rPr>
          <w:rFonts w:ascii="Times New Roman" w:hAnsi="Times New Roman" w:cs="Times New Roman" w:hint="cs"/>
          <w:sz w:val="26"/>
          <w:szCs w:val="26"/>
          <w:rtl/>
        </w:rPr>
        <w:t xml:space="preserve"> </w:t>
      </w:r>
      <w:r w:rsidR="00C40CA4" w:rsidRPr="00F90D06">
        <w:rPr>
          <w:rFonts w:ascii="Times New Roman" w:hAnsi="Times New Roman" w:cs="Times New Roman" w:hint="cs"/>
          <w:sz w:val="26"/>
          <w:szCs w:val="26"/>
          <w:rtl/>
        </w:rPr>
        <w:t>وتسلط</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الضوء</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على</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الفوائد</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التي</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يمكن</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تحقيقها</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من</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خلال</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تبني</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هذه</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التقنيات</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في</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عمليات</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التدقيق</w:t>
      </w:r>
      <w:r w:rsidR="00FA62D9" w:rsidRPr="00F90D06">
        <w:rPr>
          <w:rFonts w:ascii="Times New Roman" w:hAnsi="Times New Roman" w:cs="Times New Roman" w:hint="cs"/>
          <w:sz w:val="26"/>
          <w:szCs w:val="26"/>
          <w:rtl/>
        </w:rPr>
        <w:t xml:space="preserve">، </w:t>
      </w:r>
      <w:r w:rsidR="00C40CA4" w:rsidRPr="00F90D06">
        <w:rPr>
          <w:rFonts w:ascii="Times New Roman" w:hAnsi="Times New Roman" w:cs="Times New Roman" w:hint="cs"/>
          <w:sz w:val="26"/>
          <w:szCs w:val="26"/>
          <w:rtl/>
        </w:rPr>
        <w:t>كما</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تقدم</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الدراسة</w:t>
      </w:r>
      <w:r w:rsidR="00D36C70" w:rsidRPr="00F90D06">
        <w:rPr>
          <w:rFonts w:ascii="Times New Roman" w:hAnsi="Times New Roman" w:cs="Times New Roman" w:hint="cs"/>
          <w:sz w:val="26"/>
          <w:szCs w:val="26"/>
          <w:rtl/>
        </w:rPr>
        <w:t xml:space="preserve"> عدداً من</w:t>
      </w:r>
      <w:r w:rsidR="00C40CA4" w:rsidRPr="00F90D06">
        <w:rPr>
          <w:rFonts w:ascii="Times New Roman" w:hAnsi="Times New Roman" w:cs="Times New Roman"/>
          <w:sz w:val="26"/>
          <w:szCs w:val="26"/>
          <w:rtl/>
        </w:rPr>
        <w:t xml:space="preserve"> </w:t>
      </w:r>
      <w:r w:rsidR="00985C1F" w:rsidRPr="00F90D06">
        <w:rPr>
          <w:rFonts w:ascii="Times New Roman" w:hAnsi="Times New Roman" w:cs="Times New Roman" w:hint="cs"/>
          <w:sz w:val="26"/>
          <w:szCs w:val="26"/>
          <w:rtl/>
        </w:rPr>
        <w:t>ال</w:t>
      </w:r>
      <w:r w:rsidR="00C40CA4" w:rsidRPr="00F90D06">
        <w:rPr>
          <w:rFonts w:ascii="Times New Roman" w:hAnsi="Times New Roman" w:cs="Times New Roman" w:hint="cs"/>
          <w:sz w:val="26"/>
          <w:szCs w:val="26"/>
          <w:rtl/>
        </w:rPr>
        <w:t>توصيات</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لشركات</w:t>
      </w:r>
      <w:r w:rsidR="00D36C70" w:rsidRPr="00F90D06">
        <w:rPr>
          <w:rFonts w:ascii="Times New Roman" w:hAnsi="Times New Roman" w:cs="Times New Roman" w:hint="cs"/>
          <w:sz w:val="26"/>
          <w:szCs w:val="26"/>
          <w:rtl/>
        </w:rPr>
        <w:t xml:space="preserve"> المراجعة</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لتعزيز</w:t>
      </w:r>
      <w:r w:rsidR="00C40CA4" w:rsidRPr="00F90D06">
        <w:rPr>
          <w:rFonts w:ascii="Times New Roman" w:hAnsi="Times New Roman" w:cs="Times New Roman"/>
          <w:sz w:val="26"/>
          <w:szCs w:val="26"/>
          <w:rtl/>
        </w:rPr>
        <w:t xml:space="preserve"> </w:t>
      </w:r>
      <w:r w:rsidR="00AB0A78" w:rsidRPr="00F90D06">
        <w:rPr>
          <w:rFonts w:ascii="Times New Roman" w:hAnsi="Times New Roman" w:cs="Times New Roman" w:hint="cs"/>
          <w:sz w:val="26"/>
          <w:szCs w:val="26"/>
          <w:rtl/>
        </w:rPr>
        <w:t>دمج الذكاء</w:t>
      </w:r>
      <w:r w:rsidR="00C40CA4"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الاصطناعي والعمل</w:t>
      </w:r>
      <w:r w:rsidR="00D36C70" w:rsidRPr="00F90D06">
        <w:rPr>
          <w:rFonts w:ascii="Times New Roman" w:hAnsi="Times New Roman" w:cs="Times New Roman" w:hint="cs"/>
          <w:sz w:val="26"/>
          <w:szCs w:val="26"/>
          <w:rtl/>
        </w:rPr>
        <w:t xml:space="preserve"> على </w:t>
      </w:r>
      <w:r w:rsidR="00C40CA4" w:rsidRPr="00F90D06">
        <w:rPr>
          <w:rFonts w:ascii="Times New Roman" w:hAnsi="Times New Roman" w:cs="Times New Roman" w:hint="cs"/>
          <w:sz w:val="26"/>
          <w:szCs w:val="26"/>
          <w:rtl/>
        </w:rPr>
        <w:t>تجاوز</w:t>
      </w:r>
      <w:r w:rsidR="00C40CA4" w:rsidRPr="00F90D06">
        <w:rPr>
          <w:rFonts w:ascii="Times New Roman" w:hAnsi="Times New Roman" w:cs="Times New Roman"/>
          <w:sz w:val="26"/>
          <w:szCs w:val="26"/>
          <w:rtl/>
        </w:rPr>
        <w:t xml:space="preserve"> </w:t>
      </w:r>
      <w:r w:rsidR="00C40CA4" w:rsidRPr="00F90D06">
        <w:rPr>
          <w:rFonts w:ascii="Times New Roman" w:hAnsi="Times New Roman" w:cs="Times New Roman" w:hint="cs"/>
          <w:sz w:val="26"/>
          <w:szCs w:val="26"/>
          <w:rtl/>
        </w:rPr>
        <w:t>التحديات</w:t>
      </w:r>
      <w:r w:rsidR="00801B0D" w:rsidRPr="00F90D06">
        <w:rPr>
          <w:rFonts w:ascii="Times New Roman" w:hAnsi="Times New Roman" w:cs="Times New Roman" w:hint="cs"/>
          <w:sz w:val="26"/>
          <w:szCs w:val="26"/>
          <w:rtl/>
        </w:rPr>
        <w:t xml:space="preserve"> المرتبطة</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بتبني</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الذكاء</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الاصطناعي</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في</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عمليات</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المراجعة</w:t>
      </w:r>
      <w:r w:rsidR="00801B0D" w:rsidRPr="00F90D06">
        <w:rPr>
          <w:rFonts w:ascii="Times New Roman" w:hAnsi="Times New Roman" w:cs="Times New Roman"/>
          <w:sz w:val="26"/>
          <w:szCs w:val="26"/>
          <w:rtl/>
        </w:rPr>
        <w:t xml:space="preserve"> </w:t>
      </w:r>
      <w:r w:rsidR="00801B0D" w:rsidRPr="00F90D06">
        <w:rPr>
          <w:rFonts w:ascii="Times New Roman" w:hAnsi="Times New Roman" w:cs="Times New Roman" w:hint="cs"/>
          <w:sz w:val="26"/>
          <w:szCs w:val="26"/>
          <w:rtl/>
        </w:rPr>
        <w:t>الداخلية</w:t>
      </w:r>
      <w:r w:rsidRPr="00F90D06">
        <w:rPr>
          <w:rFonts w:ascii="Times New Roman" w:hAnsi="Times New Roman" w:cs="Times New Roman"/>
          <w:b/>
          <w:bCs/>
          <w:sz w:val="26"/>
          <w:szCs w:val="26"/>
          <w:rtl/>
        </w:rPr>
        <w:t>.</w:t>
      </w:r>
    </w:p>
    <w:p w14:paraId="188B23ED" w14:textId="7CF1AF8E" w:rsidR="00693CCB" w:rsidRPr="00F90D06" w:rsidRDefault="00693CCB" w:rsidP="0019709C">
      <w:pPr>
        <w:contextualSpacing/>
        <w:jc w:val="both"/>
        <w:rPr>
          <w:rFonts w:ascii="Times New Roman" w:hAnsi="Times New Roman" w:cs="Times New Roman"/>
          <w:sz w:val="26"/>
          <w:szCs w:val="26"/>
          <w:rtl/>
          <w:lang w:bidi="ar-EG"/>
        </w:rPr>
      </w:pPr>
      <w:r w:rsidRPr="00F90D06">
        <w:rPr>
          <w:rFonts w:ascii="Times New Roman" w:hAnsi="Times New Roman" w:cs="Times New Roman"/>
          <w:bCs/>
          <w:sz w:val="26"/>
          <w:szCs w:val="26"/>
          <w:rtl/>
        </w:rPr>
        <w:t xml:space="preserve">الكلمات المفتاحية: </w:t>
      </w:r>
      <w:r w:rsidR="008842D5" w:rsidRPr="00F90D06">
        <w:rPr>
          <w:rFonts w:ascii="Times New Roman" w:hAnsi="Times New Roman" w:cs="Times New Roman" w:hint="cs"/>
          <w:sz w:val="26"/>
          <w:szCs w:val="26"/>
          <w:rtl/>
        </w:rPr>
        <w:t>الذكاء</w:t>
      </w:r>
      <w:r w:rsidR="008842D5" w:rsidRPr="00F90D06">
        <w:rPr>
          <w:rFonts w:ascii="Times New Roman" w:hAnsi="Times New Roman" w:cs="Times New Roman"/>
          <w:sz w:val="26"/>
          <w:szCs w:val="26"/>
          <w:rtl/>
        </w:rPr>
        <w:t xml:space="preserve"> </w:t>
      </w:r>
      <w:r w:rsidR="008842D5" w:rsidRPr="00F90D06">
        <w:rPr>
          <w:rFonts w:ascii="Times New Roman" w:hAnsi="Times New Roman" w:cs="Times New Roman" w:hint="cs"/>
          <w:sz w:val="26"/>
          <w:szCs w:val="26"/>
          <w:rtl/>
        </w:rPr>
        <w:t>الاصطناعي،</w:t>
      </w:r>
      <w:r w:rsidR="008842D5" w:rsidRPr="00F90D06">
        <w:rPr>
          <w:rFonts w:ascii="Times New Roman" w:hAnsi="Times New Roman" w:cs="Times New Roman"/>
          <w:sz w:val="26"/>
          <w:szCs w:val="26"/>
          <w:rtl/>
        </w:rPr>
        <w:t xml:space="preserve"> </w:t>
      </w:r>
      <w:r w:rsidR="008842D5" w:rsidRPr="00F90D06">
        <w:rPr>
          <w:rFonts w:ascii="Times New Roman" w:hAnsi="Times New Roman" w:cs="Times New Roman" w:hint="cs"/>
          <w:sz w:val="26"/>
          <w:szCs w:val="26"/>
          <w:rtl/>
        </w:rPr>
        <w:t>التدقيق</w:t>
      </w:r>
      <w:r w:rsidR="008842D5" w:rsidRPr="00F90D06">
        <w:rPr>
          <w:rFonts w:ascii="Times New Roman" w:hAnsi="Times New Roman" w:cs="Times New Roman"/>
          <w:sz w:val="26"/>
          <w:szCs w:val="26"/>
          <w:rtl/>
        </w:rPr>
        <w:t xml:space="preserve"> </w:t>
      </w:r>
      <w:r w:rsidR="008842D5" w:rsidRPr="00F90D06">
        <w:rPr>
          <w:rFonts w:ascii="Times New Roman" w:hAnsi="Times New Roman" w:cs="Times New Roman" w:hint="cs"/>
          <w:sz w:val="26"/>
          <w:szCs w:val="26"/>
          <w:rtl/>
        </w:rPr>
        <w:t>الداخلي،</w:t>
      </w:r>
      <w:r w:rsidR="008842D5" w:rsidRPr="00F90D06">
        <w:rPr>
          <w:rFonts w:ascii="Times New Roman" w:hAnsi="Times New Roman" w:cs="Times New Roman"/>
          <w:sz w:val="26"/>
          <w:szCs w:val="26"/>
          <w:rtl/>
        </w:rPr>
        <w:t xml:space="preserve"> </w:t>
      </w:r>
      <w:r w:rsidR="008842D5" w:rsidRPr="00F90D06">
        <w:rPr>
          <w:rFonts w:ascii="Times New Roman" w:hAnsi="Times New Roman" w:cs="Times New Roman" w:hint="cs"/>
          <w:sz w:val="26"/>
          <w:szCs w:val="26"/>
          <w:rtl/>
        </w:rPr>
        <w:t>كفاءة</w:t>
      </w:r>
      <w:r w:rsidR="008842D5" w:rsidRPr="00F90D06">
        <w:rPr>
          <w:rFonts w:ascii="Times New Roman" w:hAnsi="Times New Roman" w:cs="Times New Roman"/>
          <w:sz w:val="26"/>
          <w:szCs w:val="26"/>
          <w:rtl/>
        </w:rPr>
        <w:t xml:space="preserve"> </w:t>
      </w:r>
      <w:r w:rsidR="008842D5" w:rsidRPr="00F90D06">
        <w:rPr>
          <w:rFonts w:ascii="Times New Roman" w:hAnsi="Times New Roman" w:cs="Times New Roman" w:hint="cs"/>
          <w:sz w:val="26"/>
          <w:szCs w:val="26"/>
          <w:rtl/>
        </w:rPr>
        <w:t>التدقيق الداخلي،</w:t>
      </w:r>
      <w:r w:rsidR="008842D5" w:rsidRPr="00F90D06">
        <w:rPr>
          <w:rFonts w:ascii="Times New Roman" w:hAnsi="Times New Roman" w:cs="Times New Roman"/>
          <w:sz w:val="26"/>
          <w:szCs w:val="26"/>
          <w:rtl/>
        </w:rPr>
        <w:t xml:space="preserve"> </w:t>
      </w:r>
      <w:r w:rsidR="00D348AC" w:rsidRPr="00F90D06">
        <w:rPr>
          <w:rFonts w:ascii="Times New Roman" w:hAnsi="Times New Roman" w:cs="Times New Roman" w:hint="cs"/>
          <w:sz w:val="26"/>
          <w:szCs w:val="26"/>
          <w:rtl/>
        </w:rPr>
        <w:t xml:space="preserve">تحسين </w:t>
      </w:r>
      <w:r w:rsidR="008842D5" w:rsidRPr="00F90D06">
        <w:rPr>
          <w:rFonts w:ascii="Times New Roman" w:hAnsi="Times New Roman" w:cs="Times New Roman" w:hint="cs"/>
          <w:sz w:val="26"/>
          <w:szCs w:val="26"/>
          <w:rtl/>
        </w:rPr>
        <w:t>إدارة</w:t>
      </w:r>
      <w:r w:rsidR="008842D5" w:rsidRPr="00F90D06">
        <w:rPr>
          <w:rFonts w:ascii="Times New Roman" w:hAnsi="Times New Roman" w:cs="Times New Roman"/>
          <w:sz w:val="26"/>
          <w:szCs w:val="26"/>
          <w:rtl/>
        </w:rPr>
        <w:t xml:space="preserve"> </w:t>
      </w:r>
      <w:r w:rsidR="008842D5" w:rsidRPr="00F90D06">
        <w:rPr>
          <w:rFonts w:ascii="Times New Roman" w:hAnsi="Times New Roman" w:cs="Times New Roman" w:hint="cs"/>
          <w:sz w:val="26"/>
          <w:szCs w:val="26"/>
          <w:rtl/>
        </w:rPr>
        <w:t>المخاطر</w:t>
      </w:r>
      <w:r w:rsidRPr="00F90D06">
        <w:rPr>
          <w:rFonts w:ascii="Times New Roman" w:hAnsi="Times New Roman" w:cs="Times New Roman"/>
          <w:sz w:val="26"/>
          <w:szCs w:val="26"/>
          <w:rtl/>
        </w:rPr>
        <w:t>.</w:t>
      </w:r>
    </w:p>
    <w:p w14:paraId="4227D28D" w14:textId="77777777" w:rsidR="00AE1C7C" w:rsidRPr="00F90D06" w:rsidRDefault="00AE1C7C" w:rsidP="0019709C">
      <w:pPr>
        <w:contextualSpacing/>
        <w:jc w:val="both"/>
        <w:rPr>
          <w:rFonts w:ascii="Times New Roman" w:hAnsi="Times New Roman" w:cs="Times New Roman"/>
          <w:sz w:val="26"/>
          <w:szCs w:val="26"/>
          <w:rtl/>
          <w:lang w:bidi="ar-EG"/>
        </w:rPr>
      </w:pPr>
    </w:p>
    <w:p w14:paraId="0CC55194" w14:textId="77777777" w:rsidR="00AE1C7C" w:rsidRDefault="00AE1C7C" w:rsidP="0019709C">
      <w:pPr>
        <w:contextualSpacing/>
        <w:jc w:val="both"/>
        <w:rPr>
          <w:rFonts w:ascii="Times New Roman" w:hAnsi="Times New Roman" w:cs="Times New Roman" w:hint="cs"/>
          <w:sz w:val="26"/>
          <w:szCs w:val="26"/>
          <w:rtl/>
          <w:lang w:bidi="ar-EG"/>
        </w:rPr>
      </w:pPr>
    </w:p>
    <w:p w14:paraId="5EF772A9" w14:textId="77777777" w:rsidR="003203D6" w:rsidRDefault="003203D6" w:rsidP="0019709C">
      <w:pPr>
        <w:contextualSpacing/>
        <w:jc w:val="both"/>
        <w:rPr>
          <w:rFonts w:ascii="Times New Roman" w:hAnsi="Times New Roman" w:cs="Times New Roman" w:hint="cs"/>
          <w:sz w:val="26"/>
          <w:szCs w:val="26"/>
          <w:rtl/>
          <w:lang w:bidi="ar-EG"/>
        </w:rPr>
      </w:pPr>
    </w:p>
    <w:p w14:paraId="55F6B44E" w14:textId="77777777" w:rsidR="003203D6" w:rsidRDefault="003203D6" w:rsidP="0019709C">
      <w:pPr>
        <w:contextualSpacing/>
        <w:jc w:val="both"/>
        <w:rPr>
          <w:rFonts w:ascii="Times New Roman" w:hAnsi="Times New Roman" w:cs="Times New Roman" w:hint="cs"/>
          <w:sz w:val="26"/>
          <w:szCs w:val="26"/>
          <w:rtl/>
          <w:lang w:bidi="ar-EG"/>
        </w:rPr>
      </w:pPr>
    </w:p>
    <w:p w14:paraId="746FF84A" w14:textId="77777777" w:rsidR="003203D6" w:rsidRDefault="003203D6" w:rsidP="0019709C">
      <w:pPr>
        <w:contextualSpacing/>
        <w:jc w:val="both"/>
        <w:rPr>
          <w:rFonts w:ascii="Times New Roman" w:hAnsi="Times New Roman" w:cs="Times New Roman" w:hint="cs"/>
          <w:sz w:val="26"/>
          <w:szCs w:val="26"/>
          <w:rtl/>
          <w:lang w:bidi="ar-EG"/>
        </w:rPr>
      </w:pPr>
    </w:p>
    <w:p w14:paraId="06951490" w14:textId="77777777" w:rsidR="003203D6" w:rsidRDefault="003203D6" w:rsidP="0019709C">
      <w:pPr>
        <w:contextualSpacing/>
        <w:jc w:val="both"/>
        <w:rPr>
          <w:rFonts w:ascii="Times New Roman" w:hAnsi="Times New Roman" w:cs="Times New Roman" w:hint="cs"/>
          <w:sz w:val="26"/>
          <w:szCs w:val="26"/>
          <w:rtl/>
          <w:lang w:bidi="ar-EG"/>
        </w:rPr>
      </w:pPr>
    </w:p>
    <w:p w14:paraId="20429E86" w14:textId="77777777" w:rsidR="003203D6" w:rsidRDefault="003203D6" w:rsidP="0019709C">
      <w:pPr>
        <w:contextualSpacing/>
        <w:jc w:val="both"/>
        <w:rPr>
          <w:rFonts w:ascii="Times New Roman" w:hAnsi="Times New Roman" w:cs="Times New Roman" w:hint="cs"/>
          <w:sz w:val="26"/>
          <w:szCs w:val="26"/>
          <w:rtl/>
          <w:lang w:bidi="ar-EG"/>
        </w:rPr>
      </w:pPr>
    </w:p>
    <w:p w14:paraId="36C835B9" w14:textId="77777777" w:rsidR="003203D6" w:rsidRDefault="003203D6" w:rsidP="0019709C">
      <w:pPr>
        <w:contextualSpacing/>
        <w:jc w:val="both"/>
        <w:rPr>
          <w:rFonts w:ascii="Times New Roman" w:hAnsi="Times New Roman" w:cs="Times New Roman" w:hint="cs"/>
          <w:sz w:val="26"/>
          <w:szCs w:val="26"/>
          <w:rtl/>
          <w:lang w:bidi="ar-EG"/>
        </w:rPr>
      </w:pPr>
    </w:p>
    <w:p w14:paraId="39C1D924" w14:textId="77777777" w:rsidR="003203D6" w:rsidRDefault="003203D6" w:rsidP="0019709C">
      <w:pPr>
        <w:contextualSpacing/>
        <w:jc w:val="both"/>
        <w:rPr>
          <w:rFonts w:ascii="Times New Roman" w:hAnsi="Times New Roman" w:cs="Times New Roman" w:hint="cs"/>
          <w:sz w:val="26"/>
          <w:szCs w:val="26"/>
          <w:rtl/>
          <w:lang w:bidi="ar-EG"/>
        </w:rPr>
      </w:pPr>
    </w:p>
    <w:p w14:paraId="5CB4193C" w14:textId="77777777" w:rsidR="003203D6" w:rsidRDefault="003203D6" w:rsidP="0019709C">
      <w:pPr>
        <w:contextualSpacing/>
        <w:jc w:val="both"/>
        <w:rPr>
          <w:rFonts w:ascii="Times New Roman" w:hAnsi="Times New Roman" w:cs="Times New Roman" w:hint="cs"/>
          <w:sz w:val="26"/>
          <w:szCs w:val="26"/>
          <w:rtl/>
          <w:lang w:bidi="ar-EG"/>
        </w:rPr>
      </w:pPr>
    </w:p>
    <w:p w14:paraId="043906DD" w14:textId="77777777" w:rsidR="003203D6" w:rsidRDefault="003203D6" w:rsidP="0019709C">
      <w:pPr>
        <w:contextualSpacing/>
        <w:jc w:val="both"/>
        <w:rPr>
          <w:rFonts w:ascii="Times New Roman" w:hAnsi="Times New Roman" w:cs="Times New Roman" w:hint="cs"/>
          <w:sz w:val="26"/>
          <w:szCs w:val="26"/>
          <w:rtl/>
          <w:lang w:bidi="ar-EG"/>
        </w:rPr>
      </w:pPr>
    </w:p>
    <w:p w14:paraId="1AC90DA0" w14:textId="77777777" w:rsidR="003203D6" w:rsidRDefault="003203D6" w:rsidP="0019709C">
      <w:pPr>
        <w:contextualSpacing/>
        <w:jc w:val="both"/>
        <w:rPr>
          <w:rFonts w:ascii="Times New Roman" w:hAnsi="Times New Roman" w:cs="Times New Roman" w:hint="cs"/>
          <w:sz w:val="26"/>
          <w:szCs w:val="26"/>
          <w:rtl/>
          <w:lang w:bidi="ar-EG"/>
        </w:rPr>
      </w:pPr>
    </w:p>
    <w:p w14:paraId="2E1C7596" w14:textId="77777777" w:rsidR="003203D6" w:rsidRPr="00F90D06" w:rsidRDefault="003203D6" w:rsidP="0019709C">
      <w:pPr>
        <w:contextualSpacing/>
        <w:jc w:val="both"/>
        <w:rPr>
          <w:rFonts w:ascii="Times New Roman" w:hAnsi="Times New Roman" w:cs="Times New Roman" w:hint="cs"/>
          <w:sz w:val="26"/>
          <w:szCs w:val="26"/>
          <w:rtl/>
          <w:lang w:bidi="ar-EG"/>
        </w:rPr>
      </w:pPr>
    </w:p>
    <w:p w14:paraId="57BC190B" w14:textId="23B5698E" w:rsidR="00C904BA" w:rsidRPr="003203D6" w:rsidRDefault="00C904BA">
      <w:pPr>
        <w:pStyle w:val="a6"/>
        <w:numPr>
          <w:ilvl w:val="0"/>
          <w:numId w:val="13"/>
        </w:numPr>
        <w:bidi w:val="0"/>
        <w:spacing w:after="0"/>
        <w:jc w:val="both"/>
        <w:rPr>
          <w:rFonts w:asciiTheme="majorBidi" w:hAnsiTheme="majorBidi" w:cstheme="majorBidi"/>
          <w:b/>
          <w:bCs/>
          <w:sz w:val="28"/>
          <w:szCs w:val="28"/>
        </w:rPr>
      </w:pPr>
      <w:r w:rsidRPr="003203D6">
        <w:rPr>
          <w:rFonts w:asciiTheme="majorBidi" w:hAnsiTheme="majorBidi" w:cstheme="majorBidi"/>
          <w:b/>
          <w:bCs/>
          <w:sz w:val="28"/>
          <w:szCs w:val="28"/>
        </w:rPr>
        <w:lastRenderedPageBreak/>
        <w:t xml:space="preserve">Introduction </w:t>
      </w:r>
    </w:p>
    <w:p w14:paraId="06197446" w14:textId="61FBC869" w:rsidR="0065174A" w:rsidRPr="00F90D06" w:rsidRDefault="0065174A" w:rsidP="003203D6">
      <w:pPr>
        <w:bidi w:val="0"/>
        <w:spacing w:after="0" w:line="216"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The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landscape is undergoing a significant transformation fueled by the </w:t>
      </w:r>
      <w:r w:rsidR="00D11474" w:rsidRPr="00F90D06">
        <w:rPr>
          <w:rFonts w:ascii="Times New Roman" w:eastAsia="Times New Roman" w:hAnsi="Times New Roman" w:cs="Times New Roman"/>
          <w:kern w:val="0"/>
          <w:sz w:val="26"/>
          <w:szCs w:val="26"/>
          <w:lang w:val="en"/>
          <w14:ligatures w14:val="none"/>
        </w:rPr>
        <w:t>Constructive potential</w:t>
      </w:r>
      <w:r w:rsidRPr="00F90D06">
        <w:rPr>
          <w:rFonts w:ascii="Times New Roman" w:eastAsia="Times New Roman" w:hAnsi="Times New Roman" w:cs="Times New Roman"/>
          <w:kern w:val="0"/>
          <w:sz w:val="26"/>
          <w:szCs w:val="26"/>
          <w14:ligatures w14:val="none"/>
        </w:rPr>
        <w:t xml:space="preserve"> of artificial intelligence.</w:t>
      </w:r>
      <w:r w:rsidR="000D21AB" w:rsidRPr="00F90D06">
        <w:rPr>
          <w:sz w:val="24"/>
          <w:szCs w:val="24"/>
        </w:rPr>
        <w:t xml:space="preserve"> </w:t>
      </w:r>
      <w:r w:rsidR="000D21AB" w:rsidRPr="00F90D06">
        <w:rPr>
          <w:rFonts w:ascii="Times New Roman" w:eastAsia="Times New Roman" w:hAnsi="Times New Roman" w:cs="Times New Roman"/>
          <w:kern w:val="0"/>
          <w:sz w:val="26"/>
          <w:szCs w:val="26"/>
          <w14:ligatures w14:val="none"/>
        </w:rPr>
        <w:t xml:space="preserve">Accounting firms need to make critical choices to quickly adapt to new business landscapes. Using artificial intelligence (AI) in this decision-making process is vital for achieving maximum efficiency. AI is </w:t>
      </w:r>
      <w:r w:rsidR="00CF73E8" w:rsidRPr="00F90D06">
        <w:rPr>
          <w:rFonts w:ascii="Times New Roman" w:eastAsia="Times New Roman" w:hAnsi="Times New Roman" w:cs="Times New Roman"/>
          <w:kern w:val="0"/>
          <w:sz w:val="26"/>
          <w:szCs w:val="26"/>
          <w14:ligatures w14:val="none"/>
        </w:rPr>
        <w:t xml:space="preserve">transforming </w:t>
      </w:r>
      <w:r w:rsidR="000D21AB" w:rsidRPr="00F90D06">
        <w:rPr>
          <w:rFonts w:ascii="Times New Roman" w:eastAsia="Times New Roman" w:hAnsi="Times New Roman" w:cs="Times New Roman"/>
          <w:kern w:val="0"/>
          <w:sz w:val="26"/>
          <w:szCs w:val="26"/>
          <w14:ligatures w14:val="none"/>
        </w:rPr>
        <w:t>how firms tackle problems and make decisions, mirroring the profound changes brought about by the Fourth Industrial Revolution.</w:t>
      </w:r>
      <w:r w:rsidR="000D21AB" w:rsidRPr="00F90D06">
        <w:rPr>
          <w:sz w:val="24"/>
          <w:szCs w:val="24"/>
        </w:rPr>
        <w:t xml:space="preserve"> </w:t>
      </w:r>
      <w:r w:rsidR="000D21AB" w:rsidRPr="00F90D06">
        <w:rPr>
          <w:rFonts w:ascii="Times New Roman" w:eastAsia="Times New Roman" w:hAnsi="Times New Roman" w:cs="Times New Roman"/>
          <w:kern w:val="0"/>
          <w:sz w:val="26"/>
          <w:szCs w:val="26"/>
          <w14:ligatures w14:val="none"/>
        </w:rPr>
        <w:t>Audit firms are investing in cutting-edge technology, with leading firms like the "Big 4" pouring $250 million annually into artificial intelligence development.</w:t>
      </w:r>
      <w:r w:rsidR="00E0402F" w:rsidRPr="00F90D06">
        <w:rPr>
          <w:rFonts w:ascii="Times New Roman" w:eastAsia="Times New Roman" w:hAnsi="Times New Roman" w:cs="Times New Roman"/>
          <w:kern w:val="0"/>
          <w:sz w:val="26"/>
          <w:szCs w:val="26"/>
          <w14:ligatures w14:val="none"/>
        </w:rPr>
        <w:fldChar w:fldCharType="begin" w:fldLock="1"/>
      </w:r>
      <w:r w:rsidR="00562B14" w:rsidRPr="00F90D06">
        <w:rPr>
          <w:rFonts w:ascii="Times New Roman" w:eastAsia="Times New Roman" w:hAnsi="Times New Roman" w:cs="Times New Roman"/>
          <w:kern w:val="0"/>
          <w:sz w:val="26"/>
          <w:szCs w:val="26"/>
          <w14:ligatures w14:val="none"/>
        </w:rPr>
        <w:instrText>ADDIN CSL_CITATION {"citationItems":[{"id":"ITEM-1","itemData":{"DOI":"10.5267/j.ijdns.2023.12.021","ISSN":"25618156","abstract":"This study seeks to investigate the variables that affect small and medium enterprises (SMEs) adoption of the usage of artificial intelligence (AI) and audit quality analysis from the perspectives of external auditors and accountants in the Kingdom of Saudi Arabia (KSA). Additionally, it seeks to determine whether external auditors and accountants in Saudi SMEs have different perspectives on AI adoption and how it affects audit quality. Data were gathered via an internet questionnaire from eighty accountants and forty audit companies in Saudi SMEs to accomplish these research goals. The study's findings indicate that accountants and external auditors in the KSA believe that utilizing AI improves the quality of audits. Also, it was discovered that there is no statistically significant difference in how accountants and auditors evaluate ’AI’s contribution to audit quality.","author":[{"dropping-particle":"","family":"Musa","given":"Asaad Mubarak Hussien","non-dropping-particle":"","parse-names":false,"suffix":""},{"dropping-particle":"","family":"Lefkir","given":"Hamza","non-dropping-particle":"","parse-names":false,"suffix":""}],"container-title":"International Journal of Data and Network Science","id":"ITEM-1","issue":"2","issued":{"date-parts":[["2024"]]},"page":"835-844","title":"The role of artificial intelligence in achieving auditing quality for small and medium enterprises in the Kingdom of Saudi Arabia","type":"article-journal","volume":"8"},"uris":["http://www.mendeley.com/documents/?uuid=129d3f82-0e81-431c-9fc4-b5ffccef3d7d"]}],"mendeley":{"formattedCitation":"(Musa &amp; Lefkir, 2024)","plainTextFormattedCitation":"(Musa &amp; Lefkir, 2024)","previouslyFormattedCitation":"(Musa &amp; Lefkir, 2024)"},"properties":{"noteIndex":0},"schema":"https://github.com/citation-style-language/schema/raw/master/csl-citation.json"}</w:instrText>
      </w:r>
      <w:r w:rsidR="00E0402F" w:rsidRPr="00F90D06">
        <w:rPr>
          <w:rFonts w:ascii="Times New Roman" w:eastAsia="Times New Roman" w:hAnsi="Times New Roman" w:cs="Times New Roman"/>
          <w:kern w:val="0"/>
          <w:sz w:val="26"/>
          <w:szCs w:val="26"/>
          <w14:ligatures w14:val="none"/>
        </w:rPr>
        <w:fldChar w:fldCharType="separate"/>
      </w:r>
      <w:r w:rsidR="00E0402F" w:rsidRPr="00F90D06">
        <w:rPr>
          <w:rFonts w:ascii="Times New Roman" w:eastAsia="Times New Roman" w:hAnsi="Times New Roman" w:cs="Times New Roman"/>
          <w:noProof/>
          <w:kern w:val="0"/>
          <w:sz w:val="26"/>
          <w:szCs w:val="26"/>
          <w14:ligatures w14:val="none"/>
        </w:rPr>
        <w:t>(Musa &amp; Lefkir, 2024)</w:t>
      </w:r>
      <w:r w:rsidR="00E0402F"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While </w:t>
      </w:r>
      <w:r w:rsidR="00AB788F" w:rsidRPr="00F90D06">
        <w:rPr>
          <w:rFonts w:ascii="Times New Roman" w:eastAsia="Times New Roman" w:hAnsi="Times New Roman" w:cs="Times New Roman"/>
          <w:kern w:val="0"/>
          <w:sz w:val="26"/>
          <w:szCs w:val="26"/>
          <w14:ligatures w14:val="none"/>
        </w:rPr>
        <w:t>subjective</w:t>
      </w:r>
      <w:r w:rsidRPr="00F90D06">
        <w:rPr>
          <w:rFonts w:ascii="Times New Roman" w:eastAsia="Times New Roman" w:hAnsi="Times New Roman" w:cs="Times New Roman"/>
          <w:kern w:val="0"/>
          <w:sz w:val="26"/>
          <w:szCs w:val="26"/>
          <w14:ligatures w14:val="none"/>
        </w:rPr>
        <w:t xml:space="preserve"> evidence suggests AI's transformative impact on audit efficiency, accuracy, and risk detection</w:t>
      </w:r>
      <w:r w:rsidR="00E0402F" w:rsidRPr="00F90D06">
        <w:rPr>
          <w:rFonts w:ascii="Times New Roman" w:eastAsia="Times New Roman" w:hAnsi="Times New Roman" w:cs="Times New Roman"/>
          <w:kern w:val="0"/>
          <w:sz w:val="26"/>
          <w:szCs w:val="26"/>
          <w14:ligatures w14:val="none"/>
        </w:rPr>
        <w:t>,</w:t>
      </w:r>
      <w:r w:rsidR="00562B14" w:rsidRPr="00F90D06">
        <w:rPr>
          <w:rFonts w:ascii="Times New Roman" w:eastAsia="Times New Roman" w:hAnsi="Times New Roman" w:cs="Times New Roman"/>
          <w:kern w:val="0"/>
          <w:sz w:val="26"/>
          <w:szCs w:val="26"/>
          <w14:ligatures w14:val="none"/>
        </w:rPr>
        <w:t xml:space="preserve"> </w:t>
      </w:r>
      <w:r w:rsidR="00562B14" w:rsidRPr="00F90D06">
        <w:rPr>
          <w:rFonts w:ascii="Times New Roman" w:eastAsia="Times New Roman" w:hAnsi="Times New Roman" w:cs="Times New Roman"/>
          <w:kern w:val="0"/>
          <w:sz w:val="26"/>
          <w:szCs w:val="26"/>
          <w14:ligatures w14:val="none"/>
        </w:rPr>
        <w:fldChar w:fldCharType="begin" w:fldLock="1"/>
      </w:r>
      <w:r w:rsidR="00562B14" w:rsidRPr="00F90D06">
        <w:rPr>
          <w:rFonts w:ascii="Times New Roman" w:eastAsia="Times New Roman" w:hAnsi="Times New Roman" w:cs="Times New Roman"/>
          <w:kern w:val="0"/>
          <w:sz w:val="26"/>
          <w:szCs w:val="26"/>
          <w14:ligatures w14:val="none"/>
        </w:rPr>
        <w:instrText>ADDIN CSL_CITATION {"citationItems":[{"id":"ITEM-1","itemData":{"DOI":"10.24056/kaj.2018.06.001","ISSN":"1229327X","abstract":"This study is based on the discussion at the Korean Accounting Association Forum on the Future of Accounting held from July 2017. It analyses how artificial intelligence(AI) in data analytics is changing the audit market. As of 2018, the Korean audit market moves to the next audit generation that relies on the inclusion of big data in audit analytics tools. AI in auditing makes it possible to transfer from audit sampling in the selection of a sub-set of a whole population to the application of audit procedures to 100% all items of the entire population. AI makes continuous auditing possible and helps improve audit quality. The key issue for the AI-driven transformation of today's world of audit is how to gain relevant and reliable data for data analytics. Transforming data into a useable format requires considerable time and effort. To obtain sufficient appropriate audit evidence, it is essential to acquire high-quality data that ensures data integrity and data security. The adoption of AI-enabled system adjusts the allocation of audit hours to phases of the audit. A change in the allocation of audit hours affects the distribution of audit fees and regulations on auditing practice. The use in an audit engagement of persons with specialized skill and knowledge in an AI-enabled system other than accounting and auditing personnel will cause controversial issues confronting ISA 620 'Using the Work of an Auditor’s Expert'. A Big 4 auditor investing in AI is creating an initial impetus to enhance audit capacity and a differentiated audit service thereby increasing audit quality. In January 2018, the IAASB's Data Analytics Working Group(DAWG) issued a feedback statement on 'Exploring the Growing Use of Technology in the Audit, with a Focus on Data Analytics'. The ISAs aren't broken and should remain principles-based, but need to reflect the digital era in application guidance(IAASB 2018, 6). Applying Professional Skepticism when using data analytics remains paramount, as professional skepticism is integral to understanding the benefits and limitations of data analytics in view of its intended use in the audit(IAASB 2018, 6). The IAASB currently has a number of ongoing projects and initiatives, as detailed in its Work Plan for 2017-2018(IAASB 2018, 10). The IAASB's Framework for Audit Quality contains the contextual factors and developments including business practices and commercial law, laws or regulations relating to financial reporting and the applicable fi…","author":[{"dropping-particle":"","family":"Cho","given":"Jinsam","non-dropping-particle":"","parse-names":false,"suffix":""},{"dropping-particle":"","family":"Ahn","given":"Sungyoon","non-dropping-particle":"","parse-names":false,"suffix":""},{"dropping-particle":"","family":"Jung","given":"Woon-sup","non-dropping-particle":"","parse-names":false,"suffix":""}],"container-title":"Korean Accounting Journal","id":"ITEM-1","issue":"3","issued":{"date-parts":[["2018"]]},"page":"289-330","title":"The Impact of Artificial Intelligence on the Audit Market","type":"article-journal","volume":"27"},"uris":["http://www.mendeley.com/documents/?uuid=0b87a99d-f532-4528-96ed-49ac6656c231"]}],"mendeley":{"formattedCitation":"(Cho et al., 2018)","plainTextFormattedCitation":"(Cho et al., 2018)","previouslyFormattedCitation":"(Cho et al., 2018)"},"properties":{"noteIndex":0},"schema":"https://github.com/citation-style-language/schema/raw/master/csl-citation.json"}</w:instrText>
      </w:r>
      <w:r w:rsidR="00562B14" w:rsidRPr="00F90D06">
        <w:rPr>
          <w:rFonts w:ascii="Times New Roman" w:eastAsia="Times New Roman" w:hAnsi="Times New Roman" w:cs="Times New Roman"/>
          <w:kern w:val="0"/>
          <w:sz w:val="26"/>
          <w:szCs w:val="26"/>
          <w14:ligatures w14:val="none"/>
        </w:rPr>
        <w:fldChar w:fldCharType="separate"/>
      </w:r>
      <w:r w:rsidR="00562B14" w:rsidRPr="00F90D06">
        <w:rPr>
          <w:rFonts w:ascii="Times New Roman" w:eastAsia="Times New Roman" w:hAnsi="Times New Roman" w:cs="Times New Roman"/>
          <w:noProof/>
          <w:kern w:val="0"/>
          <w:sz w:val="26"/>
          <w:szCs w:val="26"/>
          <w14:ligatures w14:val="none"/>
        </w:rPr>
        <w:t>(Cho et al., 2018)</w:t>
      </w:r>
      <w:r w:rsidR="00562B14" w:rsidRPr="00F90D06">
        <w:rPr>
          <w:rFonts w:ascii="Times New Roman" w:eastAsia="Times New Roman" w:hAnsi="Times New Roman" w:cs="Times New Roman"/>
          <w:kern w:val="0"/>
          <w:sz w:val="26"/>
          <w:szCs w:val="26"/>
          <w14:ligatures w14:val="none"/>
        </w:rPr>
        <w:fldChar w:fldCharType="end"/>
      </w:r>
      <w:r w:rsidR="00E0402F" w:rsidRPr="00F90D06">
        <w:rPr>
          <w:rFonts w:ascii="Times New Roman" w:eastAsia="Times New Roman" w:hAnsi="Times New Roman" w:cs="Times New Roman"/>
          <w:kern w:val="0"/>
          <w:sz w:val="26"/>
          <w:szCs w:val="26"/>
          <w14:ligatures w14:val="none"/>
        </w:rPr>
        <w:t xml:space="preserve"> AI involves developing computer systems that can make informed decisions, understand their surroundings, and adapt to achieve objectives. These systems can analyze vast amounts of data to identify patterns and predict outcomes. </w:t>
      </w:r>
      <w:r w:rsidR="00F5160A" w:rsidRPr="00F90D06">
        <w:rPr>
          <w:rFonts w:ascii="Times New Roman" w:eastAsia="Times New Roman" w:hAnsi="Times New Roman" w:cs="Times New Roman"/>
          <w:kern w:val="0"/>
          <w:sz w:val="26"/>
          <w:szCs w:val="26"/>
          <w14:ligatures w14:val="none"/>
        </w:rPr>
        <w:t>Internal audit</w:t>
      </w:r>
      <w:r w:rsidR="00E0402F" w:rsidRPr="00F90D06">
        <w:rPr>
          <w:rFonts w:ascii="Times New Roman" w:eastAsia="Times New Roman" w:hAnsi="Times New Roman" w:cs="Times New Roman"/>
          <w:kern w:val="0"/>
          <w:sz w:val="26"/>
          <w:szCs w:val="26"/>
          <w14:ligatures w14:val="none"/>
        </w:rPr>
        <w:t xml:space="preserve">ors can leverage AI to swiftly extract valuable insights from diverse data sources, aiding in evidence gathering. By fostering connections with stakeholders, </w:t>
      </w:r>
      <w:r w:rsidR="00F5160A" w:rsidRPr="00F90D06">
        <w:rPr>
          <w:rFonts w:ascii="Times New Roman" w:eastAsia="Times New Roman" w:hAnsi="Times New Roman" w:cs="Times New Roman"/>
          <w:kern w:val="0"/>
          <w:sz w:val="26"/>
          <w:szCs w:val="26"/>
          <w14:ligatures w14:val="none"/>
        </w:rPr>
        <w:t>internal audit</w:t>
      </w:r>
      <w:r w:rsidR="00E0402F" w:rsidRPr="00F90D06">
        <w:rPr>
          <w:rFonts w:ascii="Times New Roman" w:eastAsia="Times New Roman" w:hAnsi="Times New Roman" w:cs="Times New Roman"/>
          <w:kern w:val="0"/>
          <w:sz w:val="26"/>
          <w:szCs w:val="26"/>
          <w14:ligatures w14:val="none"/>
        </w:rPr>
        <w:t>ors can gain a comprehensive understanding of the audit process</w:t>
      </w:r>
      <w:r w:rsidR="00562B14" w:rsidRPr="00F90D06">
        <w:rPr>
          <w:rFonts w:ascii="Times New Roman" w:eastAsia="Times New Roman" w:hAnsi="Times New Roman" w:cs="Times New Roman"/>
          <w:kern w:val="0"/>
          <w:sz w:val="26"/>
          <w:szCs w:val="26"/>
          <w14:ligatures w14:val="none"/>
        </w:rPr>
        <w:t>'s inputs</w:t>
      </w:r>
      <w:r w:rsidR="00E0402F" w:rsidRPr="00F90D06">
        <w:rPr>
          <w:rFonts w:ascii="Times New Roman" w:eastAsia="Times New Roman" w:hAnsi="Times New Roman" w:cs="Times New Roman"/>
          <w:kern w:val="0"/>
          <w:sz w:val="26"/>
          <w:szCs w:val="26"/>
          <w14:ligatures w14:val="none"/>
        </w:rPr>
        <w:t>.</w:t>
      </w:r>
      <w:r w:rsidR="00562B14" w:rsidRPr="00F90D06">
        <w:rPr>
          <w:rFonts w:ascii="Times New Roman" w:eastAsia="Times New Roman" w:hAnsi="Times New Roman" w:cs="Times New Roman"/>
          <w:kern w:val="0"/>
          <w:sz w:val="26"/>
          <w:szCs w:val="26"/>
          <w14:ligatures w14:val="none"/>
        </w:rPr>
        <w:fldChar w:fldCharType="begin" w:fldLock="1"/>
      </w:r>
      <w:r w:rsidR="00246456" w:rsidRPr="00F90D06">
        <w:rPr>
          <w:rFonts w:ascii="Times New Roman" w:eastAsia="Times New Roman" w:hAnsi="Times New Roman" w:cs="Times New Roman"/>
          <w:kern w:val="0"/>
          <w:sz w:val="26"/>
          <w:szCs w:val="26"/>
          <w14:ligatures w14:val="none"/>
        </w:rPr>
        <w:instrText>ADDIN CSL_CITATION {"citationItems":[{"id":"ITEM-1","itemData":{"DOI":"10.5267/j.ac.2021.2.009","ISSN":"23697407","abstract":"Artificial intelligence (AI) systems have significantly changed the audit process; nevertheless, the AI revolution opponents view this growth as a step-back as many auditors will fail to adapt to this new environment and will drop behind. Our descriptive study examines the perceived ease of use, usefulness, and contribution to the audit quality of different AI’s types. To address local audit firms concerns about their readiness to use AI systems in auditing processes and to advance auditing research, we examine whether perceived ease of use, usefulness, and contribution to audit quality vary by AI systems type (Assisted, Augmented, and Autonomous). An online questionnaire was used to collect data from 124 auditors representing local audit firms in Jordan. Our results indicate that auditors perceive Assisted and Augmented AI systems as ease of use in auditing while perceiving Autonomous AI systems as complicated to use. Besides, Auditors are underestimating Autonomous AI systems’ capabilities and perceived it as not useful for auditing. The results also reveal a significant difference between the perceived contribution to audit quality by the three AI systems types. This study contributes to the existing literature on AI and auditing by developing and testing a measure for AI systems’ perceived contribution to audit quality. This study also provides empirical evidence on how Jordan local firms auditors perceive AI use in auditing.","author":[{"dropping-particle":"","family":"Albawwat","given":"Ibrahim","non-dropping-particle":"","parse-names":false,"suffix":""},{"dropping-particle":"Al","family":"Frijat","given":"Yaser","non-dropping-particle":"","parse-names":false,"suffix":""}],"container-title":"Accounting","id":"ITEM-1","issue":"4","issued":{"date-parts":[["2021"]]},"page":"755-762","title":"An analysis of auditors’ perceptions towards artificial intelligence and its contribution to audit quality","type":"article-journal","volume":"7"},"uris":["http://www.mendeley.com/documents/?uuid=4f0149a4-4b62-4b01-aa58-c1f89ad21fcc"]}],"mendeley":{"formattedCitation":"(Albawwat &amp; Frijat, 2021)","plainTextFormattedCitation":"(Albawwat &amp; Frijat, 2021)","previouslyFormattedCitation":"(Albawwat &amp; Frijat, 2021)"},"properties":{"noteIndex":0},"schema":"https://github.com/citation-style-language/schema/raw/master/csl-citation.json"}</w:instrText>
      </w:r>
      <w:r w:rsidR="00562B14" w:rsidRPr="00F90D06">
        <w:rPr>
          <w:rFonts w:ascii="Times New Roman" w:eastAsia="Times New Roman" w:hAnsi="Times New Roman" w:cs="Times New Roman"/>
          <w:kern w:val="0"/>
          <w:sz w:val="26"/>
          <w:szCs w:val="26"/>
          <w14:ligatures w14:val="none"/>
        </w:rPr>
        <w:fldChar w:fldCharType="separate"/>
      </w:r>
      <w:r w:rsidR="00562B14" w:rsidRPr="00F90D06">
        <w:rPr>
          <w:rFonts w:ascii="Times New Roman" w:eastAsia="Times New Roman" w:hAnsi="Times New Roman" w:cs="Times New Roman"/>
          <w:noProof/>
          <w:kern w:val="0"/>
          <w:sz w:val="26"/>
          <w:szCs w:val="26"/>
          <w14:ligatures w14:val="none"/>
        </w:rPr>
        <w:t>(Albawwat &amp; Frijat, 2021)</w:t>
      </w:r>
      <w:r w:rsidR="00562B14"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w:t>
      </w:r>
      <w:r w:rsidR="00246456" w:rsidRPr="00F90D06">
        <w:rPr>
          <w:rFonts w:ascii="Times New Roman" w:eastAsia="Times New Roman" w:hAnsi="Times New Roman" w:cs="Times New Roman"/>
          <w:kern w:val="0"/>
          <w:sz w:val="26"/>
          <w:szCs w:val="26"/>
          <w14:ligatures w14:val="none"/>
        </w:rPr>
        <w:t>A</w:t>
      </w:r>
      <w:r w:rsidRPr="00F90D06">
        <w:rPr>
          <w:rFonts w:ascii="Times New Roman" w:eastAsia="Times New Roman" w:hAnsi="Times New Roman" w:cs="Times New Roman"/>
          <w:kern w:val="0"/>
          <w:sz w:val="26"/>
          <w:szCs w:val="26"/>
          <w14:ligatures w14:val="none"/>
        </w:rPr>
        <w:t xml:space="preserve"> dearth of empirical research, particularly in emerging economies like Saudi Arabia, hinders our understanding of its true effect. This research aims to bridge this gap by conducting an in-depth empirical study on the impact of AI on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w:t>
      </w:r>
      <w:r w:rsidR="00E706DF" w:rsidRPr="00F90D06">
        <w:rPr>
          <w:rFonts w:ascii="Times New Roman" w:eastAsia="Times New Roman" w:hAnsi="Times New Roman" w:cs="Times New Roman"/>
          <w:kern w:val="0"/>
          <w:sz w:val="26"/>
          <w:szCs w:val="26"/>
          <w14:ligatures w14:val="none"/>
        </w:rPr>
        <w:t>processes</w:t>
      </w:r>
      <w:r w:rsidRPr="00F90D06">
        <w:rPr>
          <w:rFonts w:ascii="Times New Roman" w:eastAsia="Times New Roman" w:hAnsi="Times New Roman" w:cs="Times New Roman"/>
          <w:kern w:val="0"/>
          <w:sz w:val="26"/>
          <w:szCs w:val="26"/>
          <w14:ligatures w14:val="none"/>
        </w:rPr>
        <w:t xml:space="preserve"> within Saudi Arabian audit firms.</w:t>
      </w:r>
      <w:r w:rsidR="000D21AB" w:rsidRPr="00F90D06">
        <w:rPr>
          <w:rFonts w:ascii="Times New Roman" w:eastAsia="Times New Roman" w:hAnsi="Times New Roman" w:cs="Times New Roman"/>
          <w:kern w:val="0"/>
          <w:sz w:val="26"/>
          <w:szCs w:val="26"/>
          <w14:ligatures w14:val="none"/>
        </w:rPr>
        <w:t xml:space="preserve"> </w:t>
      </w:r>
      <w:r w:rsidRPr="00F90D06">
        <w:rPr>
          <w:rFonts w:ascii="Times New Roman" w:eastAsia="Times New Roman" w:hAnsi="Times New Roman" w:cs="Times New Roman"/>
          <w:kern w:val="0"/>
          <w:sz w:val="26"/>
          <w:szCs w:val="26"/>
          <w14:ligatures w14:val="none"/>
        </w:rPr>
        <w:t xml:space="preserve">The Kingdom of Saudi Arabia (KSA) presents a compelling research context. With Vision 2030 emphasizing diversification and technological advancement </w:t>
      </w:r>
      <w:r w:rsidR="008B386A" w:rsidRPr="00F90D06">
        <w:rPr>
          <w:rFonts w:ascii="Times New Roman" w:eastAsia="Times New Roman" w:hAnsi="Times New Roman" w:cs="Times New Roman"/>
          <w:kern w:val="0"/>
          <w:sz w:val="26"/>
          <w:szCs w:val="26"/>
          <w14:ligatures w14:val="none"/>
        </w:rPr>
        <w:fldChar w:fldCharType="begin" w:fldLock="1"/>
      </w:r>
      <w:r w:rsidR="008B386A" w:rsidRPr="00F90D06">
        <w:rPr>
          <w:rFonts w:ascii="Times New Roman" w:eastAsia="Times New Roman" w:hAnsi="Times New Roman" w:cs="Times New Roman"/>
          <w:kern w:val="0"/>
          <w:sz w:val="26"/>
          <w:szCs w:val="26"/>
          <w14:ligatures w14:val="none"/>
        </w:rPr>
        <w:instrText>ADDIN CSL_CITATION {"citationItems":[{"id":"ITEM-1","itemData":{"DOI":"10.3390/su151310723","ISSN":"20711050","abstract":"Within the framework of the ongoing implementation of the 2030 Vision for Comprehensive Development of Higher Education in Saudi Arabia, the integration of artificial intelligence (AI) has emerged as a pivotal objective for the country’s numerous higher education institutions. This study aims to examine the opportunities and challenges that arise from the adoption of AI-based learning outcomes in Saudi Arabia’s higher education institutes. Moreover, the research also investigates the contribution of major higher education institutes in Saudi Arabia to the field of AI-based learning outcomes. To gather relevant literature, the Scopus and Web of Science databases were utilised, resulting in the selection of fifty-five studies for final analysis. The study employed the PRISMA statement 2020 for records filtration and utilised VOS viewer software to classify the literature on AI-based learning outcomes in Saudi Arabian universities. Through detailed analysis, three significant data streams were identified and examined. The findings indicate that AI is in a nascent stage within the realm of learning, and it has become an undeniable reality for higher education institutions. Embracing this transformative technology is crucial for meeting future learning challenges, and it is imperative that all students acquire the necessary technical skills to interact with and create artificial intelligence in the future. According to the findings, AI has the potential to address significant educational challenges, revolutionise teaching and learning methodologies, and accelerate progress toward the Saudi 2030 objectives. However, the study also highlights certain challenges associated with the implementation of AI-based learning in the higher education context of Saudi Arabia, emphasising the need for teachers to acquire new technological skills to effectively utilise AI pedagogically.","author":[{"dropping-particle":"","family":"Alotaibi","given":"Nayef Shaie","non-dropping-particle":"","parse-names":false,"suffix":""},{"dropping-particle":"","family":"Alshehri","given":"Awad Hajran","non-dropping-particle":"","parse-names":false,"suffix":""}],"container-title":"Sustainability (Switzerland)","id":"ITEM-1","issue":"13","issued":{"date-parts":[["2023"]]},"title":"Prospers and Obstacles in Using Artificial Intelligence in Saudi Arabia Higher Education Institutions—The Potential of AI-Based Learning Outcomes","type":"article-journal","volume":"15"},"uris":["http://www.mendeley.com/documents/?uuid=f087b59f-a5bf-42bc-999f-49fb9eb9851d"]}],"mendeley":{"formattedCitation":"(Alotaibi &amp; Alshehri, 2023)","plainTextFormattedCitation":"(Alotaibi &amp; Alshehri, 2023)","previouslyFormattedCitation":"(Alotaibi &amp; Alshehri, 2023)"},"properties":{"noteIndex":0},"schema":"https://github.com/citation-style-language/schema/raw/master/csl-citation.json"}</w:instrText>
      </w:r>
      <w:r w:rsidR="008B386A" w:rsidRPr="00F90D06">
        <w:rPr>
          <w:rFonts w:ascii="Times New Roman" w:eastAsia="Times New Roman" w:hAnsi="Times New Roman" w:cs="Times New Roman"/>
          <w:kern w:val="0"/>
          <w:sz w:val="26"/>
          <w:szCs w:val="26"/>
          <w14:ligatures w14:val="none"/>
        </w:rPr>
        <w:fldChar w:fldCharType="separate"/>
      </w:r>
      <w:r w:rsidR="008B386A" w:rsidRPr="00F90D06">
        <w:rPr>
          <w:rFonts w:ascii="Times New Roman" w:eastAsia="Times New Roman" w:hAnsi="Times New Roman" w:cs="Times New Roman"/>
          <w:noProof/>
          <w:kern w:val="0"/>
          <w:sz w:val="26"/>
          <w:szCs w:val="26"/>
          <w14:ligatures w14:val="none"/>
        </w:rPr>
        <w:t>(Alotaibi &amp; Alshehri, 2023)</w:t>
      </w:r>
      <w:r w:rsidR="008B386A"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the </w:t>
      </w:r>
      <w:r w:rsidR="008B7242" w:rsidRPr="00F90D06">
        <w:rPr>
          <w:rFonts w:ascii="Times New Roman" w:eastAsia="Times New Roman" w:hAnsi="Times New Roman" w:cs="Times New Roman"/>
          <w:kern w:val="0"/>
          <w:sz w:val="26"/>
          <w:szCs w:val="26"/>
          <w14:ligatures w14:val="none"/>
        </w:rPr>
        <w:t>acceptance</w:t>
      </w:r>
      <w:r w:rsidRPr="00F90D06">
        <w:rPr>
          <w:rFonts w:ascii="Times New Roman" w:eastAsia="Times New Roman" w:hAnsi="Times New Roman" w:cs="Times New Roman"/>
          <w:kern w:val="0"/>
          <w:sz w:val="26"/>
          <w:szCs w:val="26"/>
          <w14:ligatures w14:val="none"/>
        </w:rPr>
        <w:t xml:space="preserve"> of AI within Saudi Arabian businesses is expected to accelerate </w:t>
      </w:r>
      <w:r w:rsidR="008B386A" w:rsidRPr="00F90D06">
        <w:rPr>
          <w:rFonts w:ascii="Times New Roman" w:eastAsia="Times New Roman" w:hAnsi="Times New Roman" w:cs="Times New Roman"/>
          <w:kern w:val="0"/>
          <w:sz w:val="26"/>
          <w:szCs w:val="26"/>
          <w14:ligatures w14:val="none"/>
        </w:rPr>
        <w:fldChar w:fldCharType="begin" w:fldLock="1"/>
      </w:r>
      <w:r w:rsidR="004035D7" w:rsidRPr="00F90D06">
        <w:rPr>
          <w:rFonts w:ascii="Times New Roman" w:eastAsia="Times New Roman" w:hAnsi="Times New Roman" w:cs="Times New Roman"/>
          <w:kern w:val="0"/>
          <w:sz w:val="26"/>
          <w:szCs w:val="26"/>
          <w14:ligatures w14:val="none"/>
        </w:rPr>
        <w:instrText>ADDIN CSL_CITATION {"citationItems":[{"id":"ITEM-1","itemData":{"DOI":"10.2991/ijcis.d.200127.002","ISSN":"18756883","abstract":"Purpose: To examine the impact of artificial intelligence-assisted social media marketing (AISMM)on the performance of start-up businesses of small and medium enterprises (SMEs) in Saudi Arabia. Design/methodology/approach: A survey technique was employed whereby primary and secondary data was collected, analyzed, and interpreted. Participants involved business operators or employees of start-up businesses and SMEs in the Saudi Arabian context. Data were analyzed by using partial least square-structure equation modeling (PLS-SEM). Findings: AISMM, which exhibits an increasing trend among start-up businesses and SMEs in Saudi Arabia, accounts for an overall increase in the number of customers and customer bases—and an additional tertiary effect of increased profitability. AISMM increases the effective business management and SMEs performance (SMEP). Moreover, effective business management increases the SMEP Originality/value: This study is quite unique as it is investigated that AISMM practices has significant role to enhance SMEP in which effective business management playing a mediating role. Implications: The practitioners can get help from this study to increase the performance by decreasing various problems of marketing by using AISMM.","author":[{"dropping-particle":"","family":"Basri","given":"Wael","non-dropping-particle":"","parse-names":false,"suffix":""}],"container-title":"International Journal of Computational Intelligence Systems","id":"ITEM-1","issue":"1","issued":{"date-parts":[["2020"]]},"page":"142-152","title":"Examining the impact of artificial intelligence (Ai)-assisted social media marketing on the performance of small and medium enterprises: Toward effective business management in the saudi arabian context","type":"article-journal","volume":"13"},"uris":["http://www.mendeley.com/documents/?uuid=8287df5b-4807-4466-abc2-2e1208263a37"]}],"mendeley":{"formattedCitation":"(Basri, 2020)","plainTextFormattedCitation":"(Basri, 2020)","previouslyFormattedCitation":"(Basri, 2020)"},"properties":{"noteIndex":0},"schema":"https://github.com/citation-style-language/schema/raw/master/csl-citation.json"}</w:instrText>
      </w:r>
      <w:r w:rsidR="008B386A" w:rsidRPr="00F90D06">
        <w:rPr>
          <w:rFonts w:ascii="Times New Roman" w:eastAsia="Times New Roman" w:hAnsi="Times New Roman" w:cs="Times New Roman"/>
          <w:kern w:val="0"/>
          <w:sz w:val="26"/>
          <w:szCs w:val="26"/>
          <w14:ligatures w14:val="none"/>
        </w:rPr>
        <w:fldChar w:fldCharType="separate"/>
      </w:r>
      <w:r w:rsidR="008B386A" w:rsidRPr="00F90D06">
        <w:rPr>
          <w:rFonts w:ascii="Times New Roman" w:eastAsia="Times New Roman" w:hAnsi="Times New Roman" w:cs="Times New Roman"/>
          <w:noProof/>
          <w:kern w:val="0"/>
          <w:sz w:val="26"/>
          <w:szCs w:val="26"/>
          <w14:ligatures w14:val="none"/>
        </w:rPr>
        <w:t>(Basri, 2020)</w:t>
      </w:r>
      <w:r w:rsidR="008B386A"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This, coupled with the limited existing research on AI's impact on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w:t>
      </w:r>
      <w:r w:rsidR="00E706DF" w:rsidRPr="00F90D06">
        <w:rPr>
          <w:rFonts w:ascii="Times New Roman" w:eastAsia="Times New Roman" w:hAnsi="Times New Roman" w:cs="Times New Roman"/>
          <w:kern w:val="0"/>
          <w:sz w:val="26"/>
          <w:szCs w:val="26"/>
          <w14:ligatures w14:val="none"/>
        </w:rPr>
        <w:t>processes</w:t>
      </w:r>
      <w:r w:rsidRPr="00F90D06">
        <w:rPr>
          <w:rFonts w:ascii="Times New Roman" w:eastAsia="Times New Roman" w:hAnsi="Times New Roman" w:cs="Times New Roman"/>
          <w:kern w:val="0"/>
          <w:sz w:val="26"/>
          <w:szCs w:val="26"/>
          <w14:ligatures w14:val="none"/>
        </w:rPr>
        <w:t xml:space="preserve"> in the </w:t>
      </w:r>
      <w:r w:rsidR="00CF73E8" w:rsidRPr="00F90D06">
        <w:rPr>
          <w:rFonts w:ascii="Times New Roman" w:eastAsia="Times New Roman" w:hAnsi="Times New Roman" w:cs="Times New Roman"/>
          <w:kern w:val="0"/>
          <w:sz w:val="26"/>
          <w:szCs w:val="26"/>
          <w14:ligatures w14:val="none"/>
        </w:rPr>
        <w:t>region</w:t>
      </w:r>
      <w:r w:rsidR="008B386A" w:rsidRPr="00F90D06">
        <w:rPr>
          <w:rFonts w:ascii="Times New Roman" w:eastAsia="Times New Roman" w:hAnsi="Times New Roman" w:cs="Times New Roman"/>
          <w:kern w:val="0"/>
          <w:sz w:val="26"/>
          <w:szCs w:val="26"/>
          <w14:ligatures w14:val="none"/>
        </w:rPr>
        <w:t>, necessitates</w:t>
      </w:r>
      <w:r w:rsidRPr="00F90D06">
        <w:rPr>
          <w:rFonts w:ascii="Times New Roman" w:eastAsia="Times New Roman" w:hAnsi="Times New Roman" w:cs="Times New Roman"/>
          <w:kern w:val="0"/>
          <w:sz w:val="26"/>
          <w:szCs w:val="26"/>
          <w14:ligatures w14:val="none"/>
        </w:rPr>
        <w:t xml:space="preserve"> a focused empirical investigation.</w:t>
      </w:r>
    </w:p>
    <w:p w14:paraId="198E5788" w14:textId="2B35754E" w:rsidR="0065174A" w:rsidRPr="00F90D06" w:rsidRDefault="0065174A" w:rsidP="003203D6">
      <w:pPr>
        <w:bidi w:val="0"/>
        <w:spacing w:after="0" w:line="216"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This study will leverage a multi-pronged approach, employing surveys and interviews with </w:t>
      </w:r>
      <w:r w:rsidR="00743FFC" w:rsidRPr="00F90D06">
        <w:rPr>
          <w:rFonts w:ascii="Times New Roman" w:eastAsia="Times New Roman" w:hAnsi="Times New Roman" w:cs="Times New Roman"/>
          <w:kern w:val="0"/>
          <w:sz w:val="26"/>
          <w:szCs w:val="26"/>
          <w14:ligatures w14:val="none"/>
        </w:rPr>
        <w:t>auditor</w:t>
      </w:r>
      <w:r w:rsidR="00707617" w:rsidRPr="00F90D06">
        <w:rPr>
          <w:rFonts w:ascii="Times New Roman" w:eastAsia="Times New Roman" w:hAnsi="Times New Roman" w:cs="Times New Roman"/>
          <w:kern w:val="0"/>
          <w:sz w:val="26"/>
          <w:szCs w:val="26"/>
          <w14:ligatures w14:val="none"/>
        </w:rPr>
        <w:t>s</w:t>
      </w:r>
      <w:r w:rsidR="00743FFC" w:rsidRPr="00F90D06">
        <w:rPr>
          <w:rFonts w:ascii="Times New Roman" w:eastAsia="Times New Roman" w:hAnsi="Times New Roman" w:cs="Times New Roman"/>
          <w:kern w:val="0"/>
          <w:sz w:val="26"/>
          <w:szCs w:val="26"/>
          <w14:ligatures w14:val="none"/>
        </w:rPr>
        <w:t>,</w:t>
      </w:r>
      <w:r w:rsidR="00707617" w:rsidRPr="00F90D06">
        <w:rPr>
          <w:rFonts w:ascii="Times New Roman" w:eastAsia="Times New Roman" w:hAnsi="Times New Roman" w:cs="Times New Roman"/>
          <w:kern w:val="0"/>
          <w:sz w:val="26"/>
          <w:szCs w:val="26"/>
          <w14:ligatures w14:val="none"/>
        </w:rPr>
        <w:t xml:space="preserve"> </w:t>
      </w:r>
      <w:r w:rsidR="00707617" w:rsidRPr="00F90D06">
        <w:rPr>
          <w:rFonts w:ascii="Times New Roman" w:hAnsi="Times New Roman" w:cs="Times New Roman"/>
          <w:sz w:val="26"/>
          <w:szCs w:val="26"/>
        </w:rPr>
        <w:t>Financial Advisors</w:t>
      </w:r>
      <w:r w:rsidR="0074292A" w:rsidRPr="00F90D06">
        <w:rPr>
          <w:rFonts w:ascii="Times New Roman" w:hAnsi="Times New Roman" w:cs="Times New Roman"/>
          <w:sz w:val="26"/>
          <w:szCs w:val="26"/>
        </w:rPr>
        <w:t>,</w:t>
      </w:r>
      <w:r w:rsidR="00707617" w:rsidRPr="00F90D06">
        <w:rPr>
          <w:rFonts w:ascii="Times New Roman" w:hAnsi="Times New Roman" w:cs="Times New Roman"/>
          <w:sz w:val="26"/>
          <w:szCs w:val="26"/>
        </w:rPr>
        <w:t xml:space="preserve"> and IT specialist</w:t>
      </w:r>
      <w:r w:rsidR="00707617" w:rsidRPr="00F90D06">
        <w:rPr>
          <w:rFonts w:ascii="Times New Roman" w:eastAsia="Times New Roman" w:hAnsi="Times New Roman" w:cs="Times New Roman"/>
          <w:kern w:val="0"/>
          <w:sz w:val="26"/>
          <w:szCs w:val="26"/>
          <w14:ligatures w14:val="none"/>
        </w:rPr>
        <w:t>s</w:t>
      </w:r>
      <w:r w:rsidRPr="00F90D06">
        <w:rPr>
          <w:rFonts w:ascii="Times New Roman" w:eastAsia="Times New Roman" w:hAnsi="Times New Roman" w:cs="Times New Roman"/>
          <w:kern w:val="0"/>
          <w:sz w:val="26"/>
          <w:szCs w:val="26"/>
          <w14:ligatures w14:val="none"/>
        </w:rPr>
        <w:t xml:space="preserve"> in KSA's leading audit</w:t>
      </w:r>
      <w:r w:rsidR="00707617" w:rsidRPr="00F90D06">
        <w:rPr>
          <w:rFonts w:ascii="Times New Roman" w:eastAsia="Times New Roman" w:hAnsi="Times New Roman" w:cs="Times New Roman"/>
          <w:kern w:val="0"/>
          <w:sz w:val="26"/>
          <w:szCs w:val="26"/>
          <w14:ligatures w14:val="none"/>
        </w:rPr>
        <w:t>ing</w:t>
      </w:r>
      <w:r w:rsidRPr="00F90D06">
        <w:rPr>
          <w:rFonts w:ascii="Times New Roman" w:eastAsia="Times New Roman" w:hAnsi="Times New Roman" w:cs="Times New Roman"/>
          <w:kern w:val="0"/>
          <w:sz w:val="26"/>
          <w:szCs w:val="26"/>
          <w14:ligatures w14:val="none"/>
        </w:rPr>
        <w:t xml:space="preserve"> firms. By analyzing the </w:t>
      </w:r>
      <w:r w:rsidR="00814165" w:rsidRPr="00F90D06">
        <w:rPr>
          <w:rFonts w:ascii="Times New Roman" w:eastAsia="Times New Roman" w:hAnsi="Times New Roman" w:cs="Times New Roman"/>
          <w:kern w:val="0"/>
          <w:sz w:val="26"/>
          <w:szCs w:val="26"/>
          <w14:ligatures w14:val="none"/>
        </w:rPr>
        <w:t>data collected</w:t>
      </w:r>
      <w:r w:rsidRPr="00F90D06">
        <w:rPr>
          <w:rFonts w:ascii="Times New Roman" w:eastAsia="Times New Roman" w:hAnsi="Times New Roman" w:cs="Times New Roman"/>
          <w:kern w:val="0"/>
          <w:sz w:val="26"/>
          <w:szCs w:val="26"/>
          <w14:ligatures w14:val="none"/>
        </w:rPr>
        <w:t>, we aim to:</w:t>
      </w:r>
    </w:p>
    <w:p w14:paraId="752FE850" w14:textId="34DBD3CE" w:rsidR="00882CB4" w:rsidRPr="00F90D06" w:rsidRDefault="0065174A" w:rsidP="003203D6">
      <w:pPr>
        <w:numPr>
          <w:ilvl w:val="0"/>
          <w:numId w:val="1"/>
        </w:numPr>
        <w:bidi w:val="0"/>
        <w:spacing w:after="0" w:line="216"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Quantify the level of AI adoption within </w:t>
      </w:r>
      <w:r w:rsidR="00F5160A" w:rsidRPr="00F90D06">
        <w:rPr>
          <w:rFonts w:ascii="Times New Roman" w:eastAsia="Times New Roman" w:hAnsi="Times New Roman" w:cs="Times New Roman"/>
          <w:kern w:val="0"/>
          <w:sz w:val="26"/>
          <w:szCs w:val="26"/>
          <w14:ligatures w14:val="none"/>
        </w:rPr>
        <w:t>the internal auditing</w:t>
      </w:r>
      <w:r w:rsidRPr="00F90D06">
        <w:rPr>
          <w:rFonts w:ascii="Times New Roman" w:eastAsia="Times New Roman" w:hAnsi="Times New Roman" w:cs="Times New Roman"/>
          <w:kern w:val="0"/>
          <w:sz w:val="26"/>
          <w:szCs w:val="26"/>
          <w14:ligatures w14:val="none"/>
        </w:rPr>
        <w:t xml:space="preserve"> </w:t>
      </w:r>
      <w:r w:rsidR="0021643C" w:rsidRPr="00F90D06">
        <w:rPr>
          <w:rFonts w:ascii="Times New Roman" w:eastAsia="Times New Roman" w:hAnsi="Times New Roman" w:cs="Times New Roman"/>
          <w:kern w:val="0"/>
          <w:sz w:val="26"/>
          <w:szCs w:val="26"/>
          <w14:ligatures w14:val="none"/>
        </w:rPr>
        <w:t>processes</w:t>
      </w:r>
      <w:r w:rsidRPr="00F90D06">
        <w:rPr>
          <w:rFonts w:ascii="Times New Roman" w:eastAsia="Times New Roman" w:hAnsi="Times New Roman" w:cs="Times New Roman"/>
          <w:kern w:val="0"/>
          <w:sz w:val="26"/>
          <w:szCs w:val="26"/>
          <w14:ligatures w14:val="none"/>
        </w:rPr>
        <w:t xml:space="preserve"> of KSA audit firms.</w:t>
      </w:r>
    </w:p>
    <w:p w14:paraId="71B6075D" w14:textId="1DDEF4E5" w:rsidR="0065174A" w:rsidRPr="00F90D06" w:rsidRDefault="0065174A" w:rsidP="003203D6">
      <w:pPr>
        <w:numPr>
          <w:ilvl w:val="0"/>
          <w:numId w:val="1"/>
        </w:numPr>
        <w:bidi w:val="0"/>
        <w:spacing w:before="100" w:beforeAutospacing="1" w:after="100" w:afterAutospacing="1" w:line="216"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Identify the specific AI tools and techniques employed </w:t>
      </w:r>
      <w:r w:rsidR="00427F92" w:rsidRPr="00F90D06">
        <w:rPr>
          <w:rFonts w:ascii="Times New Roman" w:eastAsia="Times New Roman" w:hAnsi="Times New Roman" w:cs="Times New Roman"/>
          <w:kern w:val="0"/>
          <w:sz w:val="26"/>
          <w:szCs w:val="26"/>
          <w14:ligatures w14:val="none"/>
        </w:rPr>
        <w:t>{</w:t>
      </w:r>
      <w:r w:rsidRPr="00F90D06">
        <w:rPr>
          <w:rFonts w:ascii="Times New Roman" w:eastAsia="Times New Roman" w:hAnsi="Times New Roman" w:cs="Times New Roman"/>
          <w:kern w:val="0"/>
          <w:sz w:val="26"/>
          <w:szCs w:val="26"/>
          <w14:ligatures w14:val="none"/>
        </w:rPr>
        <w:t>e.g.,</w:t>
      </w:r>
      <w:r w:rsidR="0066523A" w:rsidRPr="00F90D06">
        <w:rPr>
          <w:rFonts w:ascii="Times New Roman" w:eastAsia="Times New Roman" w:hAnsi="Times New Roman" w:cs="Times New Roman"/>
          <w:kern w:val="0"/>
          <w:sz w:val="26"/>
          <w:szCs w:val="26"/>
          <w14:ligatures w14:val="none"/>
        </w:rPr>
        <w:t xml:space="preserve"> M</w:t>
      </w:r>
      <w:r w:rsidRPr="00F90D06">
        <w:rPr>
          <w:rFonts w:ascii="Times New Roman" w:eastAsia="Times New Roman" w:hAnsi="Times New Roman" w:cs="Times New Roman"/>
          <w:kern w:val="0"/>
          <w:sz w:val="26"/>
          <w:szCs w:val="26"/>
          <w14:ligatures w14:val="none"/>
        </w:rPr>
        <w:t xml:space="preserve">achine </w:t>
      </w:r>
      <w:r w:rsidR="00427F92" w:rsidRPr="00F90D06">
        <w:rPr>
          <w:rFonts w:ascii="Times New Roman" w:eastAsia="Times New Roman" w:hAnsi="Times New Roman" w:cs="Times New Roman"/>
          <w:kern w:val="0"/>
          <w:sz w:val="26"/>
          <w:szCs w:val="26"/>
          <w14:ligatures w14:val="none"/>
        </w:rPr>
        <w:t>Learning (</w:t>
      </w:r>
      <w:r w:rsidR="0066523A" w:rsidRPr="00F90D06">
        <w:rPr>
          <w:rFonts w:ascii="Times New Roman" w:eastAsia="Times New Roman" w:hAnsi="Times New Roman" w:cs="Times New Roman"/>
          <w:kern w:val="0"/>
          <w:sz w:val="26"/>
          <w:szCs w:val="26"/>
          <w14:ligatures w14:val="none"/>
        </w:rPr>
        <w:t>ML)</w:t>
      </w:r>
      <w:r w:rsidR="00F5160A" w:rsidRPr="00F90D06">
        <w:rPr>
          <w:rFonts w:ascii="Times New Roman" w:eastAsia="Times New Roman" w:hAnsi="Times New Roman" w:cs="Times New Roman"/>
          <w:kern w:val="0"/>
          <w:sz w:val="26"/>
          <w:szCs w:val="26"/>
          <w14:ligatures w14:val="none"/>
        </w:rPr>
        <w:t xml:space="preserve"> and N</w:t>
      </w:r>
      <w:r w:rsidRPr="00F90D06">
        <w:rPr>
          <w:rFonts w:ascii="Times New Roman" w:eastAsia="Times New Roman" w:hAnsi="Times New Roman" w:cs="Times New Roman"/>
          <w:kern w:val="0"/>
          <w:sz w:val="26"/>
          <w:szCs w:val="26"/>
          <w14:ligatures w14:val="none"/>
        </w:rPr>
        <w:t xml:space="preserve">atural </w:t>
      </w:r>
      <w:r w:rsidR="0066523A" w:rsidRPr="00F90D06">
        <w:rPr>
          <w:rFonts w:ascii="Times New Roman" w:eastAsia="Times New Roman" w:hAnsi="Times New Roman" w:cs="Times New Roman"/>
          <w:kern w:val="0"/>
          <w:sz w:val="26"/>
          <w:szCs w:val="26"/>
          <w14:ligatures w14:val="none"/>
        </w:rPr>
        <w:t>L</w:t>
      </w:r>
      <w:r w:rsidRPr="00F90D06">
        <w:rPr>
          <w:rFonts w:ascii="Times New Roman" w:eastAsia="Times New Roman" w:hAnsi="Times New Roman" w:cs="Times New Roman"/>
          <w:kern w:val="0"/>
          <w:sz w:val="26"/>
          <w:szCs w:val="26"/>
          <w14:ligatures w14:val="none"/>
        </w:rPr>
        <w:t xml:space="preserve">anguage </w:t>
      </w:r>
      <w:r w:rsidR="00544620" w:rsidRPr="00F90D06">
        <w:rPr>
          <w:rFonts w:ascii="Times New Roman" w:eastAsia="Times New Roman" w:hAnsi="Times New Roman" w:cs="Times New Roman"/>
          <w:kern w:val="0"/>
          <w:sz w:val="26"/>
          <w:szCs w:val="26"/>
          <w14:ligatures w14:val="none"/>
        </w:rPr>
        <w:t>P</w:t>
      </w:r>
      <w:r w:rsidRPr="00F90D06">
        <w:rPr>
          <w:rFonts w:ascii="Times New Roman" w:eastAsia="Times New Roman" w:hAnsi="Times New Roman" w:cs="Times New Roman"/>
          <w:kern w:val="0"/>
          <w:sz w:val="26"/>
          <w:szCs w:val="26"/>
          <w14:ligatures w14:val="none"/>
        </w:rPr>
        <w:t>rocessing</w:t>
      </w:r>
      <w:r w:rsidR="0066523A" w:rsidRPr="00F90D06">
        <w:rPr>
          <w:rFonts w:ascii="Times New Roman" w:eastAsia="Times New Roman" w:hAnsi="Times New Roman" w:cs="Times New Roman"/>
          <w:kern w:val="0"/>
          <w:sz w:val="26"/>
          <w:szCs w:val="26"/>
          <w14:ligatures w14:val="none"/>
        </w:rPr>
        <w:t xml:space="preserve"> (</w:t>
      </w:r>
      <w:r w:rsidR="00814165" w:rsidRPr="00F90D06">
        <w:rPr>
          <w:rFonts w:ascii="Times New Roman" w:eastAsia="Times New Roman" w:hAnsi="Times New Roman" w:cs="Times New Roman"/>
          <w:kern w:val="0"/>
          <w:sz w:val="26"/>
          <w:szCs w:val="26"/>
          <w14:ligatures w14:val="none"/>
        </w:rPr>
        <w:t>NLP)</w:t>
      </w:r>
      <w:r w:rsidRPr="00F90D06">
        <w:rPr>
          <w:rFonts w:ascii="Times New Roman" w:eastAsia="Times New Roman" w:hAnsi="Times New Roman" w:cs="Times New Roman"/>
          <w:kern w:val="0"/>
          <w:sz w:val="26"/>
          <w:szCs w:val="26"/>
          <w14:ligatures w14:val="none"/>
        </w:rPr>
        <w:t>.</w:t>
      </w:r>
      <w:r w:rsidR="00623E3B" w:rsidRPr="00F90D06">
        <w:rPr>
          <w:rFonts w:ascii="Times New Roman" w:eastAsia="Times New Roman" w:hAnsi="Times New Roman" w:cs="Times New Roman"/>
          <w:kern w:val="0"/>
          <w:sz w:val="26"/>
          <w:szCs w:val="26"/>
          <w14:ligatures w14:val="none"/>
        </w:rPr>
        <w:t xml:space="preserve"> </w:t>
      </w:r>
    </w:p>
    <w:p w14:paraId="6F4560D1" w14:textId="557EFF76" w:rsidR="0065174A" w:rsidRPr="00F90D06" w:rsidRDefault="0065174A" w:rsidP="003203D6">
      <w:pPr>
        <w:numPr>
          <w:ilvl w:val="0"/>
          <w:numId w:val="1"/>
        </w:numPr>
        <w:bidi w:val="0"/>
        <w:spacing w:before="100" w:beforeAutospacing="1" w:after="100" w:afterAutospacing="1" w:line="216"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Measure the perceived impact of AI on key audit objectives, such as efficiency, and </w:t>
      </w:r>
      <w:r w:rsidR="0012278D" w:rsidRPr="00F90D06">
        <w:rPr>
          <w:rFonts w:ascii="Times New Roman" w:eastAsia="Times New Roman" w:hAnsi="Times New Roman" w:cs="Times New Roman"/>
          <w:kern w:val="0"/>
          <w:sz w:val="26"/>
          <w:szCs w:val="26"/>
          <w14:ligatures w14:val="none"/>
        </w:rPr>
        <w:t xml:space="preserve">improve </w:t>
      </w:r>
      <w:r w:rsidRPr="00F90D06">
        <w:rPr>
          <w:rFonts w:ascii="Times New Roman" w:eastAsia="Times New Roman" w:hAnsi="Times New Roman" w:cs="Times New Roman"/>
          <w:kern w:val="0"/>
          <w:sz w:val="26"/>
          <w:szCs w:val="26"/>
          <w14:ligatures w14:val="none"/>
        </w:rPr>
        <w:t xml:space="preserve">risk </w:t>
      </w:r>
      <w:r w:rsidR="00623E3B" w:rsidRPr="00F90D06">
        <w:rPr>
          <w:rFonts w:ascii="Times New Roman" w:eastAsia="Times New Roman" w:hAnsi="Times New Roman" w:cs="Times New Roman"/>
          <w:kern w:val="0"/>
          <w:sz w:val="26"/>
          <w:szCs w:val="26"/>
          <w14:ligatures w14:val="none"/>
        </w:rPr>
        <w:t>management</w:t>
      </w:r>
      <w:r w:rsidRPr="00F90D06">
        <w:rPr>
          <w:rFonts w:ascii="Times New Roman" w:eastAsia="Times New Roman" w:hAnsi="Times New Roman" w:cs="Times New Roman"/>
          <w:kern w:val="0"/>
          <w:sz w:val="26"/>
          <w:szCs w:val="26"/>
          <w14:ligatures w14:val="none"/>
        </w:rPr>
        <w:t>.</w:t>
      </w:r>
    </w:p>
    <w:p w14:paraId="44185707" w14:textId="70ADC477" w:rsidR="0047100B" w:rsidRPr="00F90D06" w:rsidRDefault="0065174A" w:rsidP="003203D6">
      <w:pPr>
        <w:numPr>
          <w:ilvl w:val="0"/>
          <w:numId w:val="1"/>
        </w:numPr>
        <w:bidi w:val="0"/>
        <w:spacing w:after="0" w:line="216"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Explore the challenges associated with AI adoption in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w:t>
      </w:r>
      <w:r w:rsidR="00E706DF" w:rsidRPr="00F90D06">
        <w:rPr>
          <w:rFonts w:ascii="Times New Roman" w:eastAsia="Times New Roman" w:hAnsi="Times New Roman" w:cs="Times New Roman"/>
          <w:kern w:val="0"/>
          <w:sz w:val="26"/>
          <w:szCs w:val="26"/>
          <w14:ligatures w14:val="none"/>
        </w:rPr>
        <w:t>processes</w:t>
      </w:r>
      <w:r w:rsidRPr="00F90D06">
        <w:rPr>
          <w:rFonts w:ascii="Times New Roman" w:eastAsia="Times New Roman" w:hAnsi="Times New Roman" w:cs="Times New Roman"/>
          <w:kern w:val="0"/>
          <w:sz w:val="26"/>
          <w:szCs w:val="26"/>
          <w14:ligatures w14:val="none"/>
        </w:rPr>
        <w:t xml:space="preserve"> within the KSA context.</w:t>
      </w:r>
      <w:r w:rsidR="00882CB4" w:rsidRPr="00F90D06">
        <w:rPr>
          <w:rFonts w:ascii="Times New Roman" w:eastAsia="Times New Roman" w:hAnsi="Times New Roman" w:cs="Times New Roman"/>
          <w:kern w:val="0"/>
          <w:sz w:val="26"/>
          <w:szCs w:val="26"/>
          <w14:ligatures w14:val="none"/>
        </w:rPr>
        <w:t xml:space="preserve"> </w:t>
      </w:r>
    </w:p>
    <w:p w14:paraId="4165881E" w14:textId="2398B93F" w:rsidR="0065174A" w:rsidRPr="00F90D06" w:rsidRDefault="0065174A" w:rsidP="003203D6">
      <w:pPr>
        <w:bidi w:val="0"/>
        <w:spacing w:after="0" w:line="216" w:lineRule="auto"/>
        <w:ind w:left="360"/>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 xml:space="preserve">The findings of this research will contribute significantly to the academic </w:t>
      </w:r>
      <w:r w:rsidR="00AB788F" w:rsidRPr="00F90D06">
        <w:rPr>
          <w:rFonts w:ascii="Times New Roman" w:eastAsia="Times New Roman" w:hAnsi="Times New Roman" w:cs="Times New Roman"/>
          <w:kern w:val="0"/>
          <w:sz w:val="26"/>
          <w:szCs w:val="26"/>
          <w14:ligatures w14:val="none"/>
        </w:rPr>
        <w:t>literature</w:t>
      </w:r>
      <w:r w:rsidRPr="00F90D06">
        <w:rPr>
          <w:rFonts w:ascii="Times New Roman" w:eastAsia="Times New Roman" w:hAnsi="Times New Roman" w:cs="Times New Roman"/>
          <w:kern w:val="0"/>
          <w:sz w:val="26"/>
          <w:szCs w:val="26"/>
          <w14:ligatures w14:val="none"/>
        </w:rPr>
        <w:t xml:space="preserve"> on AI and </w:t>
      </w:r>
      <w:r w:rsidR="00F5160A" w:rsidRPr="00F90D06">
        <w:rPr>
          <w:rFonts w:ascii="Times New Roman" w:eastAsia="Times New Roman" w:hAnsi="Times New Roman" w:cs="Times New Roman"/>
          <w:kern w:val="0"/>
          <w:sz w:val="26"/>
          <w:szCs w:val="26"/>
          <w14:ligatures w14:val="none"/>
        </w:rPr>
        <w:t>internal audit</w:t>
      </w:r>
      <w:r w:rsidRPr="00F90D06">
        <w:rPr>
          <w:rFonts w:ascii="Times New Roman" w:eastAsia="Times New Roman" w:hAnsi="Times New Roman" w:cs="Times New Roman"/>
          <w:kern w:val="0"/>
          <w:sz w:val="26"/>
          <w:szCs w:val="26"/>
          <w14:ligatures w14:val="none"/>
        </w:rPr>
        <w:t xml:space="preserve">ing. By providing empirical evidence from </w:t>
      </w:r>
      <w:r w:rsidR="0074292A" w:rsidRPr="00F90D06">
        <w:rPr>
          <w:rFonts w:ascii="Times New Roman" w:eastAsia="Times New Roman" w:hAnsi="Times New Roman" w:cs="Times New Roman"/>
          <w:kern w:val="0"/>
          <w:sz w:val="26"/>
          <w:szCs w:val="26"/>
          <w14:ligatures w14:val="none"/>
        </w:rPr>
        <w:t xml:space="preserve">an </w:t>
      </w:r>
      <w:r w:rsidR="00D02C37" w:rsidRPr="00F90D06">
        <w:rPr>
          <w:rFonts w:ascii="Times New Roman" w:eastAsia="Times New Roman" w:hAnsi="Times New Roman" w:cs="Times New Roman"/>
          <w:kern w:val="0"/>
          <w:sz w:val="26"/>
          <w:szCs w:val="26"/>
          <w14:ligatures w14:val="none"/>
        </w:rPr>
        <w:t>understudied</w:t>
      </w:r>
      <w:r w:rsidRPr="00F90D06">
        <w:rPr>
          <w:rFonts w:ascii="Times New Roman" w:eastAsia="Times New Roman" w:hAnsi="Times New Roman" w:cs="Times New Roman"/>
          <w:kern w:val="0"/>
          <w:sz w:val="26"/>
          <w:szCs w:val="26"/>
          <w14:ligatures w14:val="none"/>
        </w:rPr>
        <w:t xml:space="preserve"> region</w:t>
      </w:r>
      <w:r w:rsidR="0074292A" w:rsidRPr="00F90D06">
        <w:rPr>
          <w:rFonts w:asciiTheme="majorBidi" w:eastAsia="Times New Roman" w:hAnsiTheme="majorBidi" w:cstheme="majorBidi"/>
          <w:kern w:val="0"/>
          <w:sz w:val="26"/>
          <w:szCs w:val="26"/>
          <w:lang w:bidi="ar"/>
          <w14:ligatures w14:val="none"/>
        </w:rPr>
        <w:t xml:space="preserve"> </w:t>
      </w:r>
      <w:r w:rsidR="00CF73E8" w:rsidRPr="00F90D06">
        <w:rPr>
          <w:rFonts w:ascii="Times New Roman" w:eastAsia="Times New Roman" w:hAnsi="Times New Roman" w:cs="Times New Roman"/>
          <w:kern w:val="0"/>
          <w:sz w:val="26"/>
          <w:szCs w:val="26"/>
          <w14:ligatures w14:val="none"/>
        </w:rPr>
        <w:t>to</w:t>
      </w:r>
      <w:r w:rsidR="0074292A" w:rsidRPr="00F90D06">
        <w:rPr>
          <w:rFonts w:ascii="Times New Roman" w:eastAsia="Times New Roman" w:hAnsi="Times New Roman" w:cs="Times New Roman"/>
          <w:kern w:val="0"/>
          <w:sz w:val="26"/>
          <w:szCs w:val="26"/>
          <w14:ligatures w14:val="none"/>
        </w:rPr>
        <w:t xml:space="preserve"> the best of the researcher's knowledge,</w:t>
      </w:r>
      <w:r w:rsidRPr="00F90D06">
        <w:rPr>
          <w:rFonts w:ascii="Times New Roman" w:eastAsia="Times New Roman" w:hAnsi="Times New Roman" w:cs="Times New Roman"/>
          <w:kern w:val="0"/>
          <w:sz w:val="26"/>
          <w:szCs w:val="26"/>
          <w14:ligatures w14:val="none"/>
        </w:rPr>
        <w:t xml:space="preserve"> this study will inform both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professionals and regulators in KSA about the potential benefits and considerations when integrating AI into their audit </w:t>
      </w:r>
      <w:r w:rsidR="00E706DF" w:rsidRPr="00F90D06">
        <w:rPr>
          <w:rFonts w:ascii="Times New Roman" w:eastAsia="Times New Roman" w:hAnsi="Times New Roman" w:cs="Times New Roman"/>
          <w:kern w:val="0"/>
          <w:sz w:val="26"/>
          <w:szCs w:val="26"/>
          <w14:ligatures w14:val="none"/>
        </w:rPr>
        <w:t>processes</w:t>
      </w:r>
      <w:r w:rsidRPr="00F90D06">
        <w:rPr>
          <w:rFonts w:ascii="Times New Roman" w:eastAsia="Times New Roman" w:hAnsi="Times New Roman" w:cs="Times New Roman"/>
          <w:kern w:val="0"/>
          <w:sz w:val="26"/>
          <w:szCs w:val="26"/>
          <w14:ligatures w14:val="none"/>
        </w:rPr>
        <w:t xml:space="preserve">. </w:t>
      </w:r>
      <w:r w:rsidR="009F5529" w:rsidRPr="00F90D06">
        <w:rPr>
          <w:rFonts w:ascii="Times New Roman" w:eastAsia="Times New Roman" w:hAnsi="Times New Roman" w:cs="Times New Roman"/>
          <w:kern w:val="0"/>
          <w:sz w:val="26"/>
          <w:szCs w:val="26"/>
          <w14:ligatures w14:val="none"/>
        </w:rPr>
        <w:t>This</w:t>
      </w:r>
      <w:r w:rsidRPr="00F90D06">
        <w:rPr>
          <w:rFonts w:ascii="Times New Roman" w:eastAsia="Times New Roman" w:hAnsi="Times New Roman" w:cs="Times New Roman"/>
          <w:kern w:val="0"/>
          <w:sz w:val="26"/>
          <w:szCs w:val="26"/>
          <w14:ligatures w14:val="none"/>
        </w:rPr>
        <w:t xml:space="preserve"> research strives to enhance the effectiveness of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within Saudi Arabia, contributing to a more robust and efficient financial reporting ecosystem.</w:t>
      </w:r>
    </w:p>
    <w:p w14:paraId="773414F5" w14:textId="77777777" w:rsidR="003203D6" w:rsidRDefault="003203D6" w:rsidP="003203D6">
      <w:pPr>
        <w:pStyle w:val="a6"/>
        <w:bidi w:val="0"/>
        <w:spacing w:after="0"/>
        <w:jc w:val="both"/>
        <w:rPr>
          <w:rFonts w:asciiTheme="majorBidi" w:hAnsiTheme="majorBidi" w:cstheme="majorBidi"/>
          <w:b/>
          <w:bCs/>
          <w:sz w:val="28"/>
          <w:szCs w:val="28"/>
        </w:rPr>
      </w:pPr>
    </w:p>
    <w:p w14:paraId="2BEF7981" w14:textId="6F54F967" w:rsidR="00C904BA" w:rsidRPr="003203D6" w:rsidRDefault="00CF3E0F" w:rsidP="003203D6">
      <w:pPr>
        <w:pStyle w:val="a6"/>
        <w:numPr>
          <w:ilvl w:val="0"/>
          <w:numId w:val="13"/>
        </w:numPr>
        <w:bidi w:val="0"/>
        <w:spacing w:after="0"/>
        <w:jc w:val="both"/>
        <w:rPr>
          <w:rFonts w:asciiTheme="majorBidi" w:hAnsiTheme="majorBidi" w:cstheme="majorBidi"/>
          <w:b/>
          <w:bCs/>
          <w:sz w:val="28"/>
          <w:szCs w:val="28"/>
        </w:rPr>
      </w:pPr>
      <w:r w:rsidRPr="003203D6">
        <w:rPr>
          <w:rFonts w:asciiTheme="majorBidi" w:hAnsiTheme="majorBidi" w:cstheme="majorBidi"/>
          <w:b/>
          <w:bCs/>
          <w:sz w:val="28"/>
          <w:szCs w:val="28"/>
        </w:rPr>
        <w:lastRenderedPageBreak/>
        <w:t>Literature review</w:t>
      </w:r>
    </w:p>
    <w:p w14:paraId="6FC1CF20" w14:textId="3BCC5BF2" w:rsidR="004035D7" w:rsidRPr="00F90D06" w:rsidRDefault="004035D7" w:rsidP="004F5D14">
      <w:pPr>
        <w:bidi w:val="0"/>
        <w:spacing w:after="0" w:line="240"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fldChar w:fldCharType="begin" w:fldLock="1"/>
      </w:r>
      <w:r w:rsidR="00227E2E" w:rsidRPr="00F90D06">
        <w:rPr>
          <w:rFonts w:ascii="Times New Roman" w:eastAsia="Times New Roman" w:hAnsi="Times New Roman" w:cs="Times New Roman"/>
          <w:kern w:val="0"/>
          <w:sz w:val="26"/>
          <w:szCs w:val="26"/>
          <w14:ligatures w14:val="none"/>
        </w:rPr>
        <w:instrText>ADDIN CSL_CITATION {"citationItems":[{"id":"ITEM-1","itemData":{"DOI":"10.1057/s41599-024-02905-w","ISSN":"26629992","abstract":"Artificial intelligence (AI) can support the company’s internal audit function (IAF) by delivering substantial strategic oversight, minimizing manual procedures, and making possible additional value-added auditing service. Currently, there are research gaps in the literature, such as limited studies on the topic, low AI adoption rates in the IAF across different countries and regions, and a shortage of comprehensive frameworks for effectively using AI in the IAF. Hence, this review work aims to fill the research gap by offering an outline of research avenues on the topic in the literature and suggesting a new compressive framework for the effective use of AI in the IAF. This paper undertakes a systematic literature review (SLR) approach and aspires to highlight the state of research on the use of AI in the IAF, to deliver insight for scholars and industry experts on the issue, and to reveal the implications for IAF of the new AI technology. Moreover, to quickly make artificial intelligence work in internal audit functions, the CACS framework was recommended with attributes such as commitment, access, capability, and skills development (CACS). This work provides significant contributions for guiding future research directions and the development of theoretical foundations for the IAF field. On a practical level, the work will help internal auditors to assess and understand the potential advantages and risks of implementing AI in their organization’s IAF. For regulators, this review should prove useful for updating regulations on internal auditing in the context of using advanced technology such as AI and for ensuring the compliance of internal auditing practices to the evolving technology. Organizations can also benefit from this review to decide whether AI investments in their IAF are justified. This review made an initial extensive SLR on AI use in the IAF as a basis for developing new research avenues in auditing and accounting.","author":[{"dropping-particle":"","family":"Wassie","given":"Fekadu Agmas","non-dropping-particle":"","parse-names":false,"suffix":""},{"dropping-particle":"","family":"Lakatos","given":"László Péter","non-dropping-particle":"","parse-names":false,"suffix":""}],"container-title":"Humanities and Social Sciences Communications","id":"ITEM-1","issue":"1","issued":{"date-parts":[["2024"]]},"title":"Artificial intelligence and the future of the internal audit function","type":"article-journal","volume":"11"},"uris":["http://www.mendeley.com/documents/?uuid=608120f2-ae51-4dd5-acfa-f142c64f17a1"]}],"mendeley":{"formattedCitation":"(Wassie &amp; Lakatos, 2024)","plainTextFormattedCitation":"(Wassie &amp; Lakatos, 2024)","previouslyFormattedCitation":"(Wassie &amp; Lakatos, 2024)"},"properties":{"noteIndex":0},"schema":"https://github.com/citation-style-language/schema/raw/master/csl-citation.json"}</w:instrText>
      </w:r>
      <w:r w:rsidRPr="00F90D06">
        <w:rPr>
          <w:rFonts w:ascii="Times New Roman" w:eastAsia="Times New Roman" w:hAnsi="Times New Roman" w:cs="Times New Roman"/>
          <w:kern w:val="0"/>
          <w:sz w:val="26"/>
          <w:szCs w:val="26"/>
          <w14:ligatures w14:val="none"/>
        </w:rPr>
        <w:fldChar w:fldCharType="separate"/>
      </w:r>
      <w:r w:rsidRPr="00F90D06">
        <w:rPr>
          <w:rFonts w:ascii="Times New Roman" w:eastAsia="Times New Roman" w:hAnsi="Times New Roman" w:cs="Times New Roman"/>
          <w:noProof/>
          <w:kern w:val="0"/>
          <w:sz w:val="26"/>
          <w:szCs w:val="26"/>
          <w14:ligatures w14:val="none"/>
        </w:rPr>
        <w:t>(</w:t>
      </w:r>
      <w:bookmarkStart w:id="3" w:name="_Hlk179653526"/>
      <w:r w:rsidRPr="00F90D06">
        <w:rPr>
          <w:rFonts w:ascii="Times New Roman" w:eastAsia="Times New Roman" w:hAnsi="Times New Roman" w:cs="Times New Roman"/>
          <w:noProof/>
          <w:kern w:val="0"/>
          <w:sz w:val="26"/>
          <w:szCs w:val="26"/>
          <w14:ligatures w14:val="none"/>
        </w:rPr>
        <w:t>Wassie &amp; Lakatos, 2024</w:t>
      </w:r>
      <w:bookmarkEnd w:id="3"/>
      <w:r w:rsidRPr="00F90D06">
        <w:rPr>
          <w:rFonts w:ascii="Times New Roman" w:eastAsia="Times New Roman" w:hAnsi="Times New Roman" w:cs="Times New Roman"/>
          <w:noProof/>
          <w:kern w:val="0"/>
          <w:sz w:val="26"/>
          <w:szCs w:val="26"/>
          <w14:ligatures w14:val="none"/>
        </w:rPr>
        <w:t>)</w:t>
      </w:r>
      <w:r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This paper examines the burgeoning field of artificial intelligence applications in corporate </w:t>
      </w:r>
      <w:r w:rsidR="00F5160A" w:rsidRPr="00F90D06">
        <w:rPr>
          <w:rFonts w:ascii="Times New Roman" w:eastAsia="Times New Roman" w:hAnsi="Times New Roman" w:cs="Times New Roman"/>
          <w:kern w:val="0"/>
          <w:sz w:val="26"/>
          <w:szCs w:val="26"/>
          <w14:ligatures w14:val="none"/>
        </w:rPr>
        <w:t>internal audit</w:t>
      </w:r>
      <w:r w:rsidRPr="00F90D06">
        <w:rPr>
          <w:rFonts w:ascii="Times New Roman" w:eastAsia="Times New Roman" w:hAnsi="Times New Roman" w:cs="Times New Roman"/>
          <w:kern w:val="0"/>
          <w:sz w:val="26"/>
          <w:szCs w:val="26"/>
          <w14:ligatures w14:val="none"/>
        </w:rPr>
        <w:t xml:space="preserve">ing. The authors conducted a systematic literature review (SLR) to identify research gaps and propose a novel framework for effective AI integration. The review identified a scarcity of studies on AI in </w:t>
      </w:r>
      <w:r w:rsidR="00F5160A" w:rsidRPr="00F90D06">
        <w:rPr>
          <w:rFonts w:ascii="Times New Roman" w:eastAsia="Times New Roman" w:hAnsi="Times New Roman" w:cs="Times New Roman"/>
          <w:kern w:val="0"/>
          <w:sz w:val="26"/>
          <w:szCs w:val="26"/>
          <w14:ligatures w14:val="none"/>
        </w:rPr>
        <w:t>internal audit</w:t>
      </w:r>
      <w:r w:rsidRPr="00F90D06">
        <w:rPr>
          <w:rFonts w:ascii="Times New Roman" w:eastAsia="Times New Roman" w:hAnsi="Times New Roman" w:cs="Times New Roman"/>
          <w:kern w:val="0"/>
          <w:sz w:val="26"/>
          <w:szCs w:val="26"/>
          <w14:ligatures w14:val="none"/>
        </w:rPr>
        <w:t>ing, with a geographic concentration in specific regions. The prevalent use of the Technological-Organizational-Environmental (TOE) framework highlights the need for more comprehensive theoretical models. Empirical studies dominated, with case studies and surveys as primary data collection tools.</w:t>
      </w:r>
      <w:r w:rsidR="00A95F4F" w:rsidRPr="00F90D06">
        <w:rPr>
          <w:sz w:val="24"/>
          <w:szCs w:val="24"/>
        </w:rPr>
        <w:t xml:space="preserve"> </w:t>
      </w:r>
      <w:r w:rsidR="00A95F4F" w:rsidRPr="00F90D06">
        <w:rPr>
          <w:rFonts w:ascii="Times New Roman" w:eastAsia="Times New Roman" w:hAnsi="Times New Roman" w:cs="Times New Roman"/>
          <w:kern w:val="0"/>
          <w:sz w:val="26"/>
          <w:szCs w:val="26"/>
          <w14:ligatures w14:val="none"/>
        </w:rPr>
        <w:t xml:space="preserve">The paper proposes a new comprehensive framework called CACS (Commitment, Access, Capability, and Skilling) for the effective use of AI in IAF. This framework addresses the key aspects necessary for successful AI implementation and utilization, including organizational commitment, access to data and systems, system capabilities, and the need for skill development among </w:t>
      </w:r>
      <w:r w:rsidR="00F5160A" w:rsidRPr="00F90D06">
        <w:rPr>
          <w:rFonts w:ascii="Times New Roman" w:eastAsia="Times New Roman" w:hAnsi="Times New Roman" w:cs="Times New Roman"/>
          <w:kern w:val="0"/>
          <w:sz w:val="26"/>
          <w:szCs w:val="26"/>
          <w14:ligatures w14:val="none"/>
        </w:rPr>
        <w:t>internal audit</w:t>
      </w:r>
      <w:r w:rsidR="00A95F4F" w:rsidRPr="00F90D06">
        <w:rPr>
          <w:rFonts w:ascii="Times New Roman" w:eastAsia="Times New Roman" w:hAnsi="Times New Roman" w:cs="Times New Roman"/>
          <w:kern w:val="0"/>
          <w:sz w:val="26"/>
          <w:szCs w:val="26"/>
          <w14:ligatures w14:val="none"/>
        </w:rPr>
        <w:t>ors.</w:t>
      </w:r>
      <w:r w:rsidRPr="00F90D06">
        <w:rPr>
          <w:rFonts w:ascii="Times New Roman" w:eastAsia="Times New Roman" w:hAnsi="Times New Roman" w:cs="Times New Roman"/>
          <w:kern w:val="0"/>
          <w:sz w:val="26"/>
          <w:szCs w:val="26"/>
          <w14:ligatures w14:val="none"/>
        </w:rPr>
        <w:t xml:space="preserve"> The paper emphasizes the need for further research in both theory and </w:t>
      </w:r>
      <w:r w:rsidR="00CF73E8" w:rsidRPr="00F90D06">
        <w:rPr>
          <w:rFonts w:ascii="Times New Roman" w:eastAsia="Times New Roman" w:hAnsi="Times New Roman" w:cs="Times New Roman"/>
          <w:kern w:val="0"/>
          <w:sz w:val="26"/>
          <w:szCs w:val="26"/>
          <w14:ligatures w14:val="none"/>
        </w:rPr>
        <w:t>practice. It</w:t>
      </w:r>
      <w:r w:rsidRPr="00F90D06">
        <w:rPr>
          <w:rFonts w:ascii="Times New Roman" w:eastAsia="Times New Roman" w:hAnsi="Times New Roman" w:cs="Times New Roman"/>
          <w:kern w:val="0"/>
          <w:sz w:val="26"/>
          <w:szCs w:val="26"/>
          <w14:ligatures w14:val="none"/>
        </w:rPr>
        <w:t xml:space="preserve"> offers valuable insights for researchers and practitioners seeking to advance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w:t>
      </w:r>
      <w:r w:rsidR="00E706DF" w:rsidRPr="00F90D06">
        <w:rPr>
          <w:rFonts w:ascii="Times New Roman" w:eastAsia="Times New Roman" w:hAnsi="Times New Roman" w:cs="Times New Roman"/>
          <w:kern w:val="0"/>
          <w:sz w:val="26"/>
          <w:szCs w:val="26"/>
          <w14:ligatures w14:val="none"/>
        </w:rPr>
        <w:t>processes</w:t>
      </w:r>
      <w:r w:rsidRPr="00F90D06">
        <w:rPr>
          <w:rFonts w:ascii="Times New Roman" w:eastAsia="Times New Roman" w:hAnsi="Times New Roman" w:cs="Times New Roman"/>
          <w:kern w:val="0"/>
          <w:sz w:val="26"/>
          <w:szCs w:val="26"/>
          <w14:ligatures w14:val="none"/>
        </w:rPr>
        <w:t xml:space="preserve"> in the face of evolving technology and regulations.</w:t>
      </w:r>
    </w:p>
    <w:p w14:paraId="2831F868" w14:textId="1445F7E6" w:rsidR="004F5D14" w:rsidRPr="00F90D06" w:rsidRDefault="00227E2E" w:rsidP="004F5D14">
      <w:pPr>
        <w:bidi w:val="0"/>
        <w:spacing w:after="0" w:line="240"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fldChar w:fldCharType="begin" w:fldLock="1"/>
      </w:r>
      <w:r w:rsidR="004F5D14" w:rsidRPr="00F90D06">
        <w:rPr>
          <w:rFonts w:ascii="Times New Roman" w:eastAsia="Times New Roman" w:hAnsi="Times New Roman" w:cs="Times New Roman"/>
          <w:kern w:val="0"/>
          <w:sz w:val="26"/>
          <w:szCs w:val="26"/>
          <w14:ligatures w14:val="none"/>
        </w:rPr>
        <w:instrText>ADDIN CSL_CITATION {"citationItems":[{"id":"ITEM-1","itemData":{"DOI":"10.1016/j.eswa.2012.01.098","ISSN":"09574174","abstract":"ICT-based decision aids are currently making waves in the modern business world simultaneously with increased pressure on auditors to play a more effective role in the governance and control of corporate entities. This paper aims to review the main research efforts and current debates on auditors' use of artificial intelligent systems, with a view to predicting future directions of research and software development in the area. The paper maps the development process of artificial intelligent systems in auditing in the light of their identified benefits and drawbacks. It also reviews previous research efforts on the use of expert systems and neural networks in auditing and the implications thereof. The synthesis of these previous studies revealed certain research vacuum which future studies in the area could fill. Such areas include matching the benefits of adopting these intelligent agents with their costs, assessing the impact of artificial intelligence on internal control systems' design and monitoring as well as audit committees' effectiveness, and implications of using such systems for small and medium audit firms' operations and survival, audit education, public sector organisations' audit, auditor independence and audit expectations-performance gap. © 2012 Elsevier Ltd. All rights reserved.","author":[{"dropping-particle":"","family":"Omoteso","given":"Kamil","non-dropping-particle":"","parse-names":false,"suffix":""}],"container-title":"Expert Systems with Applications","id":"ITEM-1","issue":"9","issued":{"date-parts":[["2012"]]},"page":"8490-8495","title":"The application of artificial intelligence in auditing: Looking back to the future","type":"article-journal","volume":"39"},"uris":["http://www.mendeley.com/documents/?uuid=c7d1c5a5-4101-45fc-8b75-4150d9d222ca"]}],"mendeley":{"formattedCitation":"(Omoteso, 2012)","plainTextFormattedCitation":"(Omoteso, 2012)","previouslyFormattedCitation":"(Omoteso, 2012)"},"properties":{"noteIndex":0},"schema":"https://github.com/citation-style-language/schema/raw/master/csl-citation.json"}</w:instrText>
      </w:r>
      <w:r w:rsidRPr="00F90D06">
        <w:rPr>
          <w:rFonts w:ascii="Times New Roman" w:eastAsia="Times New Roman" w:hAnsi="Times New Roman" w:cs="Times New Roman"/>
          <w:kern w:val="0"/>
          <w:sz w:val="26"/>
          <w:szCs w:val="26"/>
          <w14:ligatures w14:val="none"/>
        </w:rPr>
        <w:fldChar w:fldCharType="separate"/>
      </w:r>
      <w:r w:rsidRPr="00F90D06">
        <w:rPr>
          <w:rFonts w:ascii="Times New Roman" w:eastAsia="Times New Roman" w:hAnsi="Times New Roman" w:cs="Times New Roman"/>
          <w:noProof/>
          <w:kern w:val="0"/>
          <w:sz w:val="26"/>
          <w:szCs w:val="26"/>
          <w14:ligatures w14:val="none"/>
        </w:rPr>
        <w:t>(Omoteso, 2012)</w:t>
      </w:r>
      <w:r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This study explores the </w:t>
      </w:r>
      <w:r w:rsidR="008B7242" w:rsidRPr="00F90D06">
        <w:rPr>
          <w:rFonts w:ascii="Times New Roman" w:eastAsia="Times New Roman" w:hAnsi="Times New Roman" w:cs="Times New Roman"/>
          <w:kern w:val="0"/>
          <w:sz w:val="26"/>
          <w:szCs w:val="26"/>
          <w14:ligatures w14:val="none"/>
        </w:rPr>
        <w:t>combination</w:t>
      </w:r>
      <w:r w:rsidRPr="00F90D06">
        <w:rPr>
          <w:rFonts w:ascii="Times New Roman" w:eastAsia="Times New Roman" w:hAnsi="Times New Roman" w:cs="Times New Roman"/>
          <w:kern w:val="0"/>
          <w:sz w:val="26"/>
          <w:szCs w:val="26"/>
          <w14:ligatures w14:val="none"/>
        </w:rPr>
        <w:t xml:space="preserve"> of artificial intelligence (AI), specifically expert systems (ES) and neural networks (NN), in auditing. It examines their development, advantages, and limitations, analyzing their influence on audit decisions and the profession's trajectory. The review highlights the potential of AI to improve audit efficiency and consistency.</w:t>
      </w:r>
      <w:r w:rsidR="004F5D14" w:rsidRPr="00F90D06">
        <w:rPr>
          <w:rFonts w:ascii="Times New Roman" w:eastAsia="Times New Roman" w:hAnsi="Times New Roman" w:cs="Times New Roman"/>
          <w:kern w:val="0"/>
          <w:sz w:val="26"/>
          <w:szCs w:val="26"/>
          <w14:ligatures w14:val="none"/>
        </w:rPr>
        <w:t xml:space="preserve"> Where Expert Systems (ES) Improved decision-making, structured approach, Neural Networks (NN) help in Fraud prediction and pattern identification, However</w:t>
      </w:r>
      <w:r w:rsidRPr="00F90D06">
        <w:rPr>
          <w:rFonts w:ascii="Times New Roman" w:eastAsia="Times New Roman" w:hAnsi="Times New Roman" w:cs="Times New Roman"/>
          <w:kern w:val="0"/>
          <w:sz w:val="26"/>
          <w:szCs w:val="26"/>
          <w14:ligatures w14:val="none"/>
        </w:rPr>
        <w:t>, challenges like over-reliance, ethical considerations, and the preservation of professional judgment remain.</w:t>
      </w:r>
    </w:p>
    <w:p w14:paraId="0396C145" w14:textId="2B2DDBDA" w:rsidR="00227E2E" w:rsidRPr="00F90D06" w:rsidRDefault="004F5D14" w:rsidP="004F5D14">
      <w:pPr>
        <w:bidi w:val="0"/>
        <w:spacing w:after="0" w:line="240"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fldChar w:fldCharType="begin" w:fldLock="1"/>
      </w:r>
      <w:r w:rsidRPr="00F90D06">
        <w:rPr>
          <w:rFonts w:ascii="Times New Roman" w:eastAsia="Times New Roman" w:hAnsi="Times New Roman" w:cs="Times New Roman"/>
          <w:kern w:val="0"/>
          <w:sz w:val="26"/>
          <w:szCs w:val="26"/>
          <w14:ligatures w14:val="none"/>
        </w:rPr>
        <w:instrText>ADDIN CSL_CITATION {"citationItems":[{"id":"ITEM-1","itemData":{"ISSN":"2393-3127","abstract":"The paper aims to emphasize the transformations occurring in the internal audit field at global level, in these changing times, due to machine intelligence development. The artificial intelligence technology impact on businesses is huge, providing opportunities and challenges altogether. The internal audit is changing, the auditors need to understand the basics of artificial intelligence, to identify their the roles they ought to play and the exposure they take, risks and opportunities of AI; they need to get ready for the change, reshape their role and adapt to process automation.","author":[{"dropping-particle":"","family":"Carataș","given":"M.;","non-dropping-particle":"","parse-names":false,"suffix":""},{"dropping-particle":"","family":"Șpatariu","given":"E.;","non-dropping-particle":"","parse-names":false,"suffix":""},{"dropping-particle":"","family":"Gheorghiu","given":"G.","non-dropping-particle":"","parse-names":false,"suffix":""}],"container-title":"Ovidius University Annals: Economic Sciences Series","id":"ITEM-1","issue":"1","issued":{"date-parts":[["2018"]]},"page":"441-445","title":"Internal Audit Role in Artificial Intelligence","type":"article-journal","volume":"XVIII"},"uris":["http://www.mendeley.com/documents/?uuid=aacf872a-80be-4b42-8f56-a250c224a0ea"]}],"mendeley":{"formattedCitation":"(Carataș et al., 2018)","plainTextFormattedCitation":"(Carataș et al., 2018)","previouslyFormattedCitation":"(Carataș et al., 2018)"},"properties":{"noteIndex":0},"schema":"https://github.com/citation-style-language/schema/raw/master/csl-citation.json"}</w:instrText>
      </w:r>
      <w:r w:rsidRPr="00F90D06">
        <w:rPr>
          <w:rFonts w:ascii="Times New Roman" w:eastAsia="Times New Roman" w:hAnsi="Times New Roman" w:cs="Times New Roman"/>
          <w:kern w:val="0"/>
          <w:sz w:val="26"/>
          <w:szCs w:val="26"/>
          <w14:ligatures w14:val="none"/>
        </w:rPr>
        <w:fldChar w:fldCharType="separate"/>
      </w:r>
      <w:r w:rsidRPr="00F90D06">
        <w:rPr>
          <w:rFonts w:ascii="Times New Roman" w:eastAsia="Times New Roman" w:hAnsi="Times New Roman" w:cs="Times New Roman"/>
          <w:noProof/>
          <w:kern w:val="0"/>
          <w:sz w:val="26"/>
          <w:szCs w:val="26"/>
          <w14:ligatures w14:val="none"/>
        </w:rPr>
        <w:t>(Carataș et al., 2018)</w:t>
      </w:r>
      <w:r w:rsidRPr="00F90D06">
        <w:rPr>
          <w:rFonts w:ascii="Times New Roman" w:eastAsia="Times New Roman" w:hAnsi="Times New Roman" w:cs="Times New Roman"/>
          <w:kern w:val="0"/>
          <w:sz w:val="26"/>
          <w:szCs w:val="26"/>
          <w14:ligatures w14:val="none"/>
        </w:rPr>
        <w:fldChar w:fldCharType="end"/>
      </w:r>
      <w:r w:rsidR="00227E2E" w:rsidRPr="00F90D06">
        <w:rPr>
          <w:rFonts w:ascii="Times New Roman" w:eastAsia="Times New Roman" w:hAnsi="Times New Roman" w:cs="Times New Roman"/>
          <w:kern w:val="0"/>
          <w:sz w:val="26"/>
          <w:szCs w:val="26"/>
          <w14:ligatures w14:val="none"/>
        </w:rPr>
        <w:t xml:space="preserve"> </w:t>
      </w:r>
      <w:r w:rsidRPr="00F90D06">
        <w:rPr>
          <w:rFonts w:ascii="Times New Roman" w:eastAsia="Times New Roman" w:hAnsi="Times New Roman" w:cs="Times New Roman"/>
          <w:kern w:val="0"/>
          <w:sz w:val="26"/>
          <w:szCs w:val="26"/>
          <w14:ligatures w14:val="none"/>
        </w:rPr>
        <w:t xml:space="preserve">This paper explores the multifaceted impact of artificial intelligence (AI) on the field of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As AI technologies advance, auditors must adapt to leverage the opportunities and address the challenges presented by this evolving landscape. The paper emphasizes the importance for auditors to understand the fundamentals of AI to reshape their roles and prepare for the future of the profession. It categorizes AI into four distinct types (</w:t>
      </w:r>
      <w:r w:rsidRPr="00F90D06">
        <w:rPr>
          <w:rFonts w:ascii="Times New Roman" w:eastAsia="Times New Roman" w:hAnsi="Times New Roman" w:cs="Times New Roman"/>
          <w:b/>
          <w:bCs/>
          <w:kern w:val="0"/>
          <w:sz w:val="26"/>
          <w:szCs w:val="26"/>
          <w14:ligatures w14:val="none"/>
        </w:rPr>
        <w:t>Reactive Machines</w:t>
      </w:r>
      <w:r w:rsidRPr="00F90D06">
        <w:rPr>
          <w:rFonts w:ascii="Times New Roman" w:eastAsia="Times New Roman" w:hAnsi="Times New Roman" w:cs="Times New Roman"/>
          <w:kern w:val="0"/>
          <w:sz w:val="26"/>
          <w:szCs w:val="26"/>
          <w14:ligatures w14:val="none"/>
        </w:rPr>
        <w:t xml:space="preserve">, </w:t>
      </w:r>
      <w:r w:rsidRPr="00F90D06">
        <w:rPr>
          <w:rFonts w:ascii="Times New Roman" w:eastAsia="Times New Roman" w:hAnsi="Times New Roman" w:cs="Times New Roman"/>
          <w:b/>
          <w:bCs/>
          <w:kern w:val="0"/>
          <w:sz w:val="26"/>
          <w:szCs w:val="26"/>
          <w14:ligatures w14:val="none"/>
        </w:rPr>
        <w:t>Machines with Limited Memory</w:t>
      </w:r>
      <w:r w:rsidRPr="00F90D06">
        <w:rPr>
          <w:rFonts w:ascii="Times New Roman" w:eastAsia="Times New Roman" w:hAnsi="Times New Roman" w:cs="Times New Roman"/>
          <w:kern w:val="0"/>
          <w:sz w:val="26"/>
          <w:szCs w:val="26"/>
          <w14:ligatures w14:val="none"/>
        </w:rPr>
        <w:t>,</w:t>
      </w:r>
      <w:r w:rsidRPr="00F90D06">
        <w:rPr>
          <w:rFonts w:ascii="Times New Roman" w:eastAsia="Times New Roman" w:hAnsi="Times New Roman" w:cs="Times New Roman"/>
          <w:b/>
          <w:bCs/>
          <w:kern w:val="0"/>
          <w:sz w:val="26"/>
          <w:szCs w:val="26"/>
          <w14:ligatures w14:val="none"/>
        </w:rPr>
        <w:t xml:space="preserve"> Machines with Theory of Mind</w:t>
      </w:r>
      <w:r w:rsidRPr="00F90D06">
        <w:rPr>
          <w:rFonts w:ascii="Times New Roman" w:eastAsia="Times New Roman" w:hAnsi="Times New Roman" w:cs="Times New Roman"/>
          <w:kern w:val="0"/>
          <w:sz w:val="26"/>
          <w:szCs w:val="26"/>
          <w14:ligatures w14:val="none"/>
        </w:rPr>
        <w:t xml:space="preserve">, </w:t>
      </w:r>
      <w:r w:rsidR="00744F4C" w:rsidRPr="00F90D06">
        <w:rPr>
          <w:rFonts w:ascii="Times New Roman" w:eastAsia="Times New Roman" w:hAnsi="Times New Roman" w:cs="Times New Roman"/>
          <w:b/>
          <w:bCs/>
          <w:kern w:val="0"/>
          <w:sz w:val="26"/>
          <w:szCs w:val="26"/>
          <w14:ligatures w14:val="none"/>
        </w:rPr>
        <w:t xml:space="preserve">and </w:t>
      </w:r>
      <w:r w:rsidRPr="00F90D06">
        <w:rPr>
          <w:rFonts w:ascii="Times New Roman" w:eastAsia="Times New Roman" w:hAnsi="Times New Roman" w:cs="Times New Roman"/>
          <w:b/>
          <w:bCs/>
          <w:kern w:val="0"/>
          <w:sz w:val="26"/>
          <w:szCs w:val="26"/>
          <w14:ligatures w14:val="none"/>
        </w:rPr>
        <w:t>Self-Aware Machines</w:t>
      </w:r>
      <w:r w:rsidRPr="00F90D06">
        <w:rPr>
          <w:rFonts w:ascii="Times New Roman" w:eastAsia="Times New Roman" w:hAnsi="Times New Roman" w:cs="Times New Roman"/>
          <w:kern w:val="0"/>
          <w:sz w:val="26"/>
          <w:szCs w:val="26"/>
          <w14:ligatures w14:val="none"/>
        </w:rPr>
        <w:t xml:space="preserve">) each with unique capabilities and applications relevant to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processes. These applications include automation, data </w:t>
      </w:r>
      <w:r w:rsidR="008B7242" w:rsidRPr="00F90D06">
        <w:rPr>
          <w:rFonts w:ascii="Times New Roman" w:eastAsia="Times New Roman" w:hAnsi="Times New Roman" w:cs="Times New Roman"/>
          <w:kern w:val="0"/>
          <w:sz w:val="26"/>
          <w:szCs w:val="26"/>
          <w14:ligatures w14:val="none"/>
        </w:rPr>
        <w:t>scrutiny</w:t>
      </w:r>
      <w:r w:rsidRPr="00F90D06">
        <w:rPr>
          <w:rFonts w:ascii="Times New Roman" w:eastAsia="Times New Roman" w:hAnsi="Times New Roman" w:cs="Times New Roman"/>
          <w:kern w:val="0"/>
          <w:sz w:val="26"/>
          <w:szCs w:val="26"/>
          <w14:ligatures w14:val="none"/>
        </w:rPr>
        <w:t xml:space="preserve">, and predictive modeling. The paper also explores the broader implications of AI adoption, including the potential for job automation and the need for educational systems to prepare future auditors. While the potential </w:t>
      </w:r>
      <w:r w:rsidR="00E713DA" w:rsidRPr="00F90D06">
        <w:rPr>
          <w:rFonts w:ascii="Times New Roman" w:eastAsia="Times New Roman" w:hAnsi="Times New Roman" w:cs="Times New Roman"/>
          <w:kern w:val="0"/>
          <w:sz w:val="26"/>
          <w:szCs w:val="26"/>
          <w14:ligatures w14:val="none"/>
        </w:rPr>
        <w:t>shift</w:t>
      </w:r>
      <w:r w:rsidRPr="00F90D06">
        <w:rPr>
          <w:rFonts w:ascii="Times New Roman" w:eastAsia="Times New Roman" w:hAnsi="Times New Roman" w:cs="Times New Roman"/>
          <w:kern w:val="0"/>
          <w:sz w:val="26"/>
          <w:szCs w:val="26"/>
          <w14:ligatures w14:val="none"/>
        </w:rPr>
        <w:t xml:space="preserve"> of auditors by AI is a concern, the paper argues that auditors who embrace AI and develop new skills can thrive in this new environment. The effective integration of AI in </w:t>
      </w:r>
      <w:r w:rsidR="00F5160A" w:rsidRPr="00F90D06">
        <w:rPr>
          <w:rFonts w:ascii="Times New Roman" w:eastAsia="Times New Roman" w:hAnsi="Times New Roman" w:cs="Times New Roman"/>
          <w:kern w:val="0"/>
          <w:sz w:val="26"/>
          <w:szCs w:val="26"/>
          <w14:ligatures w14:val="none"/>
        </w:rPr>
        <w:t>internal auditing</w:t>
      </w:r>
      <w:r w:rsidRPr="00F90D06">
        <w:rPr>
          <w:rFonts w:ascii="Times New Roman" w:eastAsia="Times New Roman" w:hAnsi="Times New Roman" w:cs="Times New Roman"/>
          <w:kern w:val="0"/>
          <w:sz w:val="26"/>
          <w:szCs w:val="26"/>
          <w14:ligatures w14:val="none"/>
        </w:rPr>
        <w:t xml:space="preserve"> promises to enhance the efficiency and effectiveness of audit processes. However, auditors must also be prepared to manage the associated risks, such as ethical dilemmas and cybersecurity threats.</w:t>
      </w:r>
    </w:p>
    <w:p w14:paraId="710E62FC" w14:textId="4873A07C" w:rsidR="004F5D14" w:rsidRPr="00F90D06" w:rsidRDefault="004F5D14" w:rsidP="003203D6">
      <w:pPr>
        <w:bidi w:val="0"/>
        <w:spacing w:after="0" w:line="240" w:lineRule="auto"/>
        <w:jc w:val="both"/>
        <w:rPr>
          <w:rFonts w:asciiTheme="majorBidi" w:eastAsia="Times New Roman" w:hAnsiTheme="majorBidi" w:cstheme="majorBidi"/>
          <w:kern w:val="0"/>
          <w:sz w:val="26"/>
          <w:szCs w:val="26"/>
          <w14:ligatures w14:val="none"/>
        </w:rPr>
      </w:pPr>
      <w:r w:rsidRPr="00F90D06">
        <w:rPr>
          <w:rFonts w:ascii="Times New Roman" w:eastAsia="Times New Roman" w:hAnsi="Times New Roman" w:cs="Times New Roman"/>
          <w:kern w:val="0"/>
          <w:sz w:val="26"/>
          <w:szCs w:val="26"/>
          <w14:ligatures w14:val="none"/>
        </w:rPr>
        <w:lastRenderedPageBreak/>
        <w:fldChar w:fldCharType="begin" w:fldLock="1"/>
      </w:r>
      <w:r w:rsidRPr="00F90D06">
        <w:rPr>
          <w:rFonts w:ascii="Times New Roman" w:eastAsia="Times New Roman" w:hAnsi="Times New Roman" w:cs="Times New Roman"/>
          <w:kern w:val="0"/>
          <w:sz w:val="26"/>
          <w:szCs w:val="26"/>
          <w14:ligatures w14:val="none"/>
        </w:rPr>
        <w:instrText>ADDIN CSL_CITATION {"citationItems":[{"id":"ITEM-1","itemData":{"author":[{"dropping-particle":"","family":"Ahmed Rizvan","given":"Hasan","non-dropping-particle":"","parse-names":false,"suffix":""}],"container-title":"Open Journal of Business and Management ","id":"ITEM-1","issue":"1","issued":{"date-parts":[["2022"]]},"title":"Artificial Intelligence (AI) in Accounting &amp; Auditing: A Literature Review","type":"article-journal","volume":"10"},"uris":["http://www.mendeley.com/documents/?uuid=765d5240-c3a1-4cfd-b6f3-d00a3f8de7a6"]}],"mendeley":{"formattedCitation":"(Ahmed Rizvan, 2022)","plainTextFormattedCitation":"(Ahmed Rizvan, 2022)","previouslyFormattedCitation":"(Ahmed Rizvan, 2022)"},"properties":{"noteIndex":0},"schema":"https://github.com/citation-style-language/schema/raw/master/csl-citation.json"}</w:instrText>
      </w:r>
      <w:r w:rsidRPr="00F90D06">
        <w:rPr>
          <w:rFonts w:ascii="Times New Roman" w:eastAsia="Times New Roman" w:hAnsi="Times New Roman" w:cs="Times New Roman"/>
          <w:kern w:val="0"/>
          <w:sz w:val="26"/>
          <w:szCs w:val="26"/>
          <w14:ligatures w14:val="none"/>
        </w:rPr>
        <w:fldChar w:fldCharType="separate"/>
      </w:r>
      <w:r w:rsidRPr="00F90D06">
        <w:rPr>
          <w:rFonts w:ascii="Times New Roman" w:eastAsia="Times New Roman" w:hAnsi="Times New Roman" w:cs="Times New Roman"/>
          <w:noProof/>
          <w:kern w:val="0"/>
          <w:sz w:val="26"/>
          <w:szCs w:val="26"/>
          <w14:ligatures w14:val="none"/>
        </w:rPr>
        <w:t>(Ahmed Rizvan, 2022)</w:t>
      </w:r>
      <w:r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w:t>
      </w:r>
      <w:r w:rsidRPr="00F90D06">
        <w:rPr>
          <w:rFonts w:asciiTheme="majorBidi" w:hAnsiTheme="majorBidi" w:cstheme="majorBidi"/>
          <w:sz w:val="26"/>
          <w:szCs w:val="26"/>
        </w:rPr>
        <w:t xml:space="preserve">This paper investigates the transformative impact of </w:t>
      </w:r>
      <w:bookmarkStart w:id="4" w:name="_Hlk180586530"/>
      <w:r w:rsidRPr="00F90D06">
        <w:rPr>
          <w:rFonts w:asciiTheme="majorBidi" w:hAnsiTheme="majorBidi" w:cstheme="majorBidi"/>
          <w:sz w:val="26"/>
          <w:szCs w:val="26"/>
        </w:rPr>
        <w:t xml:space="preserve">Artificial Intelligence </w:t>
      </w:r>
      <w:bookmarkEnd w:id="4"/>
      <w:r w:rsidRPr="00F90D06">
        <w:rPr>
          <w:rFonts w:asciiTheme="majorBidi" w:hAnsiTheme="majorBidi" w:cstheme="majorBidi"/>
          <w:sz w:val="26"/>
          <w:szCs w:val="26"/>
        </w:rPr>
        <w:t xml:space="preserve">on accounting and auditing. As disruptive technologies reshape industries in the </w:t>
      </w:r>
      <w:r w:rsidR="00E713DA" w:rsidRPr="00F90D06">
        <w:rPr>
          <w:rFonts w:asciiTheme="majorBidi" w:hAnsiTheme="majorBidi" w:cstheme="majorBidi"/>
          <w:sz w:val="26"/>
          <w:szCs w:val="26"/>
        </w:rPr>
        <w:t>age</w:t>
      </w:r>
      <w:r w:rsidRPr="00F90D06">
        <w:rPr>
          <w:rFonts w:asciiTheme="majorBidi" w:hAnsiTheme="majorBidi" w:cstheme="majorBidi"/>
          <w:sz w:val="26"/>
          <w:szCs w:val="26"/>
        </w:rPr>
        <w:t xml:space="preserve"> of the Fourth Industrial Revolution, the paper emphasizes the need for interdisciplinary research to guide the profession's future. Existing literature highlights </w:t>
      </w:r>
      <w:r w:rsidR="00744F4C" w:rsidRPr="00F90D06">
        <w:rPr>
          <w:rFonts w:asciiTheme="majorBidi" w:hAnsiTheme="majorBidi" w:cstheme="majorBidi"/>
          <w:sz w:val="26"/>
          <w:szCs w:val="26"/>
        </w:rPr>
        <w:t xml:space="preserve">the </w:t>
      </w:r>
      <w:r w:rsidRPr="00F90D06">
        <w:rPr>
          <w:rFonts w:asciiTheme="majorBidi" w:hAnsiTheme="majorBidi" w:cstheme="majorBidi"/>
          <w:sz w:val="26"/>
          <w:szCs w:val="26"/>
        </w:rPr>
        <w:t xml:space="preserve">potential benefits of </w:t>
      </w:r>
      <w:r w:rsidR="00E713DA" w:rsidRPr="00F90D06">
        <w:rPr>
          <w:rFonts w:asciiTheme="majorBidi" w:hAnsiTheme="majorBidi" w:cstheme="majorBidi"/>
          <w:sz w:val="26"/>
          <w:szCs w:val="26"/>
        </w:rPr>
        <w:t>Artificial Intelligence</w:t>
      </w:r>
      <w:r w:rsidRPr="00F90D06">
        <w:rPr>
          <w:rFonts w:asciiTheme="majorBidi" w:hAnsiTheme="majorBidi" w:cstheme="majorBidi"/>
          <w:sz w:val="26"/>
          <w:szCs w:val="26"/>
        </w:rPr>
        <w:t xml:space="preserve"> in accounting and auditing, including increased efficiency, productivity, and accuracy. However, concerns regarding income inequality and job displacement are also addressed. Also,</w:t>
      </w:r>
      <w:r w:rsidRPr="00F90D06">
        <w:rPr>
          <w:rFonts w:asciiTheme="majorBidi" w:eastAsia="Times New Roman" w:hAnsiTheme="majorBidi" w:cstheme="majorBidi"/>
          <w:kern w:val="0"/>
          <w:sz w:val="26"/>
          <w:szCs w:val="26"/>
          <w14:ligatures w14:val="none"/>
        </w:rPr>
        <w:t xml:space="preserve"> explores the historical development and cultural intrigue surrounding AI, tracing its evolution from early conceptions to contemporary advancements. It emphasizes AI's pervasive influence across diverse sectors, including agriculture, healthcare, automotive, and finance, highlighting its transformative potential for the accounting and auditing professions. This necessitates adaptation to the rapid pace of technological change, including the integration of AI, big data, and blockchain technologies. It </w:t>
      </w:r>
      <w:r w:rsidR="00744F4C" w:rsidRPr="00F90D06">
        <w:rPr>
          <w:rFonts w:asciiTheme="majorBidi" w:eastAsia="Times New Roman" w:hAnsiTheme="majorBidi" w:cstheme="majorBidi"/>
          <w:kern w:val="0"/>
          <w:sz w:val="26"/>
          <w:szCs w:val="26"/>
          <w14:ligatures w14:val="none"/>
        </w:rPr>
        <w:t>Employs</w:t>
      </w:r>
      <w:r w:rsidRPr="00F90D06">
        <w:rPr>
          <w:rFonts w:asciiTheme="majorBidi" w:eastAsia="Times New Roman" w:hAnsiTheme="majorBidi" w:cstheme="majorBidi"/>
          <w:kern w:val="0"/>
          <w:sz w:val="26"/>
          <w:szCs w:val="26"/>
          <w14:ligatures w14:val="none"/>
        </w:rPr>
        <w:t xml:space="preserve"> a semi-systematic review approach; the study analyzes relevant literature from 1992 to 2020. The focus is on understanding the current state and future implications of AI applications in accounting and auditing, along with the </w:t>
      </w:r>
      <w:r w:rsidR="00CF73E8" w:rsidRPr="00F90D06">
        <w:rPr>
          <w:rFonts w:asciiTheme="majorBidi" w:eastAsia="Times New Roman" w:hAnsiTheme="majorBidi" w:cstheme="majorBidi"/>
          <w:kern w:val="0"/>
          <w:sz w:val="26"/>
          <w:szCs w:val="26"/>
          <w14:ligatures w14:val="none"/>
        </w:rPr>
        <w:t>professional's</w:t>
      </w:r>
      <w:r w:rsidRPr="00F90D06">
        <w:rPr>
          <w:rFonts w:asciiTheme="majorBidi" w:eastAsia="Times New Roman" w:hAnsiTheme="majorBidi" w:cstheme="majorBidi"/>
          <w:kern w:val="0"/>
          <w:sz w:val="26"/>
          <w:szCs w:val="26"/>
          <w14:ligatures w14:val="none"/>
        </w:rPr>
        <w:t xml:space="preserve"> readiness for these changes. Key findings identify several areas where AI is being applied, including expert systems, continuous auditing, decision support systems, neural networks, and machine learning. Additionally, the review explores the challenges and opportunities associated with these technologies, such as the need for regulatory frameworks, ethical considerations, and potential job market disruptions. Case studies of Big Four accounting firms implementing AI showcase strategic uses to enhance service offerings and operational efficiency. The paper concludes that while AI presents significant opportunities, a strategic and thoughtful approach to integration is vital. The profession must adapt by enhancing curricula, developing new skill</w:t>
      </w:r>
      <w:r w:rsidR="00744F4C" w:rsidRPr="00F90D06">
        <w:rPr>
          <w:rFonts w:asciiTheme="majorBidi" w:eastAsia="Times New Roman" w:hAnsiTheme="majorBidi" w:cstheme="majorBidi"/>
          <w:kern w:val="0"/>
          <w:sz w:val="26"/>
          <w:szCs w:val="26"/>
          <w14:ligatures w14:val="none"/>
        </w:rPr>
        <w:t xml:space="preserve"> </w:t>
      </w:r>
      <w:r w:rsidRPr="00F90D06">
        <w:rPr>
          <w:rFonts w:asciiTheme="majorBidi" w:eastAsia="Times New Roman" w:hAnsiTheme="majorBidi" w:cstheme="majorBidi"/>
          <w:kern w:val="0"/>
          <w:sz w:val="26"/>
          <w:szCs w:val="26"/>
          <w14:ligatures w14:val="none"/>
        </w:rPr>
        <w:t xml:space="preserve">sets, and embracing interdisciplinary collaboration. While AI automates tasks, the human element of professional judgment, creativity, and ethics </w:t>
      </w:r>
      <w:r w:rsidR="00CF73E8" w:rsidRPr="00F90D06">
        <w:rPr>
          <w:rFonts w:asciiTheme="majorBidi" w:eastAsia="Times New Roman" w:hAnsiTheme="majorBidi" w:cstheme="majorBidi"/>
          <w:kern w:val="0"/>
          <w:sz w:val="26"/>
          <w:szCs w:val="26"/>
          <w14:ligatures w14:val="none"/>
        </w:rPr>
        <w:t>remain</w:t>
      </w:r>
      <w:r w:rsidRPr="00F90D06">
        <w:rPr>
          <w:rFonts w:asciiTheme="majorBidi" w:eastAsia="Times New Roman" w:hAnsiTheme="majorBidi" w:cstheme="majorBidi"/>
          <w:kern w:val="0"/>
          <w:sz w:val="26"/>
          <w:szCs w:val="26"/>
          <w14:ligatures w14:val="none"/>
        </w:rPr>
        <w:t xml:space="preserve"> crucial.</w:t>
      </w:r>
    </w:p>
    <w:p w14:paraId="4712BA9F" w14:textId="705D8011" w:rsidR="004F5D14" w:rsidRPr="00F90D06" w:rsidRDefault="004F5D14" w:rsidP="00744F4C">
      <w:pPr>
        <w:bidi w:val="0"/>
        <w:spacing w:after="0"/>
        <w:jc w:val="both"/>
        <w:rPr>
          <w:rFonts w:asciiTheme="majorBidi" w:hAnsiTheme="majorBidi" w:cstheme="majorBidi"/>
          <w:sz w:val="26"/>
          <w:szCs w:val="26"/>
        </w:rPr>
      </w:pPr>
      <w:r w:rsidRPr="00F90D06">
        <w:rPr>
          <w:rFonts w:asciiTheme="majorBidi" w:eastAsia="Times New Roman" w:hAnsiTheme="majorBidi" w:cstheme="majorBidi"/>
          <w:kern w:val="0"/>
          <w:sz w:val="26"/>
          <w:szCs w:val="26"/>
          <w14:ligatures w14:val="none"/>
        </w:rPr>
        <w:fldChar w:fldCharType="begin" w:fldLock="1"/>
      </w:r>
      <w:r w:rsidR="00744F4C" w:rsidRPr="00F90D06">
        <w:rPr>
          <w:rFonts w:asciiTheme="majorBidi" w:eastAsia="Times New Roman" w:hAnsiTheme="majorBidi" w:cstheme="majorBidi"/>
          <w:kern w:val="0"/>
          <w:sz w:val="26"/>
          <w:szCs w:val="26"/>
          <w14:ligatures w14:val="none"/>
        </w:rPr>
        <w:instrText>ADDIN CSL_CITATION {"citationItems":[{"id":"ITEM-1","itemData":{"ISSN":"20658168","abstract":"The technological evolution in the last decade has led to the extensive integration of Artificial Intelligence (AI) into various fields, including audit and accounting. This research addresses the profound transformation of audit and accounting methodologies through the integration of AI-based technologies. Focusing on the application of linear regression in financial data analysis, this study explores the efficiency and accuracy of AI in interpreting, analyzing, and predicting financial models. Using simulated data sets and implementing the model in Python, the results show a strong correlation between the level of AI implementation and audit efficiency. Our vision for the future suggests a deep collaboration between human capability and artificial intelligence, allowing for a more accurate and efficient audit. This transformation will require ongoing adaptation from professionals and industry regulations. [ABSTRACT FROM AUTHOR]","author":[{"dropping-particle":"","family":"NICOLAU","given":"Adrian","non-dropping-particle":"","parse-names":false,"suffix":""}],"container-title":"Internal Auditing &amp; Risk Management","id":"ITEM-1","issued":{"date-parts":[["2023"]]},"page":"38-56","title":"the Impact of Ai on Internal Audit and Accounting Practices.","type":"article-journal","volume":"18"},"uris":["http://www.mendeley.com/documents/?uuid=4dae1964-469e-401c-a8a0-6a8e78fc75db"]}],"mendeley":{"formattedCitation":"(NICOLAU, 2023)","plainTextFormattedCitation":"(NICOLAU, 2023)","previouslyFormattedCitation":"(NICOLAU, 2023)"},"properties":{"noteIndex":0},"schema":"https://github.com/citation-style-language/schema/raw/master/csl-citation.json"}</w:instrText>
      </w:r>
      <w:r w:rsidRPr="00F90D06">
        <w:rPr>
          <w:rFonts w:asciiTheme="majorBidi" w:eastAsia="Times New Roman" w:hAnsiTheme="majorBidi" w:cstheme="majorBidi"/>
          <w:kern w:val="0"/>
          <w:sz w:val="26"/>
          <w:szCs w:val="26"/>
          <w14:ligatures w14:val="none"/>
        </w:rPr>
        <w:fldChar w:fldCharType="separate"/>
      </w:r>
      <w:r w:rsidRPr="00F90D06">
        <w:rPr>
          <w:rFonts w:asciiTheme="majorBidi" w:eastAsia="Times New Roman" w:hAnsiTheme="majorBidi" w:cstheme="majorBidi"/>
          <w:noProof/>
          <w:kern w:val="0"/>
          <w:sz w:val="26"/>
          <w:szCs w:val="26"/>
          <w14:ligatures w14:val="none"/>
        </w:rPr>
        <w:t>(</w:t>
      </w:r>
      <w:r w:rsidR="00CF73E8" w:rsidRPr="00F90D06">
        <w:rPr>
          <w:rFonts w:asciiTheme="majorBidi" w:eastAsia="Times New Roman" w:hAnsiTheme="majorBidi" w:cstheme="majorBidi"/>
          <w:noProof/>
          <w:kern w:val="0"/>
          <w:sz w:val="26"/>
          <w:szCs w:val="26"/>
          <w14:ligatures w14:val="none"/>
        </w:rPr>
        <w:t>Nicolau</w:t>
      </w:r>
      <w:r w:rsidRPr="00F90D06">
        <w:rPr>
          <w:rFonts w:asciiTheme="majorBidi" w:eastAsia="Times New Roman" w:hAnsiTheme="majorBidi" w:cstheme="majorBidi"/>
          <w:noProof/>
          <w:kern w:val="0"/>
          <w:sz w:val="26"/>
          <w:szCs w:val="26"/>
          <w14:ligatures w14:val="none"/>
        </w:rPr>
        <w:t>, 2023)</w:t>
      </w:r>
      <w:r w:rsidRPr="00F90D06">
        <w:rPr>
          <w:rFonts w:asciiTheme="majorBidi" w:eastAsia="Times New Roman" w:hAnsiTheme="majorBidi" w:cstheme="majorBidi"/>
          <w:kern w:val="0"/>
          <w:sz w:val="26"/>
          <w:szCs w:val="26"/>
          <w14:ligatures w14:val="none"/>
        </w:rPr>
        <w:fldChar w:fldCharType="end"/>
      </w:r>
      <w:r w:rsidRPr="00F90D06">
        <w:rPr>
          <w:rFonts w:asciiTheme="majorBidi" w:eastAsia="Times New Roman" w:hAnsiTheme="majorBidi" w:cstheme="majorBidi"/>
          <w:kern w:val="0"/>
          <w:sz w:val="26"/>
          <w:szCs w:val="26"/>
          <w14:ligatures w14:val="none"/>
        </w:rPr>
        <w:t xml:space="preserve"> </w:t>
      </w:r>
      <w:r w:rsidRPr="00F90D06">
        <w:rPr>
          <w:rFonts w:asciiTheme="majorBidi" w:hAnsiTheme="majorBidi" w:cstheme="majorBidi"/>
          <w:sz w:val="24"/>
          <w:szCs w:val="24"/>
        </w:rPr>
        <w:t xml:space="preserve">This paper examines the transformative impact of Artificial Intelligence (AI) on </w:t>
      </w:r>
      <w:r w:rsidR="00F5160A" w:rsidRPr="00F90D06">
        <w:rPr>
          <w:rFonts w:asciiTheme="majorBidi" w:hAnsiTheme="majorBidi" w:cstheme="majorBidi"/>
          <w:sz w:val="24"/>
          <w:szCs w:val="24"/>
        </w:rPr>
        <w:t>internal auditing</w:t>
      </w:r>
      <w:r w:rsidRPr="00F90D06">
        <w:rPr>
          <w:rFonts w:asciiTheme="majorBidi" w:hAnsiTheme="majorBidi" w:cstheme="majorBidi"/>
          <w:sz w:val="24"/>
          <w:szCs w:val="24"/>
        </w:rPr>
        <w:t xml:space="preserve"> and accounting </w:t>
      </w:r>
      <w:r w:rsidR="00E706DF" w:rsidRPr="00F90D06">
        <w:rPr>
          <w:rFonts w:asciiTheme="majorBidi" w:hAnsiTheme="majorBidi" w:cstheme="majorBidi"/>
          <w:sz w:val="24"/>
          <w:szCs w:val="24"/>
        </w:rPr>
        <w:t>processes</w:t>
      </w:r>
      <w:r w:rsidRPr="00F90D06">
        <w:rPr>
          <w:rFonts w:asciiTheme="majorBidi" w:hAnsiTheme="majorBidi" w:cstheme="majorBidi"/>
          <w:sz w:val="24"/>
          <w:szCs w:val="24"/>
        </w:rPr>
        <w:t xml:space="preserve">, The </w:t>
      </w:r>
      <w:r w:rsidR="00D76F6F" w:rsidRPr="00F90D06">
        <w:rPr>
          <w:rFonts w:asciiTheme="majorBidi" w:hAnsiTheme="majorBidi" w:cstheme="majorBidi"/>
          <w:sz w:val="24"/>
          <w:szCs w:val="24"/>
        </w:rPr>
        <w:t>paper</w:t>
      </w:r>
      <w:r w:rsidRPr="00F90D06">
        <w:rPr>
          <w:rFonts w:asciiTheme="majorBidi" w:hAnsiTheme="majorBidi" w:cstheme="majorBidi"/>
          <w:sz w:val="24"/>
          <w:szCs w:val="24"/>
        </w:rPr>
        <w:t xml:space="preserve"> positions AI as a disruptive force, mirroring past revolutions (Industrial, Digital), with its unique ability to learn, adapt, and mimic human cognition. This sets the stage for AI's potential to reshape the financial landscape</w:t>
      </w:r>
      <w:r w:rsidR="00CF73E8" w:rsidRPr="00F90D06">
        <w:rPr>
          <w:rFonts w:asciiTheme="majorBidi" w:hAnsiTheme="majorBidi" w:cstheme="majorBidi"/>
          <w:sz w:val="24"/>
          <w:szCs w:val="24"/>
        </w:rPr>
        <w:t>. It</w:t>
      </w:r>
      <w:r w:rsidRPr="00F90D06">
        <w:rPr>
          <w:rFonts w:asciiTheme="majorBidi" w:hAnsiTheme="majorBidi" w:cstheme="majorBidi"/>
          <w:sz w:val="26"/>
          <w:szCs w:val="26"/>
        </w:rPr>
        <w:t xml:space="preserve"> highlights the growing traction of AI in financial services, particularly audit and accounting,</w:t>
      </w:r>
      <w:r w:rsidR="00D76F6F" w:rsidRPr="00F90D06">
        <w:rPr>
          <w:rFonts w:asciiTheme="majorBidi" w:hAnsiTheme="majorBidi" w:cstheme="majorBidi"/>
          <w:sz w:val="26"/>
          <w:szCs w:val="26"/>
        </w:rPr>
        <w:t xml:space="preserve"> </w:t>
      </w:r>
      <w:r w:rsidR="009F5529" w:rsidRPr="00F90D06">
        <w:rPr>
          <w:rFonts w:asciiTheme="majorBidi" w:hAnsiTheme="majorBidi" w:cstheme="majorBidi"/>
          <w:sz w:val="26"/>
          <w:szCs w:val="26"/>
        </w:rPr>
        <w:t>highlighting</w:t>
      </w:r>
      <w:r w:rsidRPr="00F90D06">
        <w:rPr>
          <w:rFonts w:asciiTheme="majorBidi" w:hAnsiTheme="majorBidi" w:cstheme="majorBidi"/>
          <w:sz w:val="26"/>
          <w:szCs w:val="26"/>
        </w:rPr>
        <w:t xml:space="preserve"> the shift from rule-based fraud detection systems to sophisticated machine learning algorithms capable of analyzing vast datasets. This integration empowers more </w:t>
      </w:r>
      <w:r w:rsidR="00D76F6F" w:rsidRPr="00F90D06">
        <w:rPr>
          <w:rFonts w:asciiTheme="majorBidi" w:hAnsiTheme="majorBidi" w:cstheme="majorBidi"/>
          <w:sz w:val="26"/>
          <w:szCs w:val="26"/>
        </w:rPr>
        <w:t>detailed</w:t>
      </w:r>
      <w:r w:rsidRPr="00F90D06">
        <w:rPr>
          <w:rFonts w:asciiTheme="majorBidi" w:hAnsiTheme="majorBidi" w:cstheme="majorBidi"/>
          <w:sz w:val="26"/>
          <w:szCs w:val="26"/>
        </w:rPr>
        <w:t xml:space="preserve"> and accurate financial analyses, uncovering anomalies and predicting trends with greater precision.</w:t>
      </w:r>
      <w:r w:rsidR="00D76F6F" w:rsidRPr="00F90D06">
        <w:rPr>
          <w:rFonts w:asciiTheme="majorBidi" w:hAnsiTheme="majorBidi" w:cstheme="majorBidi"/>
          <w:sz w:val="26"/>
          <w:szCs w:val="26"/>
        </w:rPr>
        <w:t xml:space="preserve"> </w:t>
      </w:r>
      <w:r w:rsidR="00535C9F" w:rsidRPr="00F90D06">
        <w:rPr>
          <w:rFonts w:asciiTheme="majorBidi" w:hAnsiTheme="majorBidi" w:cstheme="majorBidi"/>
          <w:sz w:val="26"/>
          <w:szCs w:val="26"/>
        </w:rPr>
        <w:t>The study</w:t>
      </w:r>
      <w:r w:rsidRPr="00F90D06">
        <w:rPr>
          <w:rFonts w:asciiTheme="majorBidi" w:hAnsiTheme="majorBidi" w:cstheme="majorBidi"/>
          <w:sz w:val="26"/>
          <w:szCs w:val="26"/>
        </w:rPr>
        <w:t xml:space="preserve"> us</w:t>
      </w:r>
      <w:r w:rsidR="00744F4C" w:rsidRPr="00F90D06">
        <w:rPr>
          <w:rFonts w:asciiTheme="majorBidi" w:hAnsiTheme="majorBidi" w:cstheme="majorBidi"/>
          <w:sz w:val="26"/>
          <w:szCs w:val="26"/>
        </w:rPr>
        <w:t>ed</w:t>
      </w:r>
      <w:r w:rsidRPr="00F90D06">
        <w:rPr>
          <w:rFonts w:asciiTheme="majorBidi" w:hAnsiTheme="majorBidi" w:cstheme="majorBidi"/>
          <w:sz w:val="26"/>
          <w:szCs w:val="26"/>
        </w:rPr>
        <w:t xml:space="preserve"> simulated data and linear regression to assess the correlation between AI implementation and audit efficiency. The findings reveal a strong positive association, suggesting </w:t>
      </w:r>
      <w:r w:rsidR="009F5529" w:rsidRPr="00F90D06">
        <w:rPr>
          <w:rFonts w:asciiTheme="majorBidi" w:hAnsiTheme="majorBidi" w:cstheme="majorBidi"/>
          <w:sz w:val="26"/>
          <w:szCs w:val="26"/>
        </w:rPr>
        <w:t>considerable time</w:t>
      </w:r>
      <w:r w:rsidRPr="00F90D06">
        <w:rPr>
          <w:rFonts w:asciiTheme="majorBidi" w:hAnsiTheme="majorBidi" w:cstheme="majorBidi"/>
          <w:sz w:val="26"/>
          <w:szCs w:val="26"/>
        </w:rPr>
        <w:t xml:space="preserve"> savings with higher AI integration. This underscores AI's potential to streamline audits while enhancing analysis accuracy and depth.</w:t>
      </w:r>
      <w:r w:rsidR="00535C9F" w:rsidRPr="00F90D06">
        <w:rPr>
          <w:rFonts w:asciiTheme="majorBidi" w:hAnsiTheme="majorBidi" w:cstheme="majorBidi"/>
          <w:sz w:val="26"/>
          <w:szCs w:val="26"/>
        </w:rPr>
        <w:t xml:space="preserve"> Also, it</w:t>
      </w:r>
      <w:r w:rsidRPr="00F90D06">
        <w:rPr>
          <w:rFonts w:asciiTheme="majorBidi" w:hAnsiTheme="majorBidi" w:cstheme="majorBidi"/>
          <w:sz w:val="26"/>
          <w:szCs w:val="26"/>
        </w:rPr>
        <w:t xml:space="preserve"> emphasizes AI's potential to </w:t>
      </w:r>
      <w:r w:rsidRPr="00F90D06">
        <w:rPr>
          <w:rFonts w:asciiTheme="majorBidi" w:hAnsiTheme="majorBidi" w:cstheme="majorBidi"/>
          <w:sz w:val="26"/>
          <w:szCs w:val="26"/>
        </w:rPr>
        <w:lastRenderedPageBreak/>
        <w:t xml:space="preserve">automate routine tasks, freeing up professionals to focus on higher-value activities like strategic analysis and client interactions. However, </w:t>
      </w:r>
      <w:r w:rsidR="00535C9F" w:rsidRPr="00F90D06">
        <w:rPr>
          <w:rFonts w:asciiTheme="majorBidi" w:hAnsiTheme="majorBidi" w:cstheme="majorBidi"/>
          <w:sz w:val="26"/>
          <w:szCs w:val="26"/>
        </w:rPr>
        <w:t>the paper</w:t>
      </w:r>
      <w:r w:rsidRPr="00F90D06">
        <w:rPr>
          <w:rFonts w:asciiTheme="majorBidi" w:hAnsiTheme="majorBidi" w:cstheme="majorBidi"/>
          <w:sz w:val="26"/>
          <w:szCs w:val="26"/>
        </w:rPr>
        <w:t xml:space="preserve"> underscores the critical role of data quality, stressing the need for digitized financial records and data integrity for optimal AI functionality.</w:t>
      </w:r>
      <w:r w:rsidR="00535C9F" w:rsidRPr="00F90D06">
        <w:rPr>
          <w:rFonts w:asciiTheme="majorBidi" w:hAnsiTheme="majorBidi" w:cstheme="majorBidi"/>
          <w:sz w:val="26"/>
          <w:szCs w:val="26"/>
        </w:rPr>
        <w:t xml:space="preserve"> </w:t>
      </w:r>
      <w:r w:rsidRPr="00F90D06">
        <w:rPr>
          <w:rFonts w:asciiTheme="majorBidi" w:hAnsiTheme="majorBidi" w:cstheme="majorBidi"/>
          <w:sz w:val="26"/>
          <w:szCs w:val="26"/>
        </w:rPr>
        <w:t xml:space="preserve">AI promises to revolutionize traditional </w:t>
      </w:r>
      <w:r w:rsidR="00E706DF" w:rsidRPr="00F90D06">
        <w:rPr>
          <w:rFonts w:asciiTheme="majorBidi" w:hAnsiTheme="majorBidi" w:cstheme="majorBidi"/>
          <w:sz w:val="26"/>
          <w:szCs w:val="26"/>
        </w:rPr>
        <w:t>processes</w:t>
      </w:r>
      <w:r w:rsidRPr="00F90D06">
        <w:rPr>
          <w:rFonts w:asciiTheme="majorBidi" w:hAnsiTheme="majorBidi" w:cstheme="majorBidi"/>
          <w:sz w:val="26"/>
          <w:szCs w:val="26"/>
        </w:rPr>
        <w:t>. However, realizing this potential requires a strategic approach that includes technology investment, continuous professional development, and upholding the core values of trust and integrity within the profession.</w:t>
      </w:r>
    </w:p>
    <w:p w14:paraId="1E970DC5" w14:textId="7ACCAC86" w:rsidR="00744F4C" w:rsidRPr="00F90D06" w:rsidRDefault="00744F4C" w:rsidP="00E713DA">
      <w:pPr>
        <w:bidi w:val="0"/>
        <w:spacing w:after="0" w:line="240" w:lineRule="auto"/>
        <w:jc w:val="both"/>
        <w:rPr>
          <w:rFonts w:asciiTheme="majorBidi" w:eastAsia="Times New Roman" w:hAnsiTheme="majorBidi" w:cstheme="majorBidi"/>
          <w:kern w:val="0"/>
          <w:sz w:val="26"/>
          <w:szCs w:val="26"/>
          <w14:ligatures w14:val="none"/>
        </w:rPr>
      </w:pPr>
      <w:r w:rsidRPr="00F90D06">
        <w:rPr>
          <w:rFonts w:ascii="Times New Roman" w:eastAsia="Times New Roman" w:hAnsi="Times New Roman" w:cs="Times New Roman"/>
          <w:kern w:val="0"/>
          <w:sz w:val="26"/>
          <w:szCs w:val="26"/>
          <w14:ligatures w14:val="none"/>
        </w:rPr>
        <w:fldChar w:fldCharType="begin" w:fldLock="1"/>
      </w:r>
      <w:r w:rsidRPr="00F90D06">
        <w:rPr>
          <w:rFonts w:ascii="Times New Roman" w:eastAsia="Times New Roman" w:hAnsi="Times New Roman" w:cs="Times New Roman"/>
          <w:kern w:val="0"/>
          <w:sz w:val="26"/>
          <w:szCs w:val="26"/>
          <w14:ligatures w14:val="none"/>
        </w:rPr>
        <w:instrText>ADDIN CSL_CITATION {"citationItems":[{"id":"ITEM-1","itemData":{"abstract":"Sustainable financial markets play an important role in the functioning of human society. Still, the detection and prediction of risk in financial markets remain challenging and draw much attention from the scientific community. Here we develop a new approach based on combined network theory and machine learning to study the structure and operations of financial product markets. Our network links are based on the similarity of firms' products and are constructed using the Securities Exchange Commission (SEC) filings of US listed firms. We find that several features in our network can serve as good precursors of financial market risks. We then combine the network topology and machine learning methods to predict both successful and failed firms. We find that the forecasts made using our method are much better than other well-known regression techniques. The framework presented here not only facilitates the prediction of financial markets but also provides insight and demonstrate the power of combining network theory and machine learning.","author":[{"dropping-particle":"","family":"Shapiro","given":"Daniel","non-dropping-particle":"","parse-names":false,"suffix":""}],"container-title":"Towards Data Science","id":"ITEM-1","issued":{"date-parts":[["2020"]]},"title":"Artificial Intelligence for Internal Audit and Risk Management","type":"article-journal"},"uris":["http://www.mendeley.com/documents/?uuid=ceb90861-df82-4f36-8d3b-8a85c0e5e059"]}],"mendeley":{"formattedCitation":"(Shapiro, 2020)","plainTextFormattedCitation":"(Shapiro, 2020)","previouslyFormattedCitation":"(Shapiro, 2020)"},"properties":{"noteIndex":0},"schema":"https://github.com/citation-style-language/schema/raw/master/csl-citation.json"}</w:instrText>
      </w:r>
      <w:r w:rsidRPr="00F90D06">
        <w:rPr>
          <w:rFonts w:ascii="Times New Roman" w:eastAsia="Times New Roman" w:hAnsi="Times New Roman" w:cs="Times New Roman"/>
          <w:kern w:val="0"/>
          <w:sz w:val="26"/>
          <w:szCs w:val="26"/>
          <w14:ligatures w14:val="none"/>
        </w:rPr>
        <w:fldChar w:fldCharType="separate"/>
      </w:r>
      <w:r w:rsidRPr="00F90D06">
        <w:rPr>
          <w:rFonts w:ascii="Times New Roman" w:eastAsia="Times New Roman" w:hAnsi="Times New Roman" w:cs="Times New Roman"/>
          <w:noProof/>
          <w:kern w:val="0"/>
          <w:sz w:val="26"/>
          <w:szCs w:val="26"/>
          <w14:ligatures w14:val="none"/>
        </w:rPr>
        <w:t>(Shapiro, 2020)</w:t>
      </w:r>
      <w:r w:rsidRPr="00F90D06">
        <w:rPr>
          <w:rFonts w:ascii="Times New Roman" w:eastAsia="Times New Roman" w:hAnsi="Times New Roman" w:cs="Times New Roman"/>
          <w:kern w:val="0"/>
          <w:sz w:val="26"/>
          <w:szCs w:val="26"/>
          <w14:ligatures w14:val="none"/>
        </w:rPr>
        <w:fldChar w:fldCharType="end"/>
      </w:r>
      <w:r w:rsidRPr="00F90D06">
        <w:rPr>
          <w:rFonts w:ascii="Times New Roman" w:eastAsia="Times New Roman" w:hAnsi="Times New Roman" w:cs="Times New Roman"/>
          <w:kern w:val="0"/>
          <w:sz w:val="26"/>
          <w:szCs w:val="26"/>
          <w14:ligatures w14:val="none"/>
        </w:rPr>
        <w:t xml:space="preserve"> </w:t>
      </w:r>
      <w:r w:rsidRPr="00F90D06">
        <w:rPr>
          <w:rFonts w:asciiTheme="majorBidi" w:eastAsia="Times New Roman" w:hAnsiTheme="majorBidi" w:cstheme="majorBidi"/>
          <w:kern w:val="0"/>
          <w:sz w:val="26"/>
          <w:szCs w:val="26"/>
          <w14:ligatures w14:val="none"/>
        </w:rPr>
        <w:t xml:space="preserve">This study investigates the growing pressures faced by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w:t>
      </w:r>
      <w:r w:rsidR="0021643C" w:rsidRPr="00F90D06">
        <w:rPr>
          <w:rFonts w:asciiTheme="majorBidi" w:eastAsia="Times New Roman" w:hAnsiTheme="majorBidi" w:cstheme="majorBidi"/>
          <w:kern w:val="0"/>
          <w:sz w:val="26"/>
          <w:szCs w:val="26"/>
          <w14:ligatures w14:val="none"/>
        </w:rPr>
        <w:t>processes</w:t>
      </w:r>
      <w:r w:rsidRPr="00F90D06">
        <w:rPr>
          <w:rFonts w:asciiTheme="majorBidi" w:eastAsia="Times New Roman" w:hAnsiTheme="majorBidi" w:cstheme="majorBidi"/>
          <w:kern w:val="0"/>
          <w:sz w:val="26"/>
          <w:szCs w:val="26"/>
          <w14:ligatures w14:val="none"/>
        </w:rPr>
        <w:t xml:space="preserve"> in large organizations. It identifies the expanding role of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which now includes a broader range of assurance activities beyond just financial auditing. These activities encompass risk management, compliance, and governance. A key challenge highlighted by the study is the overwhelming volume of data and reports that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 xml:space="preserve">ors must process. This "data deluge" can result in a situation where auditors are "data rich, information poor", The abundance of data can obscure critical emerging risks. The study emphasizes the 2017 International Standards for the Professional Practice of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 xml:space="preserve">ing, which </w:t>
      </w:r>
      <w:r w:rsidR="00CF73E8" w:rsidRPr="00F90D06">
        <w:rPr>
          <w:rFonts w:asciiTheme="majorBidi" w:eastAsia="Times New Roman" w:hAnsiTheme="majorBidi" w:cstheme="majorBidi"/>
          <w:kern w:val="0"/>
          <w:sz w:val="26"/>
          <w:szCs w:val="26"/>
          <w14:ligatures w14:val="none"/>
        </w:rPr>
        <w:t>advocates</w:t>
      </w:r>
      <w:r w:rsidRPr="00F90D06">
        <w:rPr>
          <w:rFonts w:asciiTheme="majorBidi" w:eastAsia="Times New Roman" w:hAnsiTheme="majorBidi" w:cstheme="majorBidi"/>
          <w:kern w:val="0"/>
          <w:sz w:val="26"/>
          <w:szCs w:val="26"/>
          <w14:ligatures w14:val="none"/>
        </w:rPr>
        <w:t xml:space="preserve"> technology's role in enhancing audit efficiency and effectiveness. The core of this research introduces AuditMap.ai, an AI-powered platform designed to improve the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process. This platform utilizes machine learning to analyze, classify, and read vast amounts of audit reports in various languages. This allows auditors to quickly identify and organize relevant information, accelerating audit planning and execution, </w:t>
      </w:r>
      <w:r w:rsidR="009F5529" w:rsidRPr="00F90D06">
        <w:rPr>
          <w:rFonts w:asciiTheme="majorBidi" w:eastAsia="Times New Roman" w:hAnsiTheme="majorBidi" w:cstheme="majorBidi"/>
          <w:kern w:val="0"/>
          <w:sz w:val="26"/>
          <w:szCs w:val="26"/>
          <w14:ligatures w14:val="none"/>
        </w:rPr>
        <w:t>leading</w:t>
      </w:r>
      <w:r w:rsidRPr="00F90D06">
        <w:rPr>
          <w:rFonts w:asciiTheme="majorBidi" w:eastAsia="Times New Roman" w:hAnsiTheme="majorBidi" w:cstheme="majorBidi"/>
          <w:kern w:val="0"/>
          <w:sz w:val="26"/>
          <w:szCs w:val="26"/>
          <w14:ligatures w14:val="none"/>
        </w:rPr>
        <w:t xml:space="preserve"> to improved audit quality and faster response times. The study acknowledges the limitations and challenges associated with AI adoption in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These include potential issues with machine learning model precision and recall, susceptibility to bias, and the possibility of missing critical information not captured in the audit data sets. However, the study argues that the benefits of AI integration outweigh these risks, especially when auditors are equipped with the knowledge to understand and mitigate these limitations. The study concludes by emphasizing that </w:t>
      </w:r>
      <w:r w:rsidR="00E713DA" w:rsidRPr="00F90D06">
        <w:rPr>
          <w:rFonts w:asciiTheme="majorBidi" w:eastAsia="Times New Roman" w:hAnsiTheme="majorBidi" w:cstheme="majorBidi"/>
          <w:kern w:val="0"/>
          <w:sz w:val="26"/>
          <w:szCs w:val="26"/>
          <w14:ligatures w14:val="none"/>
        </w:rPr>
        <w:t>AI is not meant to take the place of auditors</w:t>
      </w:r>
      <w:r w:rsidRPr="00F90D06">
        <w:rPr>
          <w:rFonts w:asciiTheme="majorBidi" w:eastAsia="Times New Roman" w:hAnsiTheme="majorBidi" w:cstheme="majorBidi"/>
          <w:kern w:val="0"/>
          <w:sz w:val="26"/>
          <w:szCs w:val="26"/>
          <w14:ligatures w14:val="none"/>
        </w:rPr>
        <w:t xml:space="preserve">, but rather to augment their capabilities, similar to the impact of spreadsheets and word-processing tools. The future of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and risk management lies in AI's assistive role, enabling auditors to conduct more frequent and broader coverage audits, </w:t>
      </w:r>
      <w:r w:rsidR="009F5529" w:rsidRPr="00F90D06">
        <w:rPr>
          <w:rFonts w:asciiTheme="majorBidi" w:eastAsia="Times New Roman" w:hAnsiTheme="majorBidi" w:cstheme="majorBidi"/>
          <w:kern w:val="0"/>
          <w:sz w:val="26"/>
          <w:szCs w:val="26"/>
          <w14:ligatures w14:val="none"/>
        </w:rPr>
        <w:t>achieving</w:t>
      </w:r>
      <w:r w:rsidRPr="00F90D06">
        <w:rPr>
          <w:rFonts w:asciiTheme="majorBidi" w:eastAsia="Times New Roman" w:hAnsiTheme="majorBidi" w:cstheme="majorBidi"/>
          <w:kern w:val="0"/>
          <w:sz w:val="26"/>
          <w:szCs w:val="26"/>
          <w14:ligatures w14:val="none"/>
        </w:rPr>
        <w:t xml:space="preserve"> the vision of continuous auditing.</w:t>
      </w:r>
    </w:p>
    <w:p w14:paraId="2FC293FC" w14:textId="6A211530" w:rsidR="00744F4C" w:rsidRPr="00F90D06" w:rsidRDefault="00744F4C" w:rsidP="00744F4C">
      <w:pPr>
        <w:tabs>
          <w:tab w:val="right" w:pos="8222"/>
        </w:tabs>
        <w:bidi w:val="0"/>
        <w:spacing w:after="0"/>
        <w:jc w:val="both"/>
        <w:rPr>
          <w:rFonts w:asciiTheme="majorBidi" w:eastAsia="Times New Roman" w:hAnsiTheme="majorBidi" w:cstheme="majorBidi"/>
          <w:kern w:val="0"/>
          <w:sz w:val="26"/>
          <w:szCs w:val="26"/>
          <w14:ligatures w14:val="none"/>
        </w:rPr>
      </w:pPr>
      <w:r w:rsidRPr="00F90D06">
        <w:rPr>
          <w:rFonts w:asciiTheme="majorBidi" w:eastAsia="Times New Roman" w:hAnsiTheme="majorBidi" w:cstheme="majorBidi"/>
          <w:kern w:val="0"/>
          <w:sz w:val="26"/>
          <w:szCs w:val="26"/>
          <w14:ligatures w14:val="none"/>
        </w:rPr>
        <w:fldChar w:fldCharType="begin" w:fldLock="1"/>
      </w:r>
      <w:r w:rsidRPr="00F90D06">
        <w:rPr>
          <w:rFonts w:asciiTheme="majorBidi" w:eastAsia="Times New Roman" w:hAnsiTheme="majorBidi" w:cstheme="majorBidi"/>
          <w:kern w:val="0"/>
          <w:sz w:val="26"/>
          <w:szCs w:val="26"/>
          <w14:ligatures w14:val="none"/>
        </w:rPr>
        <w:instrText>ADDIN CSL_CITATION {"citationItems":[{"id":"ITEM-1","itemData":{"abstract":"New challenges in internal auditing are the digitization of all activities of the company. These challenges force internal audit to increasingly adopt data-driven processes. Auditing is increasingly using artificial intelligence methods such as neural networks to overcome these challenges. Auditors need to understand the fundamentals of artificial intelligence, identify the roles they need to play, identify AI risks and opportunities, prepare for change, recast their role, and adapt to process automation. Accounting firms report the use of artificial intelligence (AI) in their audit and advisory functions, citing benefits such as time savings, faster data analysis, greater accuracy, deeper insights into business processes, and improved accuracy. AI a new technology designed to mimic human cognitive skills and judgment, promises users competitive advantages. As a result, all of the Big 4 companies report their use and their plans to continue this innovation in areas such as risk assessments for audit planning, transaction testing, analysis, and creation of audit working papers, among others.","author":[{"dropping-particle":"","family":"Mohammed Ali","given":"Monzer","non-dropping-particle":"","parse-names":false,"suffix":""},{"dropping-particle":"","family":"Salah Abdullah","given":"Amr","non-dropping-particle":"","parse-names":false,"suffix":""},{"dropping-particle":"","family":"Saad khattab","given":"Gamal","non-dropping-particle":"","parse-names":false,"suffix":""}],"container-title":"Alexandria Journal of Accounting Research Third Issue","id":"ITEM-1","issued":{"date-parts":[["2022"]]},"page":"1-40","title":"The Effect of Activating Artificial Intelligence techniques on Enhancing Internal Auditing Activities \" Field Study \"","type":"article-journal","volume":"6"},"uris":["http://www.mendeley.com/documents/?uuid=f242a3f9-296d-4cff-8cfc-c7af682fc747"]}],"mendeley":{"formattedCitation":"(Mohammed Ali et al., 2022)","plainTextFormattedCitation":"(Mohammed Ali et al., 2022)","previouslyFormattedCitation":"(Mohammed Ali et al., 2022)"},"properties":{"noteIndex":0},"schema":"https://github.com/citation-style-language/schema/raw/master/csl-citation.json"}</w:instrText>
      </w:r>
      <w:r w:rsidRPr="00F90D06">
        <w:rPr>
          <w:rFonts w:asciiTheme="majorBidi" w:eastAsia="Times New Roman" w:hAnsiTheme="majorBidi" w:cstheme="majorBidi"/>
          <w:kern w:val="0"/>
          <w:sz w:val="26"/>
          <w:szCs w:val="26"/>
          <w14:ligatures w14:val="none"/>
        </w:rPr>
        <w:fldChar w:fldCharType="separate"/>
      </w:r>
      <w:r w:rsidRPr="00F90D06">
        <w:rPr>
          <w:rFonts w:asciiTheme="majorBidi" w:eastAsia="Times New Roman" w:hAnsiTheme="majorBidi" w:cstheme="majorBidi"/>
          <w:noProof/>
          <w:kern w:val="0"/>
          <w:sz w:val="26"/>
          <w:szCs w:val="26"/>
          <w14:ligatures w14:val="none"/>
        </w:rPr>
        <w:t>(Mohammed Ali et al., 2022)</w:t>
      </w:r>
      <w:r w:rsidRPr="00F90D06">
        <w:rPr>
          <w:rFonts w:asciiTheme="majorBidi" w:eastAsia="Times New Roman" w:hAnsiTheme="majorBidi" w:cstheme="majorBidi"/>
          <w:kern w:val="0"/>
          <w:sz w:val="26"/>
          <w:szCs w:val="26"/>
          <w14:ligatures w14:val="none"/>
        </w:rPr>
        <w:fldChar w:fldCharType="end"/>
      </w:r>
      <w:r w:rsidRPr="00F90D06">
        <w:rPr>
          <w:rFonts w:asciiTheme="majorBidi" w:eastAsia="Times New Roman" w:hAnsiTheme="majorBidi" w:cstheme="majorBidi"/>
          <w:kern w:val="0"/>
          <w:sz w:val="26"/>
          <w:szCs w:val="26"/>
          <w14:ligatures w14:val="none"/>
        </w:rPr>
        <w:t xml:space="preserve"> </w:t>
      </w:r>
      <w:r w:rsidRPr="00F90D06">
        <w:rPr>
          <w:rFonts w:asciiTheme="majorBidi" w:hAnsiTheme="majorBidi" w:cstheme="majorBidi"/>
          <w:sz w:val="26"/>
          <w:szCs w:val="26"/>
        </w:rPr>
        <w:t xml:space="preserve">The study investigated how Artificial Intelligence (AI) is transforming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ing in today's increasingly digital business world. Traditional auditing methods, designed for a bygone era, struggle to </w:t>
      </w:r>
      <w:r w:rsidR="009F5529" w:rsidRPr="00F90D06">
        <w:rPr>
          <w:rFonts w:asciiTheme="majorBidi" w:hAnsiTheme="majorBidi" w:cstheme="majorBidi"/>
          <w:sz w:val="26"/>
          <w:szCs w:val="26"/>
        </w:rPr>
        <w:t>oversee</w:t>
      </w:r>
      <w:r w:rsidRPr="00F90D06">
        <w:rPr>
          <w:rFonts w:asciiTheme="majorBidi" w:hAnsiTheme="majorBidi" w:cstheme="majorBidi"/>
          <w:sz w:val="26"/>
          <w:szCs w:val="26"/>
        </w:rPr>
        <w:t xml:space="preserve"> the massive data volumes and real-time analysis needs of modern companies. This research explored how AI can revolutionize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ing, making it faster, more accurate, and offering deeper insights.</w:t>
      </w:r>
      <w:r w:rsidRPr="00F90D06">
        <w:rPr>
          <w:rFonts w:asciiTheme="majorBidi" w:eastAsia="Times New Roman" w:hAnsiTheme="majorBidi" w:cstheme="majorBidi"/>
          <w:kern w:val="0"/>
          <w:sz w:val="26"/>
          <w:szCs w:val="26"/>
          <w14:ligatures w14:val="none"/>
        </w:rPr>
        <w:t xml:space="preserve"> The paper conducted a survey, sending questionnaires to a diverse group of professionals </w:t>
      </w:r>
      <w:r w:rsidRPr="00F90D06">
        <w:rPr>
          <w:rFonts w:asciiTheme="majorBidi" w:eastAsia="Times New Roman" w:hAnsiTheme="majorBidi" w:cstheme="majorBidi"/>
          <w:kern w:val="0"/>
          <w:sz w:val="26"/>
          <w:szCs w:val="26"/>
          <w14:ligatures w14:val="none"/>
        </w:rPr>
        <w:lastRenderedPageBreak/>
        <w:t xml:space="preserve">including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 xml:space="preserve">ors, external auditors, accountants, academics, and financial managers. By analyzing the data statistically, they aimed to understand the impact of AI techniques on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 xml:space="preserve">ing activities. The findings were clear: a strong correlation existed between AI adoption and improved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 xml:space="preserve">ing. The vast majority of respondents agreed that AI technologies like machine learning and neural networks offered significant advantages. These tools could analyze vast amounts of data, assess risks more effectively, and even enable continuous monitoring. However, the study stressed a crucial point: for auditors to leverage these powerful tools effectively, proper training in AI is essential. The study paints a clear picture: AI has the potential to be </w:t>
      </w:r>
      <w:r w:rsidR="009F5529" w:rsidRPr="00F90D06">
        <w:rPr>
          <w:rFonts w:asciiTheme="majorBidi" w:eastAsia="Times New Roman" w:hAnsiTheme="majorBidi" w:cstheme="majorBidi"/>
          <w:kern w:val="0"/>
          <w:sz w:val="26"/>
          <w:szCs w:val="26"/>
          <w14:ligatures w14:val="none"/>
        </w:rPr>
        <w:t>a significant change</w:t>
      </w:r>
      <w:r w:rsidRPr="00F90D06">
        <w:rPr>
          <w:rFonts w:asciiTheme="majorBidi" w:eastAsia="Times New Roman" w:hAnsiTheme="majorBidi" w:cstheme="majorBidi"/>
          <w:kern w:val="0"/>
          <w:sz w:val="26"/>
          <w:szCs w:val="26"/>
          <w14:ligatures w14:val="none"/>
        </w:rPr>
        <w:t xml:space="preserve"> </w:t>
      </w:r>
      <w:r w:rsidR="00246456" w:rsidRPr="00F90D06">
        <w:rPr>
          <w:rFonts w:asciiTheme="majorBidi" w:eastAsia="Times New Roman" w:hAnsiTheme="majorBidi" w:cstheme="majorBidi"/>
          <w:kern w:val="0"/>
          <w:sz w:val="26"/>
          <w:szCs w:val="26"/>
          <w14:ligatures w14:val="none"/>
        </w:rPr>
        <w:t>in</w:t>
      </w:r>
      <w:r w:rsidRPr="00F90D06">
        <w:rPr>
          <w:rFonts w:asciiTheme="majorBidi" w:eastAsia="Times New Roman" w:hAnsiTheme="majorBidi" w:cstheme="majorBidi"/>
          <w:kern w:val="0"/>
          <w:sz w:val="26"/>
          <w:szCs w:val="26"/>
          <w14:ligatures w14:val="none"/>
        </w:rPr>
        <w:t xml:space="preserve">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ing. By providing tools for faster, more accurate, and more insightful audits, AI can transform the profession. The research emphasizes the need for the auditing profession to embrace AI and adapt to the evolving business landscape. It also recommends developing training programs for auditors on AI and establishing frameworks to ensure the responsible use of this powerful technology in the critical field of auditing.</w:t>
      </w:r>
    </w:p>
    <w:p w14:paraId="6C0B3241" w14:textId="1D50CF3D" w:rsidR="00744F4C" w:rsidRPr="00F90D06" w:rsidRDefault="00744F4C" w:rsidP="00744F4C">
      <w:pPr>
        <w:tabs>
          <w:tab w:val="right" w:pos="8222"/>
        </w:tabs>
        <w:bidi w:val="0"/>
        <w:spacing w:after="0"/>
        <w:jc w:val="both"/>
        <w:rPr>
          <w:rFonts w:asciiTheme="majorBidi" w:eastAsia="Times New Roman" w:hAnsiTheme="majorBidi" w:cstheme="majorBidi"/>
          <w:kern w:val="0"/>
          <w:sz w:val="26"/>
          <w:szCs w:val="26"/>
          <w14:ligatures w14:val="none"/>
        </w:rPr>
      </w:pPr>
      <w:r w:rsidRPr="00F90D06">
        <w:rPr>
          <w:rFonts w:asciiTheme="majorBidi" w:eastAsia="Times New Roman" w:hAnsiTheme="majorBidi" w:cstheme="majorBidi"/>
          <w:kern w:val="0"/>
          <w:sz w:val="26"/>
          <w:szCs w:val="26"/>
          <w14:ligatures w14:val="none"/>
        </w:rPr>
        <w:fldChar w:fldCharType="begin" w:fldLock="1"/>
      </w:r>
      <w:r w:rsidR="00307DE2" w:rsidRPr="00F90D06">
        <w:rPr>
          <w:rFonts w:asciiTheme="majorBidi" w:eastAsia="Times New Roman" w:hAnsiTheme="majorBidi" w:cstheme="majorBidi"/>
          <w:kern w:val="0"/>
          <w:sz w:val="26"/>
          <w:szCs w:val="26"/>
          <w14:ligatures w14:val="none"/>
        </w:rPr>
        <w:instrText>ADDIN CSL_CITATION {"citationItems":[{"id":"ITEM-1","itemData":{"DOI":"10.56830/rzba5370","ISSN":"28328175","abstract":"The study aimed to identify the effectiveness of the use of artificial intelligence in the internal audit process and its impact on the management and evaluation of risks, control and governance in the Palestinian government sector, and to answer the research questions and test the hypotheses of the study, the researchers relied on the descriptive analytical method, and distributed a questionnaire to the study community consisting of department managers and heads of departments and internal auditors working in the internal audit departments of the Palestinian government ministries and the number of (40) auditors, and the use of statistical analysis program(SPSS) to enter and analyze data. The results of the study also showed that there is a significant impact on the use of artificial intelligence in the internal audit process on the management and evaluation of risks and regulatory systems, strengthening governance procedures and mechanisms, improving the efficiency and effectiveness of the audit process, increasing the quality of internal audit services and reducing risk in Palestinian government ministries. The study also recommended the need to direct Palestinian government ministries to adopt the use of Artificial Intelligence applications in the internal audit process, because it provides a reduction in time and cost and increase the efficiency of performing internal audit tasks in light of the huge amount of data and complex reports and then help him reach rational decisions, and should enhance the awareness of internal auditors of the importance of the use of Artificial Intelligence technologies, its role in achieving the quality of the audit, conducting the risk assessment process, examining internal control systems, and strengthening the governance system in Palestinian government ministries","author":[{"dropping-particle":"","family":"M. S. Rashwan","given":"Abdul Rahman","non-dropping-particle":"","parse-names":false,"suffix":""},{"dropping-particle":"","family":"M. S. Alhelou","given":"Eitedal","non-dropping-particle":"","parse-names":false,"suffix":""}],"container-title":"International Journal of Accounting and Management Sciences","id":"ITEM-1","issue":"1","issued":{"date-parts":[["2022"]]},"title":"The Effectiveness of the Use of Artificial Intelligence in The Internal Audit Process and Its Impact On Risk Management, Control and Governance in The Palestinian Government Sector","type":"article-journal","volume":"2"},"uris":["http://www.mendeley.com/documents/?uuid=2c580796-e61c-4dc0-9b53-71a11e608fc9"]}],"mendeley":{"formattedCitation":"(M. S. Rashwan &amp; M. S. Alhelou, 2022)","plainTextFormattedCitation":"(M. S. Rashwan &amp; M. S. Alhelou, 2022)","previouslyFormattedCitation":"(M. S. Rashwan &amp; M. S. Alhelou, 2022)"},"properties":{"noteIndex":0},"schema":"https://github.com/citation-style-language/schema/raw/master/csl-citation.json"}</w:instrText>
      </w:r>
      <w:r w:rsidRPr="00F90D06">
        <w:rPr>
          <w:rFonts w:asciiTheme="majorBidi" w:eastAsia="Times New Roman" w:hAnsiTheme="majorBidi" w:cstheme="majorBidi"/>
          <w:kern w:val="0"/>
          <w:sz w:val="26"/>
          <w:szCs w:val="26"/>
          <w14:ligatures w14:val="none"/>
        </w:rPr>
        <w:fldChar w:fldCharType="separate"/>
      </w:r>
      <w:r w:rsidRPr="00F90D06">
        <w:rPr>
          <w:rFonts w:asciiTheme="majorBidi" w:eastAsia="Times New Roman" w:hAnsiTheme="majorBidi" w:cstheme="majorBidi"/>
          <w:noProof/>
          <w:kern w:val="0"/>
          <w:sz w:val="26"/>
          <w:szCs w:val="26"/>
          <w14:ligatures w14:val="none"/>
        </w:rPr>
        <w:t>(M. S. Rashwan &amp; M. S. Alhelou, 2022)</w:t>
      </w:r>
      <w:r w:rsidRPr="00F90D06">
        <w:rPr>
          <w:rFonts w:asciiTheme="majorBidi" w:eastAsia="Times New Roman" w:hAnsiTheme="majorBidi" w:cstheme="majorBidi"/>
          <w:kern w:val="0"/>
          <w:sz w:val="26"/>
          <w:szCs w:val="26"/>
          <w14:ligatures w14:val="none"/>
        </w:rPr>
        <w:fldChar w:fldCharType="end"/>
      </w:r>
      <w:r w:rsidRPr="00F90D06">
        <w:rPr>
          <w:rFonts w:asciiTheme="majorBidi" w:eastAsia="Times New Roman" w:hAnsiTheme="majorBidi" w:cstheme="majorBidi"/>
          <w:kern w:val="0"/>
          <w:sz w:val="26"/>
          <w:szCs w:val="26"/>
          <w14:ligatures w14:val="none"/>
        </w:rPr>
        <w:t xml:space="preserve"> This study delved into the effectiveness of Artificial Intelligence (AI) within the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process of the Palestinian government sector. The focus was on how AI impacts three crucial areas: risk management, control systems, and governance. The study employed a descriptive-analytical approach, distributing questionnaires to </w:t>
      </w:r>
      <w:r w:rsidR="00F5160A" w:rsidRPr="00F90D06">
        <w:rPr>
          <w:rFonts w:asciiTheme="majorBidi" w:eastAsia="Times New Roman" w:hAnsiTheme="majorBidi" w:cstheme="majorBidi"/>
          <w:kern w:val="0"/>
          <w:sz w:val="26"/>
          <w:szCs w:val="26"/>
          <w14:ligatures w14:val="none"/>
        </w:rPr>
        <w:t>internal audit</w:t>
      </w:r>
      <w:r w:rsidRPr="00F90D06">
        <w:rPr>
          <w:rFonts w:asciiTheme="majorBidi" w:eastAsia="Times New Roman" w:hAnsiTheme="majorBidi" w:cstheme="majorBidi"/>
          <w:kern w:val="0"/>
          <w:sz w:val="26"/>
          <w:szCs w:val="26"/>
          <w14:ligatures w14:val="none"/>
        </w:rPr>
        <w:t xml:space="preserve">ors working across various Palestinian government ministries. By analyzing the data statistically, they aimed to understand the impact of AI on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The study suggests that AI significantly improves the efficiency and effectiveness of audits, </w:t>
      </w:r>
      <w:r w:rsidR="009F5529" w:rsidRPr="00F90D06">
        <w:rPr>
          <w:rFonts w:asciiTheme="majorBidi" w:eastAsia="Times New Roman" w:hAnsiTheme="majorBidi" w:cstheme="majorBidi"/>
          <w:kern w:val="0"/>
          <w:sz w:val="26"/>
          <w:szCs w:val="26"/>
          <w14:ligatures w14:val="none"/>
        </w:rPr>
        <w:t>leading</w:t>
      </w:r>
      <w:r w:rsidRPr="00F90D06">
        <w:rPr>
          <w:rFonts w:asciiTheme="majorBidi" w:eastAsia="Times New Roman" w:hAnsiTheme="majorBidi" w:cstheme="majorBidi"/>
          <w:kern w:val="0"/>
          <w:sz w:val="26"/>
          <w:szCs w:val="26"/>
          <w14:ligatures w14:val="none"/>
        </w:rPr>
        <w:t xml:space="preserve"> to better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services and reduced risks. But the benefits go beyond efficiency. For risk management and evaluation, AI </w:t>
      </w:r>
      <w:r w:rsidR="009F5529" w:rsidRPr="00F90D06">
        <w:rPr>
          <w:rFonts w:asciiTheme="majorBidi" w:eastAsia="Times New Roman" w:hAnsiTheme="majorBidi" w:cstheme="majorBidi"/>
          <w:kern w:val="0"/>
          <w:sz w:val="26"/>
          <w:szCs w:val="26"/>
          <w14:ligatures w14:val="none"/>
        </w:rPr>
        <w:t>is</w:t>
      </w:r>
      <w:r w:rsidRPr="00F90D06">
        <w:rPr>
          <w:rFonts w:asciiTheme="majorBidi" w:eastAsia="Times New Roman" w:hAnsiTheme="majorBidi" w:cstheme="majorBidi"/>
          <w:kern w:val="0"/>
          <w:sz w:val="26"/>
          <w:szCs w:val="26"/>
          <w14:ligatures w14:val="none"/>
        </w:rPr>
        <w:t xml:space="preserve"> </w:t>
      </w:r>
      <w:r w:rsidR="009F5529" w:rsidRPr="00F90D06">
        <w:rPr>
          <w:rFonts w:asciiTheme="majorBidi" w:eastAsia="Times New Roman" w:hAnsiTheme="majorBidi" w:cstheme="majorBidi"/>
          <w:kern w:val="0"/>
          <w:sz w:val="26"/>
          <w:szCs w:val="26"/>
          <w14:ligatures w14:val="none"/>
        </w:rPr>
        <w:t>a significant change</w:t>
      </w:r>
      <w:r w:rsidRPr="00F90D06">
        <w:rPr>
          <w:rFonts w:asciiTheme="majorBidi" w:eastAsia="Times New Roman" w:hAnsiTheme="majorBidi" w:cstheme="majorBidi"/>
          <w:kern w:val="0"/>
          <w:sz w:val="26"/>
          <w:szCs w:val="26"/>
          <w14:ligatures w14:val="none"/>
        </w:rPr>
        <w:t xml:space="preserve">. Auditors equipped with AI tools were found to be more effective in identifying and mitigating risks. This translates to higher quality audits and less exposure to potential threats. Internal control systems also benefit </w:t>
      </w:r>
      <w:r w:rsidR="009F5529" w:rsidRPr="00F90D06">
        <w:rPr>
          <w:rFonts w:asciiTheme="majorBidi" w:eastAsia="Times New Roman" w:hAnsiTheme="majorBidi" w:cstheme="majorBidi"/>
          <w:kern w:val="0"/>
          <w:sz w:val="26"/>
          <w:szCs w:val="26"/>
          <w14:ligatures w14:val="none"/>
        </w:rPr>
        <w:t>from</w:t>
      </w:r>
      <w:r w:rsidRPr="00F90D06">
        <w:rPr>
          <w:rFonts w:asciiTheme="majorBidi" w:eastAsia="Times New Roman" w:hAnsiTheme="majorBidi" w:cstheme="majorBidi"/>
          <w:kern w:val="0"/>
          <w:sz w:val="26"/>
          <w:szCs w:val="26"/>
          <w14:ligatures w14:val="none"/>
        </w:rPr>
        <w:t xml:space="preserve"> AI. AI tools facilitate a more thorough examination and evaluation, allowing auditors to detect weaknesses and implement timely solutions. This, in turn, strengthens the overall effectiveness of internal controls. The impact extends to governance procedures as well. The study suggests that AI integration promotes transparency, accountability, and efficient resource utilization. These factors contribute to more reliable management processes and financial reporting within the Palestinian government sector. The study paints a clear picture: AI holds significant potential for the </w:t>
      </w:r>
      <w:r w:rsidR="00F5160A" w:rsidRPr="00F90D06">
        <w:rPr>
          <w:rFonts w:asciiTheme="majorBidi" w:eastAsia="Times New Roman" w:hAnsiTheme="majorBidi" w:cstheme="majorBidi"/>
          <w:kern w:val="0"/>
          <w:sz w:val="26"/>
          <w:szCs w:val="26"/>
          <w14:ligatures w14:val="none"/>
        </w:rPr>
        <w:t>internal auditing</w:t>
      </w:r>
      <w:r w:rsidRPr="00F90D06">
        <w:rPr>
          <w:rFonts w:asciiTheme="majorBidi" w:eastAsia="Times New Roman" w:hAnsiTheme="majorBidi" w:cstheme="majorBidi"/>
          <w:kern w:val="0"/>
          <w:sz w:val="26"/>
          <w:szCs w:val="26"/>
          <w14:ligatures w14:val="none"/>
        </w:rPr>
        <w:t xml:space="preserve"> process in the Palestinian government sector. By enhancing risk management, control systems, and governance mechanisms, AI can lead to better </w:t>
      </w:r>
      <w:r w:rsidR="00814165" w:rsidRPr="00F90D06">
        <w:rPr>
          <w:rFonts w:asciiTheme="majorBidi" w:eastAsia="Times New Roman" w:hAnsiTheme="majorBidi" w:cstheme="majorBidi"/>
          <w:kern w:val="0"/>
          <w:sz w:val="26"/>
          <w:szCs w:val="26"/>
          <w14:ligatures w14:val="none"/>
        </w:rPr>
        <w:t>results</w:t>
      </w:r>
      <w:r w:rsidRPr="00F90D06">
        <w:rPr>
          <w:rFonts w:asciiTheme="majorBidi" w:eastAsia="Times New Roman" w:hAnsiTheme="majorBidi" w:cstheme="majorBidi"/>
          <w:kern w:val="0"/>
          <w:sz w:val="26"/>
          <w:szCs w:val="26"/>
          <w14:ligatures w14:val="none"/>
        </w:rPr>
        <w:t xml:space="preserve"> in terms of efficiency, quality, and risk mitigation. These findings highlight the importance of embracing AI technologies in government auditing </w:t>
      </w:r>
      <w:r w:rsidR="00E706DF" w:rsidRPr="00F90D06">
        <w:rPr>
          <w:rFonts w:asciiTheme="majorBidi" w:eastAsia="Times New Roman" w:hAnsiTheme="majorBidi" w:cstheme="majorBidi"/>
          <w:kern w:val="0"/>
          <w:sz w:val="26"/>
          <w:szCs w:val="26"/>
          <w14:ligatures w14:val="none"/>
        </w:rPr>
        <w:t>processes</w:t>
      </w:r>
      <w:r w:rsidRPr="00F90D06">
        <w:rPr>
          <w:rFonts w:asciiTheme="majorBidi" w:eastAsia="Times New Roman" w:hAnsiTheme="majorBidi" w:cstheme="majorBidi"/>
          <w:kern w:val="0"/>
          <w:sz w:val="26"/>
          <w:szCs w:val="26"/>
          <w14:ligatures w14:val="none"/>
        </w:rPr>
        <w:t>.</w:t>
      </w:r>
    </w:p>
    <w:p w14:paraId="622F36D5" w14:textId="18E0DC29" w:rsidR="000F26D2" w:rsidRPr="00F90D06" w:rsidRDefault="00307DE2" w:rsidP="000F26D2">
      <w:pPr>
        <w:pStyle w:val="aa"/>
        <w:spacing w:before="0" w:beforeAutospacing="0" w:after="0" w:afterAutospacing="0"/>
        <w:jc w:val="both"/>
        <w:rPr>
          <w:sz w:val="26"/>
          <w:szCs w:val="26"/>
        </w:rPr>
      </w:pPr>
      <w:r w:rsidRPr="00F90D06">
        <w:rPr>
          <w:rFonts w:asciiTheme="majorBidi" w:hAnsiTheme="majorBidi" w:cstheme="majorBidi"/>
          <w:sz w:val="26"/>
          <w:szCs w:val="26"/>
        </w:rPr>
        <w:lastRenderedPageBreak/>
        <w:fldChar w:fldCharType="begin" w:fldLock="1"/>
      </w:r>
      <w:r w:rsidR="000F26D2" w:rsidRPr="00F90D06">
        <w:rPr>
          <w:rFonts w:asciiTheme="majorBidi" w:hAnsiTheme="majorBidi" w:cstheme="majorBidi"/>
          <w:sz w:val="26"/>
          <w:szCs w:val="26"/>
        </w:rPr>
        <w:instrText>ADDIN CSL_CITATION {"citationItems":[{"id":"ITEM-1","itemData":{"author":[{"dropping-particle":"","family":"Schreyer","given":"Marco","non-dropping-particle":"","parse-names":false,"suffix":""},{"dropping-particle":"","family":"Baumgartner","given":"Marcel","non-dropping-particle":"","parse-names":false,"suffix":""},{"dropping-particle":"","family":"Ruud","given":"Flemming","non-dropping-particle":"","parse-names":false,"suffix":""},{"dropping-particle":"","family":"Borth","given":"Damian","non-dropping-particle":"","parse-names":false,"suffix":""}],"container-title":"Expert Focus","id":"ITEM-1","issue":"Special","issued":{"date-parts":[["2022"]]},"page":"45-50","title":"Artificial Intelligence in Internal Audit as a Contribution to Effective Governance","type":"article-journal"},"uris":["http://www.mendeley.com/documents/?uuid=ff750264-0caa-48b2-943b-2819050c2a9c"]}],"mendeley":{"formattedCitation":"(Schreyer et al., 2022)","plainTextFormattedCitation":"(Schreyer et al., 2022)","previouslyFormattedCitation":"(Schreyer et al., 2022)"},"properties":{"noteIndex":0},"schema":"https://github.com/citation-style-language/schema/raw/master/csl-citation.json"}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(Schreyer et al., 2022)</w:t>
      </w:r>
      <w:r w:rsidRPr="00F90D06">
        <w:rPr>
          <w:rFonts w:asciiTheme="majorBidi" w:hAnsiTheme="majorBidi" w:cstheme="majorBidi"/>
          <w:sz w:val="26"/>
          <w:szCs w:val="26"/>
        </w:rPr>
        <w:fldChar w:fldCharType="end"/>
      </w:r>
      <w:r w:rsidR="000F26D2" w:rsidRPr="00F90D06">
        <w:rPr>
          <w:rFonts w:asciiTheme="majorBidi" w:hAnsiTheme="majorBidi" w:cstheme="majorBidi"/>
          <w:sz w:val="26"/>
          <w:szCs w:val="26"/>
        </w:rPr>
        <w:t xml:space="preserve"> The </w:t>
      </w:r>
      <w:r w:rsidR="000F26D2" w:rsidRPr="00F90D06">
        <w:rPr>
          <w:sz w:val="26"/>
          <w:szCs w:val="26"/>
        </w:rPr>
        <w:t xml:space="preserve">study investigates the transformative potential of Artificial Intelligence (AI), particularly Deep Learning, in enhancing </w:t>
      </w:r>
      <w:r w:rsidR="00F5160A" w:rsidRPr="00F90D06">
        <w:rPr>
          <w:sz w:val="26"/>
          <w:szCs w:val="26"/>
        </w:rPr>
        <w:t>internal auditing</w:t>
      </w:r>
      <w:r w:rsidR="000F26D2" w:rsidRPr="00F90D06">
        <w:rPr>
          <w:sz w:val="26"/>
          <w:szCs w:val="26"/>
        </w:rPr>
        <w:t xml:space="preserve"> </w:t>
      </w:r>
      <w:r w:rsidR="0021643C" w:rsidRPr="00F90D06">
        <w:rPr>
          <w:sz w:val="26"/>
          <w:szCs w:val="26"/>
        </w:rPr>
        <w:t>processes</w:t>
      </w:r>
      <w:r w:rsidR="000F26D2" w:rsidRPr="00F90D06">
        <w:rPr>
          <w:sz w:val="26"/>
          <w:szCs w:val="26"/>
        </w:rPr>
        <w:t xml:space="preserve">. The ever-growing complexity of business processes and Enterprise Resource Planning (ERP) systems have introduced significant challenges for </w:t>
      </w:r>
      <w:r w:rsidR="00F5160A" w:rsidRPr="00F90D06">
        <w:rPr>
          <w:sz w:val="26"/>
          <w:szCs w:val="26"/>
        </w:rPr>
        <w:t>internal audit</w:t>
      </w:r>
      <w:r w:rsidR="000F26D2" w:rsidRPr="00F90D06">
        <w:rPr>
          <w:sz w:val="26"/>
          <w:szCs w:val="26"/>
        </w:rPr>
        <w:t xml:space="preserve">ors. Traditional audit </w:t>
      </w:r>
      <w:r w:rsidR="00E706DF" w:rsidRPr="00F90D06">
        <w:rPr>
          <w:sz w:val="26"/>
          <w:szCs w:val="26"/>
        </w:rPr>
        <w:t>processes</w:t>
      </w:r>
      <w:r w:rsidR="000F26D2" w:rsidRPr="00F90D06">
        <w:rPr>
          <w:sz w:val="26"/>
          <w:szCs w:val="26"/>
        </w:rPr>
        <w:t xml:space="preserve"> struggle to efficiently analyze the vast amount of complex data generated by modern organizations. The study aims to demonstrate how Deep Learning can revolutionize </w:t>
      </w:r>
      <w:r w:rsidR="00F5160A" w:rsidRPr="00F90D06">
        <w:rPr>
          <w:sz w:val="26"/>
          <w:szCs w:val="26"/>
        </w:rPr>
        <w:t>internal audit</w:t>
      </w:r>
      <w:r w:rsidR="000F26D2" w:rsidRPr="00F90D06">
        <w:rPr>
          <w:sz w:val="26"/>
          <w:szCs w:val="26"/>
        </w:rPr>
        <w:t xml:space="preserve">ing by offering a more accurate, efficient, and objective approach to risk and irregularity identification. Through a practical case study from a major corporation (Nestlé S.A.), the research </w:t>
      </w:r>
      <w:r w:rsidR="009F5529" w:rsidRPr="00F90D06">
        <w:rPr>
          <w:sz w:val="26"/>
          <w:szCs w:val="26"/>
        </w:rPr>
        <w:t>highlights</w:t>
      </w:r>
      <w:r w:rsidR="000F26D2" w:rsidRPr="00F90D06">
        <w:rPr>
          <w:sz w:val="26"/>
          <w:szCs w:val="26"/>
        </w:rPr>
        <w:t xml:space="preserve"> the effectiveness of deep autoencoder neural networks in identifying anomalies in journal entries that evaded traditional audit methods. This finding underscores the transformative potential of Deep Learning to revolutionize </w:t>
      </w:r>
      <w:r w:rsidR="00F5160A" w:rsidRPr="00F90D06">
        <w:rPr>
          <w:sz w:val="26"/>
          <w:szCs w:val="26"/>
        </w:rPr>
        <w:t>internal audit</w:t>
      </w:r>
      <w:r w:rsidR="000F26D2" w:rsidRPr="00F90D06">
        <w:rPr>
          <w:sz w:val="26"/>
          <w:szCs w:val="26"/>
        </w:rPr>
        <w:t>ing through (Enhanced Efficiency,</w:t>
      </w:r>
      <w:r w:rsidR="000F26D2" w:rsidRPr="00F90D06">
        <w:rPr>
          <w:rFonts w:asciiTheme="minorHAnsi" w:eastAsiaTheme="minorHAnsi" w:hAnsiTheme="minorHAnsi" w:cstheme="minorBidi"/>
          <w:kern w:val="2"/>
          <w14:ligatures w14:val="standardContextual"/>
        </w:rPr>
        <w:t xml:space="preserve"> </w:t>
      </w:r>
      <w:r w:rsidR="000F26D2" w:rsidRPr="00F90D06">
        <w:rPr>
          <w:sz w:val="26"/>
          <w:szCs w:val="26"/>
        </w:rPr>
        <w:t>Improved Accuracy,</w:t>
      </w:r>
      <w:r w:rsidR="000F26D2" w:rsidRPr="00F90D06">
        <w:rPr>
          <w:rFonts w:asciiTheme="minorHAnsi" w:eastAsiaTheme="minorHAnsi" w:hAnsiTheme="minorHAnsi" w:cstheme="minorBidi"/>
          <w:kern w:val="2"/>
          <w14:ligatures w14:val="standardContextual"/>
        </w:rPr>
        <w:t xml:space="preserve"> </w:t>
      </w:r>
      <w:r w:rsidR="000F26D2" w:rsidRPr="00F90D06">
        <w:rPr>
          <w:sz w:val="26"/>
          <w:szCs w:val="26"/>
        </w:rPr>
        <w:t xml:space="preserve">Continuous Monitoring, and Deeper Insights). However, the integration of AI in audit </w:t>
      </w:r>
      <w:r w:rsidR="00E706DF" w:rsidRPr="00F90D06">
        <w:rPr>
          <w:sz w:val="26"/>
          <w:szCs w:val="26"/>
        </w:rPr>
        <w:t>processes</w:t>
      </w:r>
      <w:r w:rsidR="000F26D2" w:rsidRPr="00F90D06">
        <w:rPr>
          <w:sz w:val="26"/>
          <w:szCs w:val="26"/>
        </w:rPr>
        <w:t xml:space="preserve"> necessitates a balanced approach. Legal, ethical, and data privacy concerns remain crucial considerations. Continuous learning and adaptation by </w:t>
      </w:r>
      <w:r w:rsidR="00F5160A" w:rsidRPr="00F90D06">
        <w:rPr>
          <w:sz w:val="26"/>
          <w:szCs w:val="26"/>
        </w:rPr>
        <w:t>internal auditing</w:t>
      </w:r>
      <w:r w:rsidR="000F26D2" w:rsidRPr="00F90D06">
        <w:rPr>
          <w:sz w:val="26"/>
          <w:szCs w:val="26"/>
        </w:rPr>
        <w:t xml:space="preserve"> professionals are paramount to ensure responsible and effective utilization of this powerful technology.</w:t>
      </w:r>
    </w:p>
    <w:bookmarkStart w:id="5" w:name="_Hlk179654212"/>
    <w:p w14:paraId="55848027" w14:textId="7A1C89DB" w:rsidR="002478B6" w:rsidRPr="00F90D06" w:rsidRDefault="000F26D2" w:rsidP="002478B6">
      <w:pPr>
        <w:tabs>
          <w:tab w:val="right" w:pos="8222"/>
        </w:tabs>
        <w:bidi w:val="0"/>
        <w:spacing w:after="0"/>
        <w:jc w:val="both"/>
        <w:rPr>
          <w:rFonts w:asciiTheme="majorBidi" w:eastAsia="Times New Roman" w:hAnsiTheme="majorBidi" w:cstheme="majorBidi"/>
          <w:kern w:val="0"/>
          <w:sz w:val="26"/>
          <w:szCs w:val="26"/>
          <w14:ligatures w14:val="none"/>
        </w:rPr>
      </w:pPr>
      <w:r w:rsidRPr="00F90D06">
        <w:rPr>
          <w:rFonts w:asciiTheme="majorBidi" w:eastAsia="Times New Roman" w:hAnsiTheme="majorBidi" w:cstheme="majorBidi"/>
          <w:kern w:val="0"/>
          <w:sz w:val="26"/>
          <w:szCs w:val="26"/>
          <w14:ligatures w14:val="none"/>
        </w:rPr>
        <w:fldChar w:fldCharType="begin" w:fldLock="1"/>
      </w:r>
      <w:r w:rsidR="00734DB5" w:rsidRPr="00F90D06">
        <w:rPr>
          <w:rFonts w:asciiTheme="majorBidi" w:eastAsia="Times New Roman" w:hAnsiTheme="majorBidi" w:cstheme="majorBidi"/>
          <w:kern w:val="0"/>
          <w:sz w:val="26"/>
          <w:szCs w:val="26"/>
          <w14:ligatures w14:val="none"/>
        </w:rPr>
        <w:instrText>ADDIN CSL_CITATION {"citationItems":[{"id":"ITEM-1","itemData":{"DOI":"10.37394/23207.2024.21.42","ISSN":"22242899","abstract":"As a major player in the world market, Saudi Arabia has seen substantial adoption of artificial intelligence AI) technology in its commercial environment. This study intends to thoroughly examine the specific effects of AI on Saudi business accounting systems. This paper offers comprehensive knowledge of the consequences of AI application in the accounting sector through a thorough examination of the body of existing literature. It examines how traditional accounting methods are affected by AI-driven automation, data analysis, and decision-making processes in the Saudi Arabian environment. The viewpoints and experiences of first-hand participants in integrating AI into Saudi enterprises' accounting systems are provided by this study through a survey distributed to important stakeholders, such as accounting professionals, technology specialists, and business leaders. This study also emphasizes how incorporating AI technology into accounting procedures may affect workforce dynamics, skill needs, and organizational structure as a whole. One of the most significant research findings is the ability of AI to process enormous volumes of data quickly and accurately, allowing for improved financial analysis, risk assessment, and forecasting. This facilitates wiser and more strategic business decisions. AI also simplified accounting processes and decreased the need for human labor, saving Saudi enterprises money. As a result, resource allocation was optimized and overall financial performance was enhanced.","author":[{"dropping-particle":"","family":"Hamza","given":"Randa Abd Elhamied Mohammed","non-dropping-particle":"","parse-names":false,"suffix":""},{"dropping-particle":"","family":"Alnor","given":"Nasareldeen Hamed Ahmed","non-dropping-particle":"","parse-names":false,"suffix":""},{"dropping-particle":"","family":"Al-Matari","given":"Ebrahim Mohammed","non-dropping-particle":"","parse-names":false,"suffix":""},{"dropping-particle":"","family":"Benzerrouk","given":"Zakia Seid","non-dropping-particle":"","parse-names":false,"suffix":""},{"dropping-particle":"","family":"Mohamed","given":"Abdelwhab Musa Elgali","non-dropping-particle":"","parse-names":false,"suffix":""},{"dropping-particle":"","family":"Bennaceur","given":"Mohamed Youcef","non-dropping-particle":"","parse-names":false,"suffix":""},{"dropping-particle":"","family":"Elhefni","given":"Ahmed Hesham Moawed","non-dropping-particle":"","parse-names":false,"suffix":""},{"dropping-particle":"","family":"Elshaabany","given":"Mona M.","non-dropping-particle":"","parse-names":false,"suffix":""}],"container-title":"WSEAS Transactions on Business and Economics","id":"ITEM-1","issued":{"date-parts":[["2024"]]},"page":"499-511","title":"The Impact of Artificial Intelligence (AI) on the Accounting System of Saudi Companies","type":"article-journal","volume":"21"},"uris":["http://www.mendeley.com/documents/?uuid=d11da1c4-a75c-4396-93ec-e1f1bb808f13"]}],"mendeley":{"formattedCitation":"(Hamza et al., 2024)","plainTextFormattedCitation":"(Hamza et al., 2024)","previouslyFormattedCitation":"(Hamza et al., 2024)"},"properties":{"noteIndex":0},"schema":"https://github.com/citation-style-language/schema/raw/master/csl-citation.json"}</w:instrText>
      </w:r>
      <w:r w:rsidRPr="00F90D06">
        <w:rPr>
          <w:rFonts w:asciiTheme="majorBidi" w:eastAsia="Times New Roman" w:hAnsiTheme="majorBidi" w:cstheme="majorBidi"/>
          <w:kern w:val="0"/>
          <w:sz w:val="26"/>
          <w:szCs w:val="26"/>
          <w14:ligatures w14:val="none"/>
        </w:rPr>
        <w:fldChar w:fldCharType="separate"/>
      </w:r>
      <w:bookmarkStart w:id="6" w:name="_Hlk179654013"/>
      <w:r w:rsidRPr="00F90D06">
        <w:rPr>
          <w:rFonts w:asciiTheme="majorBidi" w:eastAsia="Times New Roman" w:hAnsiTheme="majorBidi" w:cstheme="majorBidi"/>
          <w:noProof/>
          <w:kern w:val="0"/>
          <w:sz w:val="26"/>
          <w:szCs w:val="26"/>
          <w14:ligatures w14:val="none"/>
        </w:rPr>
        <w:t>(Hamza et al., 2024</w:t>
      </w:r>
      <w:bookmarkEnd w:id="6"/>
      <w:r w:rsidRPr="00F90D06">
        <w:rPr>
          <w:rFonts w:asciiTheme="majorBidi" w:eastAsia="Times New Roman" w:hAnsiTheme="majorBidi" w:cstheme="majorBidi"/>
          <w:noProof/>
          <w:kern w:val="0"/>
          <w:sz w:val="26"/>
          <w:szCs w:val="26"/>
          <w14:ligatures w14:val="none"/>
        </w:rPr>
        <w:t>)</w:t>
      </w:r>
      <w:r w:rsidRPr="00F90D06">
        <w:rPr>
          <w:rFonts w:asciiTheme="majorBidi" w:eastAsia="Times New Roman" w:hAnsiTheme="majorBidi" w:cstheme="majorBidi"/>
          <w:kern w:val="0"/>
          <w:sz w:val="26"/>
          <w:szCs w:val="26"/>
          <w14:ligatures w14:val="none"/>
        </w:rPr>
        <w:fldChar w:fldCharType="end"/>
      </w:r>
      <w:bookmarkEnd w:id="5"/>
      <w:r w:rsidRPr="00F90D06">
        <w:rPr>
          <w:rFonts w:asciiTheme="majorBidi" w:eastAsia="Times New Roman" w:hAnsiTheme="majorBidi" w:cstheme="majorBidi"/>
          <w:kern w:val="0"/>
          <w:sz w:val="26"/>
          <w:szCs w:val="26"/>
          <w14:ligatures w14:val="none"/>
        </w:rPr>
        <w:t xml:space="preserve">. </w:t>
      </w:r>
      <w:r w:rsidR="001A2DB4" w:rsidRPr="00F90D06">
        <w:rPr>
          <w:rFonts w:asciiTheme="majorBidi" w:eastAsia="Times New Roman" w:hAnsiTheme="majorBidi" w:cstheme="majorBidi"/>
          <w:kern w:val="0"/>
          <w:sz w:val="26"/>
          <w:szCs w:val="26"/>
          <w14:ligatures w14:val="none"/>
        </w:rPr>
        <w:t>T</w:t>
      </w:r>
      <w:r w:rsidRPr="00F90D06">
        <w:rPr>
          <w:rFonts w:asciiTheme="majorBidi" w:eastAsia="Times New Roman" w:hAnsiTheme="majorBidi" w:cstheme="majorBidi"/>
          <w:kern w:val="0"/>
          <w:sz w:val="26"/>
          <w:szCs w:val="26"/>
          <w14:ligatures w14:val="none"/>
        </w:rPr>
        <w:t xml:space="preserve">he study investigates the profound implications of AI on accounting </w:t>
      </w:r>
      <w:r w:rsidR="00E706DF" w:rsidRPr="00F90D06">
        <w:rPr>
          <w:rFonts w:asciiTheme="majorBidi" w:eastAsia="Times New Roman" w:hAnsiTheme="majorBidi" w:cstheme="majorBidi"/>
          <w:kern w:val="0"/>
          <w:sz w:val="26"/>
          <w:szCs w:val="26"/>
          <w14:ligatures w14:val="none"/>
        </w:rPr>
        <w:t>processes</w:t>
      </w:r>
      <w:r w:rsidRPr="00F90D06">
        <w:rPr>
          <w:rFonts w:asciiTheme="majorBidi" w:eastAsia="Times New Roman" w:hAnsiTheme="majorBidi" w:cstheme="majorBidi"/>
          <w:kern w:val="0"/>
          <w:sz w:val="26"/>
          <w:szCs w:val="26"/>
          <w14:ligatures w14:val="none"/>
        </w:rPr>
        <w:t xml:space="preserve"> within Saudi Arabia, it delves into how AI technologies are reshaping traditional accounting methodologies and propelling financial management in the Kingdom. It underscores the transformative potential of AI in processing vast amounts of data with exceptional speed and accuracy. This capability not only streamlines accounting processes but also facilitates improved financial analysis, risk assessment, and forecasting. By enabling more strategic business decisions, AI has the potential to </w:t>
      </w:r>
      <w:r w:rsidR="009F5529" w:rsidRPr="00F90D06">
        <w:rPr>
          <w:rFonts w:asciiTheme="majorBidi" w:eastAsia="Times New Roman" w:hAnsiTheme="majorBidi" w:cstheme="majorBidi"/>
          <w:kern w:val="0"/>
          <w:sz w:val="26"/>
          <w:szCs w:val="26"/>
          <w14:ligatures w14:val="none"/>
        </w:rPr>
        <w:t>enhance</w:t>
      </w:r>
      <w:r w:rsidRPr="00F90D06">
        <w:rPr>
          <w:rFonts w:asciiTheme="majorBidi" w:eastAsia="Times New Roman" w:hAnsiTheme="majorBidi" w:cstheme="majorBidi"/>
          <w:kern w:val="0"/>
          <w:sz w:val="26"/>
          <w:szCs w:val="26"/>
          <w14:ligatures w14:val="none"/>
        </w:rPr>
        <w:t xml:space="preserve"> overall financial performance. The study employs a survey methodology, distributed amongst key stakeholders encompassing accounting professionals, technology specialists, and business leaders, The study's key findings illuminate the numerous benefits of AI integration, including cost-effectiveness, enhanced accuracy, and increased efficiency in accounting processes. AI's ability to automate repetitive tasks, such as data entry and reconciliation, frees up valuable human resources for more complex analytical roles. This not only boosts productivity but also </w:t>
      </w:r>
      <w:r w:rsidR="00E713DA" w:rsidRPr="00F90D06">
        <w:rPr>
          <w:rFonts w:asciiTheme="majorBidi" w:eastAsia="Times New Roman" w:hAnsiTheme="majorBidi" w:cstheme="majorBidi"/>
          <w:kern w:val="0"/>
          <w:sz w:val="26"/>
          <w:szCs w:val="26"/>
          <w14:ligatures w14:val="none"/>
        </w:rPr>
        <w:t>diminishes</w:t>
      </w:r>
      <w:r w:rsidRPr="00F90D06">
        <w:rPr>
          <w:rFonts w:asciiTheme="majorBidi" w:eastAsia="Times New Roman" w:hAnsiTheme="majorBidi" w:cstheme="majorBidi"/>
          <w:kern w:val="0"/>
          <w:sz w:val="26"/>
          <w:szCs w:val="26"/>
          <w14:ligatures w14:val="none"/>
        </w:rPr>
        <w:t xml:space="preserve"> the margin of error inherent in manual processes. Furthermore, AI-driven data analysis empowers real-time financial insights, facilitates proactive risk management, and improves the accuracy of financial forecasting. Also, the study acknowledges the challenges and ethical considerations associated with AI </w:t>
      </w:r>
      <w:r w:rsidR="00B03A4E" w:rsidRPr="00F90D06">
        <w:rPr>
          <w:rFonts w:asciiTheme="majorBidi" w:eastAsia="Times New Roman" w:hAnsiTheme="majorBidi" w:cstheme="majorBidi"/>
          <w:kern w:val="0"/>
          <w:sz w:val="26"/>
          <w:szCs w:val="26"/>
          <w14:ligatures w14:val="none"/>
        </w:rPr>
        <w:t>combination</w:t>
      </w:r>
      <w:r w:rsidRPr="00F90D06">
        <w:rPr>
          <w:rFonts w:asciiTheme="majorBidi" w:eastAsia="Times New Roman" w:hAnsiTheme="majorBidi" w:cstheme="majorBidi"/>
          <w:kern w:val="0"/>
          <w:sz w:val="26"/>
          <w:szCs w:val="26"/>
          <w14:ligatures w14:val="none"/>
        </w:rPr>
        <w:t xml:space="preserve">, including data security, privacy concerns, and the potential impact on job markets within the accounting </w:t>
      </w:r>
      <w:r w:rsidR="00B03A4E" w:rsidRPr="00F90D06">
        <w:rPr>
          <w:rFonts w:asciiTheme="majorBidi" w:eastAsia="Times New Roman" w:hAnsiTheme="majorBidi" w:cstheme="majorBidi"/>
          <w:kern w:val="0"/>
          <w:sz w:val="26"/>
          <w:szCs w:val="26"/>
          <w14:ligatures w14:val="none"/>
        </w:rPr>
        <w:t>job</w:t>
      </w:r>
      <w:r w:rsidRPr="00F90D06">
        <w:rPr>
          <w:rFonts w:asciiTheme="majorBidi" w:eastAsia="Times New Roman" w:hAnsiTheme="majorBidi" w:cstheme="majorBidi"/>
          <w:kern w:val="0"/>
          <w:sz w:val="26"/>
          <w:szCs w:val="26"/>
          <w14:ligatures w14:val="none"/>
        </w:rPr>
        <w:t>.</w:t>
      </w:r>
    </w:p>
    <w:p w14:paraId="241500D4" w14:textId="77777777" w:rsidR="003203D6" w:rsidRDefault="003203D6" w:rsidP="002478B6">
      <w:pPr>
        <w:tabs>
          <w:tab w:val="right" w:pos="8222"/>
        </w:tabs>
        <w:bidi w:val="0"/>
        <w:spacing w:after="0"/>
        <w:jc w:val="both"/>
        <w:rPr>
          <w:rFonts w:asciiTheme="majorBidi" w:eastAsia="Times New Roman" w:hAnsiTheme="majorBidi" w:cstheme="majorBidi"/>
          <w:b/>
          <w:bCs/>
          <w:kern w:val="0"/>
          <w:sz w:val="26"/>
          <w:szCs w:val="26"/>
          <w:u w:val="single"/>
          <w14:ligatures w14:val="none"/>
        </w:rPr>
      </w:pPr>
    </w:p>
    <w:p w14:paraId="54CD883A" w14:textId="77777777" w:rsidR="003203D6" w:rsidRDefault="003203D6" w:rsidP="003203D6">
      <w:pPr>
        <w:tabs>
          <w:tab w:val="right" w:pos="8222"/>
        </w:tabs>
        <w:bidi w:val="0"/>
        <w:spacing w:after="0"/>
        <w:jc w:val="both"/>
        <w:rPr>
          <w:rFonts w:asciiTheme="majorBidi" w:eastAsia="Times New Roman" w:hAnsiTheme="majorBidi" w:cstheme="majorBidi"/>
          <w:b/>
          <w:bCs/>
          <w:kern w:val="0"/>
          <w:sz w:val="26"/>
          <w:szCs w:val="26"/>
          <w:u w:val="single"/>
          <w14:ligatures w14:val="none"/>
        </w:rPr>
      </w:pPr>
    </w:p>
    <w:p w14:paraId="77257C0F" w14:textId="64AA8F76" w:rsidR="002478B6" w:rsidRPr="00F90D06" w:rsidRDefault="002478B6" w:rsidP="003203D6">
      <w:pPr>
        <w:tabs>
          <w:tab w:val="right" w:pos="8222"/>
        </w:tabs>
        <w:bidi w:val="0"/>
        <w:spacing w:after="0"/>
        <w:jc w:val="both"/>
        <w:rPr>
          <w:rFonts w:asciiTheme="majorBidi" w:eastAsia="Times New Roman" w:hAnsiTheme="majorBidi" w:cstheme="majorBidi"/>
          <w:b/>
          <w:bCs/>
          <w:kern w:val="0"/>
          <w:sz w:val="26"/>
          <w:szCs w:val="26"/>
          <w:u w:val="single"/>
          <w14:ligatures w14:val="none"/>
        </w:rPr>
      </w:pPr>
      <w:r w:rsidRPr="00F90D06">
        <w:rPr>
          <w:rFonts w:asciiTheme="majorBidi" w:eastAsia="Times New Roman" w:hAnsiTheme="majorBidi" w:cstheme="majorBidi"/>
          <w:b/>
          <w:bCs/>
          <w:kern w:val="0"/>
          <w:sz w:val="26"/>
          <w:szCs w:val="26"/>
          <w:u w:val="single"/>
          <w14:ligatures w14:val="none"/>
        </w:rPr>
        <w:lastRenderedPageBreak/>
        <w:t xml:space="preserve">Summary of </w:t>
      </w:r>
      <w:r w:rsidRPr="00F90D06">
        <w:rPr>
          <w:rFonts w:asciiTheme="majorBidi" w:hAnsiTheme="majorBidi" w:cstheme="majorBidi"/>
          <w:b/>
          <w:bCs/>
          <w:sz w:val="26"/>
          <w:szCs w:val="26"/>
          <w:u w:val="single"/>
        </w:rPr>
        <w:t xml:space="preserve">Literature </w:t>
      </w:r>
      <w:r w:rsidR="00757512" w:rsidRPr="00F90D06">
        <w:rPr>
          <w:rFonts w:asciiTheme="majorBidi" w:hAnsiTheme="majorBidi" w:cstheme="majorBidi"/>
          <w:b/>
          <w:bCs/>
          <w:sz w:val="26"/>
          <w:szCs w:val="26"/>
          <w:u w:val="single"/>
        </w:rPr>
        <w:t>R</w:t>
      </w:r>
      <w:r w:rsidRPr="00F90D06">
        <w:rPr>
          <w:rFonts w:asciiTheme="majorBidi" w:hAnsiTheme="majorBidi" w:cstheme="majorBidi"/>
          <w:b/>
          <w:bCs/>
          <w:sz w:val="26"/>
          <w:szCs w:val="26"/>
          <w:u w:val="single"/>
        </w:rPr>
        <w:t>eview</w:t>
      </w:r>
    </w:p>
    <w:p w14:paraId="4271249D" w14:textId="056AD515" w:rsidR="000F26D2" w:rsidRDefault="000F26D2" w:rsidP="000F26D2">
      <w:pPr>
        <w:bidi w:val="0"/>
        <w:spacing w:after="0" w:line="240" w:lineRule="auto"/>
        <w:jc w:val="both"/>
        <w:rPr>
          <w:rFonts w:asciiTheme="majorBidi" w:eastAsia="Times New Roman" w:hAnsiTheme="majorBidi" w:cstheme="majorBidi"/>
          <w:kern w:val="0"/>
          <w:sz w:val="26"/>
          <w:szCs w:val="26"/>
          <w:lang w:bidi="ar"/>
          <w14:ligatures w14:val="none"/>
        </w:rPr>
      </w:pPr>
      <w:r w:rsidRPr="00F90D06">
        <w:rPr>
          <w:rFonts w:asciiTheme="majorBidi" w:eastAsia="Times New Roman" w:hAnsiTheme="majorBidi" w:cstheme="majorBidi"/>
          <w:kern w:val="0"/>
          <w:sz w:val="26"/>
          <w:szCs w:val="26"/>
          <w:lang w:bidi="ar"/>
          <w14:ligatures w14:val="none"/>
        </w:rPr>
        <w:t xml:space="preserve">The existing literature paints a compelling picture of Artificial Intelligence (AI) as a transformative force for </w:t>
      </w:r>
      <w:r w:rsidR="00F5160A" w:rsidRPr="00F90D06">
        <w:rPr>
          <w:rFonts w:asciiTheme="majorBidi" w:eastAsia="Times New Roman" w:hAnsiTheme="majorBidi" w:cstheme="majorBidi"/>
          <w:kern w:val="0"/>
          <w:sz w:val="26"/>
          <w:szCs w:val="26"/>
          <w:lang w:bidi="ar"/>
          <w14:ligatures w14:val="none"/>
        </w:rPr>
        <w:t>internal audit</w:t>
      </w:r>
      <w:r w:rsidRPr="00F90D06">
        <w:rPr>
          <w:rFonts w:asciiTheme="majorBidi" w:eastAsia="Times New Roman" w:hAnsiTheme="majorBidi" w:cstheme="majorBidi"/>
          <w:kern w:val="0"/>
          <w:sz w:val="26"/>
          <w:szCs w:val="26"/>
          <w:lang w:bidi="ar"/>
          <w14:ligatures w14:val="none"/>
        </w:rPr>
        <w:t>ing. This exciting technology promises to revolutionize the profession by boosting efficiency, enhancing accuracy, and uncovering deeper insights.</w:t>
      </w:r>
    </w:p>
    <w:p w14:paraId="7D53DD24" w14:textId="77777777" w:rsidR="00F550CD" w:rsidRPr="00F90D06" w:rsidRDefault="00F550CD" w:rsidP="00F550CD">
      <w:pPr>
        <w:bidi w:val="0"/>
        <w:spacing w:after="0" w:line="240" w:lineRule="auto"/>
        <w:jc w:val="both"/>
        <w:rPr>
          <w:rFonts w:asciiTheme="majorBidi" w:eastAsia="Times New Roman" w:hAnsiTheme="majorBidi" w:cstheme="majorBidi"/>
          <w:kern w:val="0"/>
          <w:sz w:val="26"/>
          <w:szCs w:val="26"/>
          <w:lang w:bidi="ar"/>
          <w14:ligatures w14:val="none"/>
        </w:rPr>
      </w:pPr>
    </w:p>
    <w:p w14:paraId="0996848A" w14:textId="77777777" w:rsidR="000F26D2" w:rsidRPr="00F90D06" w:rsidRDefault="000F26D2">
      <w:pPr>
        <w:numPr>
          <w:ilvl w:val="0"/>
          <w:numId w:val="2"/>
        </w:numPr>
        <w:bidi w:val="0"/>
        <w:spacing w:after="0" w:line="240" w:lineRule="auto"/>
        <w:jc w:val="both"/>
        <w:rPr>
          <w:rFonts w:asciiTheme="majorBidi" w:eastAsia="Times New Roman" w:hAnsiTheme="majorBidi" w:cstheme="majorBidi"/>
          <w:kern w:val="0"/>
          <w:sz w:val="26"/>
          <w:szCs w:val="26"/>
          <w:lang w:bidi="ar"/>
          <w14:ligatures w14:val="none"/>
        </w:rPr>
      </w:pPr>
      <w:r w:rsidRPr="00F90D06">
        <w:rPr>
          <w:rFonts w:asciiTheme="majorBidi" w:eastAsia="Times New Roman" w:hAnsiTheme="majorBidi" w:cstheme="majorBidi"/>
          <w:b/>
          <w:bCs/>
          <w:kern w:val="0"/>
          <w:sz w:val="26"/>
          <w:szCs w:val="26"/>
          <w:lang w:bidi="ar"/>
          <w14:ligatures w14:val="none"/>
        </w:rPr>
        <w:t>Efficiency gains</w:t>
      </w:r>
      <w:r w:rsidRPr="00F90D06">
        <w:rPr>
          <w:rFonts w:asciiTheme="majorBidi" w:eastAsia="Times New Roman" w:hAnsiTheme="majorBidi" w:cstheme="majorBidi"/>
          <w:kern w:val="0"/>
          <w:sz w:val="26"/>
          <w:szCs w:val="26"/>
          <w:lang w:bidi="ar"/>
          <w14:ligatures w14:val="none"/>
        </w:rPr>
        <w:t xml:space="preserve"> are anticipated through AI's ability to automate repetitive tasks like data analysis, freeing auditors to focus on higher-level strategic activities and client interaction (Shapiro, 2020; Mohammed Ali et al., 2022; Hamza et al., 2024).</w:t>
      </w:r>
    </w:p>
    <w:p w14:paraId="6E674C04" w14:textId="36CBF771" w:rsidR="000F26D2" w:rsidRPr="00F90D06" w:rsidRDefault="000F26D2">
      <w:pPr>
        <w:numPr>
          <w:ilvl w:val="0"/>
          <w:numId w:val="2"/>
        </w:numPr>
        <w:bidi w:val="0"/>
        <w:spacing w:after="0" w:line="240" w:lineRule="auto"/>
        <w:jc w:val="both"/>
        <w:rPr>
          <w:rFonts w:asciiTheme="majorBidi" w:eastAsia="Times New Roman" w:hAnsiTheme="majorBidi" w:cstheme="majorBidi"/>
          <w:kern w:val="0"/>
          <w:sz w:val="26"/>
          <w:szCs w:val="26"/>
          <w:lang w:bidi="ar"/>
          <w14:ligatures w14:val="none"/>
        </w:rPr>
      </w:pPr>
      <w:r w:rsidRPr="00F90D06">
        <w:rPr>
          <w:rFonts w:asciiTheme="majorBidi" w:eastAsia="Times New Roman" w:hAnsiTheme="majorBidi" w:cstheme="majorBidi"/>
          <w:b/>
          <w:bCs/>
          <w:kern w:val="0"/>
          <w:sz w:val="26"/>
          <w:szCs w:val="26"/>
          <w:lang w:bidi="ar"/>
          <w14:ligatures w14:val="none"/>
        </w:rPr>
        <w:t>Accuracy improvements</w:t>
      </w:r>
      <w:r w:rsidRPr="00F90D06">
        <w:rPr>
          <w:rFonts w:asciiTheme="majorBidi" w:eastAsia="Times New Roman" w:hAnsiTheme="majorBidi" w:cstheme="majorBidi"/>
          <w:kern w:val="0"/>
          <w:sz w:val="26"/>
          <w:szCs w:val="26"/>
          <w:lang w:bidi="ar"/>
          <w14:ligatures w14:val="none"/>
        </w:rPr>
        <w:t xml:space="preserve"> are expected due to AI's ability to analyze vast datasets, leading to more insightful audits. Machine learning algorithms can identify anomalies and patterns that might escape traditional methods (Schreyer et al., 2022; </w:t>
      </w:r>
      <w:r w:rsidR="00CF73E8" w:rsidRPr="00F90D06">
        <w:rPr>
          <w:rFonts w:asciiTheme="majorBidi" w:eastAsia="Times New Roman" w:hAnsiTheme="majorBidi" w:cstheme="majorBidi"/>
          <w:kern w:val="0"/>
          <w:sz w:val="26"/>
          <w:szCs w:val="26"/>
          <w:lang w:bidi="ar"/>
          <w14:ligatures w14:val="none"/>
        </w:rPr>
        <w:t>Nicolau</w:t>
      </w:r>
      <w:r w:rsidRPr="00F90D06">
        <w:rPr>
          <w:rFonts w:asciiTheme="majorBidi" w:eastAsia="Times New Roman" w:hAnsiTheme="majorBidi" w:cstheme="majorBidi"/>
          <w:kern w:val="0"/>
          <w:sz w:val="26"/>
          <w:szCs w:val="26"/>
          <w:lang w:bidi="ar"/>
          <w14:ligatures w14:val="none"/>
        </w:rPr>
        <w:t>, 2023; Mohammed Ali et al., 2022).</w:t>
      </w:r>
    </w:p>
    <w:p w14:paraId="0BDC23E7" w14:textId="4F314224" w:rsidR="000F26D2" w:rsidRPr="00F90D06" w:rsidRDefault="000F26D2">
      <w:pPr>
        <w:numPr>
          <w:ilvl w:val="0"/>
          <w:numId w:val="2"/>
        </w:numPr>
        <w:bidi w:val="0"/>
        <w:spacing w:after="0" w:line="240" w:lineRule="auto"/>
        <w:jc w:val="both"/>
        <w:rPr>
          <w:rFonts w:asciiTheme="majorBidi" w:eastAsia="Times New Roman" w:hAnsiTheme="majorBidi" w:cstheme="majorBidi"/>
          <w:kern w:val="0"/>
          <w:sz w:val="26"/>
          <w:szCs w:val="26"/>
          <w:lang w:bidi="ar"/>
          <w14:ligatures w14:val="none"/>
        </w:rPr>
      </w:pPr>
      <w:r w:rsidRPr="00F90D06">
        <w:rPr>
          <w:rFonts w:asciiTheme="majorBidi" w:eastAsia="Times New Roman" w:hAnsiTheme="majorBidi" w:cstheme="majorBidi"/>
          <w:b/>
          <w:bCs/>
          <w:kern w:val="0"/>
          <w:sz w:val="26"/>
          <w:szCs w:val="26"/>
          <w:lang w:bidi="ar"/>
          <w14:ligatures w14:val="none"/>
        </w:rPr>
        <w:t>Deeper insights</w:t>
      </w:r>
      <w:r w:rsidRPr="00F90D06">
        <w:rPr>
          <w:rFonts w:asciiTheme="majorBidi" w:eastAsia="Times New Roman" w:hAnsiTheme="majorBidi" w:cstheme="majorBidi"/>
          <w:kern w:val="0"/>
          <w:sz w:val="26"/>
          <w:szCs w:val="26"/>
          <w:lang w:bidi="ar"/>
          <w14:ligatures w14:val="none"/>
        </w:rPr>
        <w:t xml:space="preserve"> are facilitated by AI's ability to conduct continuous monitoring and real-time risk assessment, allowing auditors to proactively </w:t>
      </w:r>
      <w:r w:rsidR="00B03A4E" w:rsidRPr="00F90D06">
        <w:rPr>
          <w:rFonts w:asciiTheme="majorBidi" w:eastAsia="Times New Roman" w:hAnsiTheme="majorBidi" w:cstheme="majorBidi"/>
          <w:kern w:val="0"/>
          <w:sz w:val="26"/>
          <w:szCs w:val="26"/>
          <w:lang w:bidi="ar"/>
          <w14:ligatures w14:val="none"/>
        </w:rPr>
        <w:t>recognize</w:t>
      </w:r>
      <w:r w:rsidRPr="00F90D06">
        <w:rPr>
          <w:rFonts w:asciiTheme="majorBidi" w:eastAsia="Times New Roman" w:hAnsiTheme="majorBidi" w:cstheme="majorBidi"/>
          <w:kern w:val="0"/>
          <w:sz w:val="26"/>
          <w:szCs w:val="26"/>
          <w:lang w:bidi="ar"/>
          <w14:ligatures w14:val="none"/>
        </w:rPr>
        <w:t xml:space="preserve"> and mitigate potential threats before they escalate (M. S. Rashwan &amp; M. S. Alhelou, 2022; Schreyer et al., 2022).</w:t>
      </w:r>
    </w:p>
    <w:p w14:paraId="112D7BBF" w14:textId="1438EE03" w:rsidR="000F26D2" w:rsidRPr="00F90D06" w:rsidRDefault="000F26D2" w:rsidP="00D02C37">
      <w:pPr>
        <w:bidi w:val="0"/>
        <w:spacing w:after="0" w:line="240" w:lineRule="auto"/>
        <w:jc w:val="both"/>
        <w:rPr>
          <w:rFonts w:asciiTheme="majorBidi" w:eastAsia="Times New Roman" w:hAnsiTheme="majorBidi" w:cstheme="majorBidi"/>
          <w:kern w:val="0"/>
          <w:sz w:val="26"/>
          <w:szCs w:val="26"/>
          <w:lang w:bidi="ar"/>
          <w14:ligatures w14:val="none"/>
        </w:rPr>
      </w:pPr>
      <w:r w:rsidRPr="00F90D06">
        <w:rPr>
          <w:rFonts w:asciiTheme="majorBidi" w:eastAsia="Times New Roman" w:hAnsiTheme="majorBidi" w:cstheme="majorBidi"/>
          <w:kern w:val="0"/>
          <w:sz w:val="26"/>
          <w:szCs w:val="26"/>
          <w:lang w:bidi="ar"/>
          <w14:ligatures w14:val="none"/>
        </w:rPr>
        <w:t xml:space="preserve">While existing research acknowledges the transformative potential of Artificial Intelligence (AI) for </w:t>
      </w:r>
      <w:r w:rsidR="00F5160A" w:rsidRPr="00F90D06">
        <w:rPr>
          <w:rFonts w:asciiTheme="majorBidi" w:eastAsia="Times New Roman" w:hAnsiTheme="majorBidi" w:cstheme="majorBidi"/>
          <w:kern w:val="0"/>
          <w:sz w:val="26"/>
          <w:szCs w:val="26"/>
          <w:lang w:bidi="ar"/>
          <w14:ligatures w14:val="none"/>
        </w:rPr>
        <w:t>internal audit</w:t>
      </w:r>
      <w:r w:rsidRPr="00F90D06">
        <w:rPr>
          <w:rFonts w:asciiTheme="majorBidi" w:eastAsia="Times New Roman" w:hAnsiTheme="majorBidi" w:cstheme="majorBidi"/>
          <w:kern w:val="0"/>
          <w:sz w:val="26"/>
          <w:szCs w:val="26"/>
          <w:lang w:bidi="ar"/>
          <w14:ligatures w14:val="none"/>
        </w:rPr>
        <w:t xml:space="preserve">ing, a critical gap remains in the context of the Kingdom of Saudi Arabia. Specifically, </w:t>
      </w:r>
      <w:bookmarkStart w:id="7" w:name="_Hlk180541032"/>
      <w:r w:rsidR="00D02C37" w:rsidRPr="00F90D06">
        <w:rPr>
          <w:rFonts w:asciiTheme="majorBidi" w:eastAsia="Times New Roman" w:hAnsiTheme="majorBidi" w:cstheme="majorBidi"/>
          <w:kern w:val="0"/>
          <w:sz w:val="26"/>
          <w:szCs w:val="26"/>
          <w:lang w:bidi="ar"/>
          <w14:ligatures w14:val="none"/>
        </w:rPr>
        <w:t>To the best of the researchers' knowledge</w:t>
      </w:r>
      <w:bookmarkEnd w:id="7"/>
      <w:r w:rsidR="0074292A" w:rsidRPr="00F90D06">
        <w:rPr>
          <w:rFonts w:asciiTheme="majorBidi" w:eastAsia="Times New Roman" w:hAnsiTheme="majorBidi" w:cstheme="majorBidi"/>
          <w:kern w:val="0"/>
          <w:sz w:val="26"/>
          <w:szCs w:val="26"/>
          <w:lang w:bidi="ar"/>
          <w14:ligatures w14:val="none"/>
        </w:rPr>
        <w:t>,</w:t>
      </w:r>
      <w:r w:rsidR="00D02C37" w:rsidRPr="00F90D06">
        <w:rPr>
          <w:rFonts w:asciiTheme="majorBidi" w:eastAsia="Times New Roman" w:hAnsiTheme="majorBidi" w:cstheme="majorBidi"/>
          <w:kern w:val="0"/>
          <w:sz w:val="26"/>
          <w:szCs w:val="26"/>
          <w:lang w:bidi="ar"/>
          <w14:ligatures w14:val="none"/>
        </w:rPr>
        <w:t xml:space="preserve"> </w:t>
      </w:r>
      <w:r w:rsidRPr="00F90D06">
        <w:rPr>
          <w:rFonts w:asciiTheme="majorBidi" w:eastAsia="Times New Roman" w:hAnsiTheme="majorBidi" w:cstheme="majorBidi"/>
          <w:kern w:val="0"/>
          <w:sz w:val="26"/>
          <w:szCs w:val="26"/>
          <w:lang w:bidi="ar"/>
          <w14:ligatures w14:val="none"/>
        </w:rPr>
        <w:t xml:space="preserve">there is a complete absence of studies that explore the impact of AI on </w:t>
      </w:r>
      <w:r w:rsidR="00F5160A" w:rsidRPr="00F90D06">
        <w:rPr>
          <w:rFonts w:asciiTheme="majorBidi" w:eastAsia="Times New Roman" w:hAnsiTheme="majorBidi" w:cstheme="majorBidi"/>
          <w:kern w:val="0"/>
          <w:sz w:val="26"/>
          <w:szCs w:val="26"/>
          <w:lang w:bidi="ar"/>
          <w14:ligatures w14:val="none"/>
        </w:rPr>
        <w:t>internal auditing</w:t>
      </w:r>
      <w:r w:rsidRPr="00F90D06">
        <w:rPr>
          <w:rFonts w:asciiTheme="majorBidi" w:eastAsia="Times New Roman" w:hAnsiTheme="majorBidi" w:cstheme="majorBidi"/>
          <w:kern w:val="0"/>
          <w:sz w:val="26"/>
          <w:szCs w:val="26"/>
          <w:lang w:bidi="ar"/>
          <w14:ligatures w14:val="none"/>
        </w:rPr>
        <w:t xml:space="preserve"> </w:t>
      </w:r>
      <w:r w:rsidR="00E706DF" w:rsidRPr="00F90D06">
        <w:rPr>
          <w:rFonts w:asciiTheme="majorBidi" w:eastAsia="Times New Roman" w:hAnsiTheme="majorBidi" w:cstheme="majorBidi"/>
          <w:kern w:val="0"/>
          <w:sz w:val="26"/>
          <w:szCs w:val="26"/>
          <w:lang w:bidi="ar"/>
          <w14:ligatures w14:val="none"/>
        </w:rPr>
        <w:t>processes</w:t>
      </w:r>
      <w:r w:rsidRPr="00F90D06">
        <w:rPr>
          <w:rFonts w:asciiTheme="majorBidi" w:eastAsia="Times New Roman" w:hAnsiTheme="majorBidi" w:cstheme="majorBidi"/>
          <w:kern w:val="0"/>
          <w:sz w:val="26"/>
          <w:szCs w:val="26"/>
          <w:lang w:bidi="ar"/>
          <w14:ligatures w14:val="none"/>
        </w:rPr>
        <w:t xml:space="preserve"> within this unique region. This research aims to fill this crucial knowledge gap by investigating the practical application and potential benefits of AI for </w:t>
      </w:r>
      <w:r w:rsidR="00F5160A" w:rsidRPr="00F90D06">
        <w:rPr>
          <w:rFonts w:asciiTheme="majorBidi" w:eastAsia="Times New Roman" w:hAnsiTheme="majorBidi" w:cstheme="majorBidi"/>
          <w:kern w:val="0"/>
          <w:sz w:val="26"/>
          <w:szCs w:val="26"/>
          <w:lang w:bidi="ar"/>
          <w14:ligatures w14:val="none"/>
        </w:rPr>
        <w:t>internal audit</w:t>
      </w:r>
      <w:r w:rsidRPr="00F90D06">
        <w:rPr>
          <w:rFonts w:asciiTheme="majorBidi" w:eastAsia="Times New Roman" w:hAnsiTheme="majorBidi" w:cstheme="majorBidi"/>
          <w:kern w:val="0"/>
          <w:sz w:val="26"/>
          <w:szCs w:val="26"/>
          <w:lang w:bidi="ar"/>
          <w14:ligatures w14:val="none"/>
        </w:rPr>
        <w:t>ors operating in Saudi Arabia</w:t>
      </w:r>
      <w:r w:rsidRPr="00F90D06">
        <w:rPr>
          <w:rFonts w:asciiTheme="majorBidi" w:eastAsia="Times New Roman" w:hAnsiTheme="majorBidi" w:cs="Times New Roman"/>
          <w:kern w:val="0"/>
          <w:sz w:val="26"/>
          <w:szCs w:val="26"/>
          <w:rtl/>
          <w:lang w:bidi="ar"/>
          <w14:ligatures w14:val="none"/>
        </w:rPr>
        <w:t>.</w:t>
      </w:r>
    </w:p>
    <w:p w14:paraId="284CB0FA" w14:textId="087426AD" w:rsidR="002478B6" w:rsidRPr="00F90D06" w:rsidRDefault="000F26D2" w:rsidP="00D02C37">
      <w:pPr>
        <w:bidi w:val="0"/>
        <w:spacing w:after="0" w:line="240" w:lineRule="auto"/>
        <w:jc w:val="both"/>
        <w:rPr>
          <w:rFonts w:asciiTheme="majorBidi" w:eastAsia="Times New Roman" w:hAnsiTheme="majorBidi" w:cstheme="majorBidi"/>
          <w:kern w:val="0"/>
          <w:sz w:val="26"/>
          <w:szCs w:val="26"/>
          <w14:ligatures w14:val="none"/>
        </w:rPr>
      </w:pPr>
      <w:r w:rsidRPr="00F90D06">
        <w:rPr>
          <w:rFonts w:asciiTheme="majorBidi" w:eastAsia="Times New Roman" w:hAnsiTheme="majorBidi" w:cstheme="majorBidi"/>
          <w:kern w:val="0"/>
          <w:sz w:val="26"/>
          <w:szCs w:val="26"/>
          <w:lang w:bidi="ar"/>
          <w14:ligatures w14:val="none"/>
        </w:rPr>
        <w:t xml:space="preserve">This lack of regional research presents a significant opportunity to contribute to the field. By studying the specific challenges and opportunities surrounding AI adoption in Saudi Arabia's </w:t>
      </w:r>
      <w:r w:rsidR="00F5160A" w:rsidRPr="00F90D06">
        <w:rPr>
          <w:rFonts w:asciiTheme="majorBidi" w:eastAsia="Times New Roman" w:hAnsiTheme="majorBidi" w:cstheme="majorBidi"/>
          <w:kern w:val="0"/>
          <w:sz w:val="26"/>
          <w:szCs w:val="26"/>
          <w:lang w:bidi="ar"/>
          <w14:ligatures w14:val="none"/>
        </w:rPr>
        <w:t>internal auditing</w:t>
      </w:r>
      <w:r w:rsidRPr="00F90D06">
        <w:rPr>
          <w:rFonts w:asciiTheme="majorBidi" w:eastAsia="Times New Roman" w:hAnsiTheme="majorBidi" w:cstheme="majorBidi"/>
          <w:kern w:val="0"/>
          <w:sz w:val="26"/>
          <w:szCs w:val="26"/>
          <w:lang w:bidi="ar"/>
          <w14:ligatures w14:val="none"/>
        </w:rPr>
        <w:t xml:space="preserve"> landscape, this research can offer valuable insights that may not be generalizable from studies conducted in other regions.</w:t>
      </w:r>
      <w:r w:rsidR="001A2DB4" w:rsidRPr="00F90D06">
        <w:rPr>
          <w:rFonts w:asciiTheme="majorBidi" w:eastAsia="Times New Roman" w:hAnsiTheme="majorBidi" w:cstheme="majorBidi" w:hint="cs"/>
          <w:kern w:val="0"/>
          <w:sz w:val="26"/>
          <w:szCs w:val="26"/>
          <w:rtl/>
          <w14:ligatures w14:val="none"/>
        </w:rPr>
        <w:t xml:space="preserve"> </w:t>
      </w:r>
      <w:r w:rsidR="008C27AB" w:rsidRPr="00F90D06">
        <w:rPr>
          <w:rFonts w:asciiTheme="majorBidi" w:eastAsia="Times New Roman" w:hAnsiTheme="majorBidi" w:cstheme="majorBidi"/>
          <w:kern w:val="0"/>
          <w:sz w:val="26"/>
          <w:szCs w:val="26"/>
          <w14:ligatures w14:val="none"/>
        </w:rPr>
        <w:t xml:space="preserve">The findings of this research will have significant implications for </w:t>
      </w:r>
      <w:r w:rsidR="00F5160A" w:rsidRPr="00F90D06">
        <w:rPr>
          <w:rFonts w:asciiTheme="majorBidi" w:eastAsia="Times New Roman" w:hAnsiTheme="majorBidi" w:cstheme="majorBidi"/>
          <w:kern w:val="0"/>
          <w:sz w:val="26"/>
          <w:szCs w:val="26"/>
          <w14:ligatures w14:val="none"/>
        </w:rPr>
        <w:t>internal audit</w:t>
      </w:r>
      <w:r w:rsidR="008C27AB" w:rsidRPr="00F90D06">
        <w:rPr>
          <w:rFonts w:asciiTheme="majorBidi" w:eastAsia="Times New Roman" w:hAnsiTheme="majorBidi" w:cstheme="majorBidi"/>
          <w:kern w:val="0"/>
          <w:sz w:val="26"/>
          <w:szCs w:val="26"/>
          <w14:ligatures w14:val="none"/>
        </w:rPr>
        <w:t>ors, organizations, and policymakers seeking to harness the transformative power of AI for enhanced internal control and risk management.</w:t>
      </w:r>
    </w:p>
    <w:p w14:paraId="69BA8DE1" w14:textId="77777777" w:rsidR="00740B2D" w:rsidRPr="00F90D06" w:rsidRDefault="00740B2D" w:rsidP="00740B2D">
      <w:pPr>
        <w:bidi w:val="0"/>
        <w:spacing w:after="0" w:line="240" w:lineRule="auto"/>
        <w:jc w:val="both"/>
        <w:rPr>
          <w:rFonts w:asciiTheme="majorBidi" w:eastAsia="Times New Roman" w:hAnsiTheme="majorBidi" w:cstheme="majorBidi"/>
          <w:kern w:val="0"/>
          <w:sz w:val="26"/>
          <w:szCs w:val="26"/>
          <w14:ligatures w14:val="none"/>
        </w:rPr>
      </w:pPr>
    </w:p>
    <w:p w14:paraId="34E1E421" w14:textId="77777777" w:rsidR="00740B2D" w:rsidRPr="00F90D06" w:rsidRDefault="00740B2D" w:rsidP="00740B2D">
      <w:pPr>
        <w:bidi w:val="0"/>
        <w:spacing w:after="0" w:line="240" w:lineRule="auto"/>
        <w:jc w:val="both"/>
        <w:rPr>
          <w:rFonts w:asciiTheme="majorBidi" w:eastAsia="Times New Roman" w:hAnsiTheme="majorBidi" w:cstheme="majorBidi"/>
          <w:kern w:val="0"/>
          <w:sz w:val="26"/>
          <w:szCs w:val="26"/>
          <w:rtl/>
          <w14:ligatures w14:val="none"/>
        </w:rPr>
      </w:pPr>
    </w:p>
    <w:p w14:paraId="362A7A1B" w14:textId="763C4A75" w:rsidR="00C904BA" w:rsidRPr="003203D6" w:rsidRDefault="00521A34" w:rsidP="003203D6">
      <w:pPr>
        <w:pStyle w:val="a6"/>
        <w:numPr>
          <w:ilvl w:val="0"/>
          <w:numId w:val="13"/>
        </w:numPr>
        <w:bidi w:val="0"/>
        <w:spacing w:after="0"/>
        <w:jc w:val="both"/>
        <w:rPr>
          <w:rFonts w:asciiTheme="majorBidi" w:hAnsiTheme="majorBidi" w:cstheme="majorBidi"/>
          <w:b/>
          <w:bCs/>
          <w:sz w:val="32"/>
          <w:szCs w:val="32"/>
        </w:rPr>
      </w:pPr>
      <w:r w:rsidRPr="003203D6">
        <w:rPr>
          <w:rFonts w:asciiTheme="majorBidi" w:hAnsiTheme="majorBidi" w:cstheme="majorBidi"/>
          <w:b/>
          <w:bCs/>
          <w:sz w:val="32"/>
          <w:szCs w:val="32"/>
        </w:rPr>
        <w:t>Theoretical framework and development of hypotheses</w:t>
      </w:r>
    </w:p>
    <w:p w14:paraId="76D61F24" w14:textId="0013E248" w:rsidR="00EF3D36" w:rsidRPr="00F90D06" w:rsidRDefault="00EF3D36" w:rsidP="00EF3D36">
      <w:pPr>
        <w:tabs>
          <w:tab w:val="right" w:pos="284"/>
        </w:tabs>
        <w:bidi w:val="0"/>
        <w:spacing w:after="0"/>
        <w:ind w:left="360"/>
        <w:jc w:val="both"/>
        <w:rPr>
          <w:rFonts w:asciiTheme="majorBidi" w:hAnsiTheme="majorBidi" w:cstheme="majorBidi"/>
          <w:sz w:val="26"/>
          <w:szCs w:val="26"/>
          <w:u w:val="single"/>
        </w:rPr>
      </w:pPr>
      <w:r w:rsidRPr="00F90D06">
        <w:rPr>
          <w:rFonts w:asciiTheme="majorBidi" w:hAnsiTheme="majorBidi" w:cstheme="majorBidi"/>
          <w:sz w:val="26"/>
          <w:szCs w:val="26"/>
          <w:u w:val="single"/>
        </w:rPr>
        <w:t xml:space="preserve">3.1. AI and </w:t>
      </w:r>
      <w:r w:rsidR="00F5160A" w:rsidRPr="00F90D06">
        <w:rPr>
          <w:rFonts w:asciiTheme="majorBidi" w:hAnsiTheme="majorBidi" w:cstheme="majorBidi"/>
          <w:sz w:val="26"/>
          <w:szCs w:val="26"/>
          <w:u w:val="single"/>
        </w:rPr>
        <w:t>internal auditing</w:t>
      </w:r>
      <w:r w:rsidRPr="00F90D06">
        <w:rPr>
          <w:rFonts w:asciiTheme="majorBidi" w:hAnsiTheme="majorBidi" w:cstheme="majorBidi"/>
          <w:sz w:val="26"/>
          <w:szCs w:val="26"/>
          <w:u w:val="single"/>
        </w:rPr>
        <w:t xml:space="preserve"> efficiency</w:t>
      </w:r>
    </w:p>
    <w:p w14:paraId="60CABC36" w14:textId="2C29947A" w:rsidR="00427F92" w:rsidRPr="00F90D06" w:rsidRDefault="00F5160A" w:rsidP="007F3BC8">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Internal auditing</w:t>
      </w:r>
      <w:r w:rsidR="006D4BA5" w:rsidRPr="00F90D06">
        <w:rPr>
          <w:rFonts w:asciiTheme="majorBidi" w:hAnsiTheme="majorBidi" w:cstheme="majorBidi"/>
          <w:sz w:val="26"/>
          <w:szCs w:val="26"/>
        </w:rPr>
        <w:t xml:space="preserve"> serves as a critical function within organizations, primarily focused on examining accounting processes, and financial transactions, and assessing internal control systems and risk management frameworks. Traditionally linked to upper management or audit committees </w:t>
      </w:r>
      <w:r w:rsidR="006D4BA5" w:rsidRPr="00F90D06">
        <w:rPr>
          <w:rFonts w:asciiTheme="majorBidi" w:hAnsiTheme="majorBidi" w:cstheme="majorBidi"/>
          <w:sz w:val="26"/>
          <w:szCs w:val="26"/>
        </w:rPr>
        <w:fldChar w:fldCharType="begin" w:fldLock="1"/>
      </w:r>
      <w:r w:rsidR="006D4BA5" w:rsidRPr="00F90D06">
        <w:rPr>
          <w:rFonts w:asciiTheme="majorBidi" w:hAnsiTheme="majorBidi" w:cstheme="majorBidi"/>
          <w:sz w:val="26"/>
          <w:szCs w:val="26"/>
        </w:rPr>
        <w:instrText>ADDIN CSL_CITATION {"citationItems":[{"id":"ITEM-1","itemData":{"author":[{"dropping-particle":"","family":"Al-Taee, S. H. H., &amp; Flayyih","given":"H. H.","non-dropping-particle":"","parse-names":false,"suffix":""}],"container-title":"Corporate Governance and Organizational Behavior Review","id":"ITEM-1","issue":"1","issued":{"date-parts":[["2023"]]},"page":"94-100","title":"Impact of the electronic internal auditing based on IT governance to reduce auditing risk","type":"article-journal","volume":"7"},"uris":["http://www.mendeley.com/documents/?uuid=c7fe37c8-7243-437d-8eaf-4c75aedfc59b"]}],"mendeley":{"formattedCitation":"(Al-Taee, S. H. H., &amp; Flayyih, 2023)","plainTextFormattedCitation":"(Al-Taee, S. H. H., &amp; Flayyih, 2023)","previouslyFormattedCitation":"(Al-Taee, S. H. H., &amp; Flayyih, 2023)"},"properties":{"noteIndex":0},"schema":"https://github.com/citation-style-language/schema/raw/master/csl-citation.json"}</w:instrText>
      </w:r>
      <w:r w:rsidR="006D4BA5" w:rsidRPr="00F90D06">
        <w:rPr>
          <w:rFonts w:asciiTheme="majorBidi" w:hAnsiTheme="majorBidi" w:cstheme="majorBidi"/>
          <w:sz w:val="26"/>
          <w:szCs w:val="26"/>
        </w:rPr>
        <w:fldChar w:fldCharType="separate"/>
      </w:r>
      <w:r w:rsidR="006D4BA5" w:rsidRPr="00F90D06">
        <w:rPr>
          <w:rFonts w:asciiTheme="majorBidi" w:hAnsiTheme="majorBidi" w:cstheme="majorBidi"/>
          <w:noProof/>
          <w:sz w:val="26"/>
          <w:szCs w:val="26"/>
        </w:rPr>
        <w:t>(Al-Taee, S. H. H., &amp; Flayyih, 2023)</w:t>
      </w:r>
      <w:r w:rsidR="006D4BA5" w:rsidRPr="00F90D06">
        <w:rPr>
          <w:rFonts w:asciiTheme="majorBidi" w:hAnsiTheme="majorBidi" w:cstheme="majorBidi"/>
          <w:sz w:val="26"/>
          <w:szCs w:val="26"/>
        </w:rPr>
        <w:fldChar w:fldCharType="end"/>
      </w:r>
      <w:r w:rsidR="006D4BA5" w:rsidRPr="00F90D06">
        <w:rPr>
          <w:rFonts w:asciiTheme="majorBidi" w:hAnsiTheme="majorBidi" w:cstheme="majorBidi"/>
          <w:sz w:val="26"/>
          <w:szCs w:val="26"/>
        </w:rPr>
        <w:t xml:space="preserve">, </w:t>
      </w:r>
      <w:r w:rsidRPr="00F90D06">
        <w:rPr>
          <w:rFonts w:asciiTheme="majorBidi" w:hAnsiTheme="majorBidi" w:cstheme="majorBidi"/>
          <w:sz w:val="26"/>
          <w:szCs w:val="26"/>
        </w:rPr>
        <w:t>internal audit</w:t>
      </w:r>
      <w:r w:rsidR="006D4BA5" w:rsidRPr="00F90D06">
        <w:rPr>
          <w:rFonts w:asciiTheme="majorBidi" w:hAnsiTheme="majorBidi" w:cstheme="majorBidi"/>
          <w:sz w:val="26"/>
          <w:szCs w:val="26"/>
        </w:rPr>
        <w:t xml:space="preserve">ing has been defined as an independent, internal assurance and </w:t>
      </w:r>
      <w:r w:rsidR="00B03A4E" w:rsidRPr="00F90D06">
        <w:rPr>
          <w:rFonts w:asciiTheme="majorBidi" w:hAnsiTheme="majorBidi" w:cstheme="majorBidi"/>
          <w:sz w:val="26"/>
          <w:szCs w:val="26"/>
        </w:rPr>
        <w:t>referring</w:t>
      </w:r>
      <w:r w:rsidR="006D4BA5" w:rsidRPr="00F90D06">
        <w:rPr>
          <w:rFonts w:asciiTheme="majorBidi" w:hAnsiTheme="majorBidi" w:cstheme="majorBidi"/>
          <w:sz w:val="26"/>
          <w:szCs w:val="26"/>
        </w:rPr>
        <w:t xml:space="preserve"> activity </w:t>
      </w:r>
      <w:r w:rsidR="00B03A4E" w:rsidRPr="00F90D06">
        <w:rPr>
          <w:rFonts w:asciiTheme="majorBidi" w:hAnsiTheme="majorBidi" w:cstheme="majorBidi"/>
          <w:sz w:val="26"/>
          <w:szCs w:val="26"/>
        </w:rPr>
        <w:t>intended</w:t>
      </w:r>
      <w:r w:rsidR="006D4BA5" w:rsidRPr="00F90D06">
        <w:rPr>
          <w:rFonts w:asciiTheme="majorBidi" w:hAnsiTheme="majorBidi" w:cstheme="majorBidi"/>
          <w:sz w:val="26"/>
          <w:szCs w:val="26"/>
        </w:rPr>
        <w:t xml:space="preserve"> to add value and </w:t>
      </w:r>
      <w:r w:rsidR="007F3BC8" w:rsidRPr="00F90D06">
        <w:rPr>
          <w:rFonts w:asciiTheme="majorBidi" w:hAnsiTheme="majorBidi" w:cstheme="majorBidi"/>
          <w:sz w:val="26"/>
          <w:szCs w:val="26"/>
        </w:rPr>
        <w:t>develop</w:t>
      </w:r>
      <w:r w:rsidR="006D4BA5" w:rsidRPr="00F90D06">
        <w:rPr>
          <w:rFonts w:asciiTheme="majorBidi" w:hAnsiTheme="majorBidi" w:cstheme="majorBidi"/>
          <w:sz w:val="26"/>
          <w:szCs w:val="26"/>
        </w:rPr>
        <w:t xml:space="preserve"> an organization's operations. It helps an organization </w:t>
      </w:r>
      <w:r w:rsidR="007F3BC8" w:rsidRPr="00F90D06">
        <w:rPr>
          <w:rFonts w:asciiTheme="majorBidi" w:hAnsiTheme="majorBidi" w:cstheme="majorBidi"/>
          <w:sz w:val="26"/>
          <w:szCs w:val="26"/>
        </w:rPr>
        <w:t>achieve</w:t>
      </w:r>
      <w:r w:rsidR="006D4BA5" w:rsidRPr="00F90D06">
        <w:rPr>
          <w:rFonts w:asciiTheme="majorBidi" w:hAnsiTheme="majorBidi" w:cstheme="majorBidi"/>
          <w:sz w:val="26"/>
          <w:szCs w:val="26"/>
        </w:rPr>
        <w:t xml:space="preserve"> its </w:t>
      </w:r>
      <w:r w:rsidR="006D4BA5" w:rsidRPr="00F90D06">
        <w:rPr>
          <w:rFonts w:asciiTheme="majorBidi" w:hAnsiTheme="majorBidi" w:cstheme="majorBidi"/>
          <w:sz w:val="26"/>
          <w:szCs w:val="26"/>
        </w:rPr>
        <w:lastRenderedPageBreak/>
        <w:t xml:space="preserve">objectives by bringing a systematic, disciplined approach to </w:t>
      </w:r>
      <w:r w:rsidR="007F3BC8" w:rsidRPr="00F90D06">
        <w:rPr>
          <w:rFonts w:asciiTheme="majorBidi" w:hAnsiTheme="majorBidi" w:cstheme="majorBidi"/>
          <w:sz w:val="26"/>
          <w:szCs w:val="26"/>
        </w:rPr>
        <w:t>appraise</w:t>
      </w:r>
      <w:r w:rsidR="006D4BA5" w:rsidRPr="00F90D06">
        <w:rPr>
          <w:rFonts w:asciiTheme="majorBidi" w:hAnsiTheme="majorBidi" w:cstheme="majorBidi"/>
          <w:sz w:val="26"/>
          <w:szCs w:val="26"/>
        </w:rPr>
        <w:t xml:space="preserve"> and improve the effectiveness of risk management, internal control, and processes</w:t>
      </w:r>
      <w:r w:rsidR="007F3BC8" w:rsidRPr="00F90D06">
        <w:rPr>
          <w:rFonts w:asciiTheme="majorBidi" w:hAnsiTheme="majorBidi" w:cstheme="majorBidi"/>
          <w:sz w:val="26"/>
          <w:szCs w:val="26"/>
        </w:rPr>
        <w:t xml:space="preserve"> of governance. </w:t>
      </w:r>
      <w:r w:rsidR="006D4BA5" w:rsidRPr="00F90D06">
        <w:rPr>
          <w:rFonts w:asciiTheme="majorBidi" w:hAnsiTheme="majorBidi" w:cstheme="majorBidi"/>
          <w:sz w:val="26"/>
          <w:szCs w:val="26"/>
        </w:rPr>
        <w:t xml:space="preserve"> </w:t>
      </w:r>
      <w:r w:rsidR="006D4BA5" w:rsidRPr="00F90D06">
        <w:rPr>
          <w:rFonts w:asciiTheme="majorBidi" w:hAnsiTheme="majorBidi" w:cstheme="majorBidi"/>
          <w:sz w:val="26"/>
          <w:szCs w:val="26"/>
        </w:rPr>
        <w:fldChar w:fldCharType="begin" w:fldLock="1"/>
      </w:r>
      <w:r w:rsidR="006D4BA5" w:rsidRPr="00F90D06">
        <w:rPr>
          <w:rFonts w:asciiTheme="majorBidi" w:hAnsiTheme="majorBidi" w:cstheme="majorBidi"/>
          <w:sz w:val="26"/>
          <w:szCs w:val="26"/>
        </w:rPr>
        <w:instrText>ADDIN CSL_CITATION {"citationItems":[{"id":"ITEM-1","itemData":{"author":[{"dropping-particle":"","family":"Hazaea, S. A., Al-Matari, E. M., Khatib, S. F., Albitar","given":"K.","non-dropping-particle":"","parse-names":false,"suffix":""}],"container-title":"Sage Open","id":"ITEM-1","issue":"4","issued":{"date-parts":[["2023"]]},"title":"Internal Auditing in the Arab World: A Systematic Literature Review and Directions for Future Research","type":"article-journal","volume":"13"},"uris":["http://www.mendeley.com/documents/?uuid=149db1fa-6720-4a4b-8959-68b00d867e79"]}],"mendeley":{"formattedCitation":"(Hazaea, S. A., Al-Matari, E. M., Khatib, S. F., Albitar, 2023)","plainTextFormattedCitation":"(Hazaea, S. A., Al-Matari, E. M., Khatib, S. F., Albitar, 2023)","previouslyFormattedCitation":"(Hazaea, S. A., Al-Matari, E. M., Khatib, S. F., Albitar, 2023)"},"properties":{"noteIndex":0},"schema":"https://github.com/citation-style-language/schema/raw/master/csl-citation.json"}</w:instrText>
      </w:r>
      <w:r w:rsidR="006D4BA5" w:rsidRPr="00F90D06">
        <w:rPr>
          <w:rFonts w:asciiTheme="majorBidi" w:hAnsiTheme="majorBidi" w:cstheme="majorBidi"/>
          <w:sz w:val="26"/>
          <w:szCs w:val="26"/>
        </w:rPr>
        <w:fldChar w:fldCharType="separate"/>
      </w:r>
      <w:r w:rsidR="006D4BA5" w:rsidRPr="00F90D06">
        <w:rPr>
          <w:rFonts w:asciiTheme="majorBidi" w:hAnsiTheme="majorBidi" w:cstheme="majorBidi"/>
          <w:noProof/>
          <w:sz w:val="26"/>
          <w:szCs w:val="26"/>
        </w:rPr>
        <w:t>(Hazaea, S. A., Al-Matari, E. M., Khatib, S. F., Albitar, 2023)</w:t>
      </w:r>
      <w:r w:rsidR="006D4BA5" w:rsidRPr="00F90D06">
        <w:rPr>
          <w:rFonts w:asciiTheme="majorBidi" w:hAnsiTheme="majorBidi" w:cstheme="majorBidi"/>
          <w:sz w:val="26"/>
          <w:szCs w:val="26"/>
        </w:rPr>
        <w:fldChar w:fldCharType="end"/>
      </w:r>
      <w:r w:rsidR="006D4BA5" w:rsidRPr="00F90D06">
        <w:rPr>
          <w:rFonts w:asciiTheme="majorBidi" w:hAnsiTheme="majorBidi" w:cstheme="majorBidi"/>
          <w:sz w:val="26"/>
          <w:szCs w:val="26"/>
        </w:rPr>
        <w:t xml:space="preserve">. The advent of technological advancements, particularly artificial intelligence (AI), has significantly transformed the landscape of </w:t>
      </w:r>
      <w:r w:rsidRPr="00F90D06">
        <w:rPr>
          <w:rFonts w:asciiTheme="majorBidi" w:hAnsiTheme="majorBidi" w:cstheme="majorBidi"/>
          <w:sz w:val="26"/>
          <w:szCs w:val="26"/>
        </w:rPr>
        <w:t>internal audit</w:t>
      </w:r>
      <w:r w:rsidR="006D4BA5" w:rsidRPr="00F90D06">
        <w:rPr>
          <w:rFonts w:asciiTheme="majorBidi" w:hAnsiTheme="majorBidi" w:cstheme="majorBidi"/>
          <w:sz w:val="26"/>
          <w:szCs w:val="26"/>
        </w:rPr>
        <w:t xml:space="preserve">ing. AI technologies offer a range of tools and techniques that can enhance the efficiency and effectiveness of audit processes. Expert systems, for instance, leverage knowledge-based systems to mimic the reasoning of human experts, aiding auditors in identifying anomalies and suggesting corrective actions </w:t>
      </w:r>
      <w:r w:rsidR="006D4BA5" w:rsidRPr="00F90D06">
        <w:rPr>
          <w:rFonts w:asciiTheme="majorBidi" w:hAnsiTheme="majorBidi" w:cstheme="majorBidi"/>
          <w:sz w:val="26"/>
          <w:szCs w:val="26"/>
        </w:rPr>
        <w:fldChar w:fldCharType="begin" w:fldLock="1"/>
      </w:r>
      <w:r w:rsidR="006D4BA5" w:rsidRPr="00F90D06">
        <w:rPr>
          <w:rFonts w:asciiTheme="majorBidi" w:hAnsiTheme="majorBidi" w:cstheme="majorBidi"/>
          <w:sz w:val="26"/>
          <w:szCs w:val="26"/>
        </w:rPr>
        <w:instrText>ADDIN CSL_CITATION {"citationItems":[{"id":"ITEM-1","itemData":{"author":[{"dropping-particle":"","family":"Mohammed, Eman Jasem","given":"and Salman Hussein Abdullah.","non-dropping-particle":"","parse-names":false,"suffix":""}],"container-title":"Journal of Economics and Administrative Sciences","id":"ITEM-1","issue":"133","issued":{"date-parts":[["2022"]]},"page":"187-199","title":"The quality of audit work under expert system","type":"article-journal","volume":"28"},"uris":["http://www.mendeley.com/documents/?uuid=765cb0dd-9d03-4490-a2bb-2942b32e1d24"]}],"mendeley":{"formattedCitation":"(Mohammed, Eman Jasem, 2022)","plainTextFormattedCitation":"(Mohammed, Eman Jasem, 2022)","previouslyFormattedCitation":"(Mohammed, Eman Jasem, 2022)"},"properties":{"noteIndex":0},"schema":"https://github.com/citation-style-language/schema/raw/master/csl-citation.json"}</w:instrText>
      </w:r>
      <w:r w:rsidR="006D4BA5" w:rsidRPr="00F90D06">
        <w:rPr>
          <w:rFonts w:asciiTheme="majorBidi" w:hAnsiTheme="majorBidi" w:cstheme="majorBidi"/>
          <w:sz w:val="26"/>
          <w:szCs w:val="26"/>
        </w:rPr>
        <w:fldChar w:fldCharType="separate"/>
      </w:r>
      <w:r w:rsidR="006D4BA5" w:rsidRPr="00F90D06">
        <w:rPr>
          <w:rFonts w:asciiTheme="majorBidi" w:hAnsiTheme="majorBidi" w:cstheme="majorBidi"/>
          <w:noProof/>
          <w:sz w:val="26"/>
          <w:szCs w:val="26"/>
        </w:rPr>
        <w:t>(Mohammed, Eman Jasem, 2022)</w:t>
      </w:r>
      <w:r w:rsidR="006D4BA5" w:rsidRPr="00F90D06">
        <w:rPr>
          <w:rFonts w:asciiTheme="majorBidi" w:hAnsiTheme="majorBidi" w:cstheme="majorBidi"/>
          <w:sz w:val="26"/>
          <w:szCs w:val="26"/>
        </w:rPr>
        <w:fldChar w:fldCharType="end"/>
      </w:r>
      <w:r w:rsidR="006D4BA5" w:rsidRPr="00F90D06">
        <w:rPr>
          <w:rFonts w:asciiTheme="majorBidi" w:hAnsiTheme="majorBidi" w:cstheme="majorBidi"/>
          <w:sz w:val="26"/>
          <w:szCs w:val="26"/>
        </w:rPr>
        <w:t xml:space="preserve">. Natural language processing (NLP) enables computers to understand and interpret human language, allowing auditors to analyze unstructured data such as textual documents and contracts more efficiently </w:t>
      </w:r>
      <w:r w:rsidR="006D4BA5" w:rsidRPr="00F90D06">
        <w:rPr>
          <w:rFonts w:asciiTheme="majorBidi" w:hAnsiTheme="majorBidi" w:cstheme="majorBidi"/>
          <w:sz w:val="26"/>
          <w:szCs w:val="26"/>
        </w:rPr>
        <w:fldChar w:fldCharType="begin" w:fldLock="1"/>
      </w:r>
      <w:r w:rsidR="006D4BA5" w:rsidRPr="00F90D06">
        <w:rPr>
          <w:rFonts w:asciiTheme="majorBidi" w:hAnsiTheme="majorBidi" w:cstheme="majorBidi"/>
          <w:sz w:val="26"/>
          <w:szCs w:val="26"/>
        </w:rPr>
        <w:instrText>ADDIN CSL_CITATION {"citationItems":[{"id":"ITEM-1","itemData":{"author":[{"dropping-particle":"","family":"Oyewole, A. T., Adeoye, O. B., Addy, W. A., Okoye, C. C., Ofodile, O. C., &amp; Ugochukwu","given":"C. E","non-dropping-particle":"","parse-names":false,"suffix":""}],"container-title":"World Journal of Advanced Research and Reviews","id":"ITEM-1","issue":"3","issued":{"date-parts":[["2024"]]},"page":"575-589","title":"Automating financial reporting with natural language processing: A review and case analysis","type":"article-journal","volume":"21"},"uris":["http://www.mendeley.com/documents/?uuid=69a159c2-d184-47a7-96e7-39a1033427e0"]}],"mendeley":{"formattedCitation":"(Oyewole, A. T., Adeoye, O. B., Addy, W. A., Okoye, C. C., Ofodile, O. C., &amp; Ugochukwu, 2024)","manualFormatting":"(Oyewole, A. T., et.al 2024)","plainTextFormattedCitation":"(Oyewole, A. T., Adeoye, O. B., Addy, W. A., Okoye, C. C., Ofodile, O. C., &amp; Ugochukwu, 2024)","previouslyFormattedCitation":"(Oyewole, A. T., Adeoye, O. B., Addy, W. A., Okoye, C. C., Ofodile, O. C., &amp; Ugochukwu, 2024)"},"properties":{"noteIndex":0},"schema":"https://github.com/citation-style-language/schema/raw/master/csl-citation.json"}</w:instrText>
      </w:r>
      <w:r w:rsidR="006D4BA5" w:rsidRPr="00F90D06">
        <w:rPr>
          <w:rFonts w:asciiTheme="majorBidi" w:hAnsiTheme="majorBidi" w:cstheme="majorBidi"/>
          <w:sz w:val="26"/>
          <w:szCs w:val="26"/>
        </w:rPr>
        <w:fldChar w:fldCharType="separate"/>
      </w:r>
      <w:r w:rsidR="006D4BA5" w:rsidRPr="00F90D06">
        <w:rPr>
          <w:rFonts w:asciiTheme="majorBidi" w:hAnsiTheme="majorBidi" w:cstheme="majorBidi"/>
          <w:noProof/>
          <w:sz w:val="26"/>
          <w:szCs w:val="26"/>
        </w:rPr>
        <w:t>(Oyewole, A. T., et.al 2024)</w:t>
      </w:r>
      <w:r w:rsidR="006D4BA5" w:rsidRPr="00F90D06">
        <w:rPr>
          <w:rFonts w:asciiTheme="majorBidi" w:hAnsiTheme="majorBidi" w:cstheme="majorBidi"/>
          <w:sz w:val="26"/>
          <w:szCs w:val="26"/>
        </w:rPr>
        <w:fldChar w:fldCharType="end"/>
      </w:r>
      <w:r w:rsidR="00427F92" w:rsidRPr="00F90D06">
        <w:rPr>
          <w:rFonts w:asciiTheme="majorBidi" w:hAnsiTheme="majorBidi" w:cstheme="majorBidi"/>
          <w:sz w:val="26"/>
          <w:szCs w:val="26"/>
        </w:rPr>
        <w:t xml:space="preserve"> </w:t>
      </w:r>
      <w:r w:rsidR="006D4BA5" w:rsidRPr="00F90D06">
        <w:rPr>
          <w:rFonts w:asciiTheme="majorBidi" w:hAnsiTheme="majorBidi" w:cstheme="majorBidi"/>
          <w:sz w:val="26"/>
          <w:szCs w:val="26"/>
        </w:rPr>
        <w:t xml:space="preserve">Machine learning algorithms have also become integral to </w:t>
      </w:r>
      <w:r w:rsidRPr="00F90D06">
        <w:rPr>
          <w:rFonts w:asciiTheme="majorBidi" w:hAnsiTheme="majorBidi" w:cstheme="majorBidi"/>
          <w:sz w:val="26"/>
          <w:szCs w:val="26"/>
        </w:rPr>
        <w:t>internal audit</w:t>
      </w:r>
      <w:r w:rsidR="006D4BA5" w:rsidRPr="00F90D06">
        <w:rPr>
          <w:rFonts w:asciiTheme="majorBidi" w:hAnsiTheme="majorBidi" w:cstheme="majorBidi"/>
          <w:sz w:val="26"/>
          <w:szCs w:val="26"/>
        </w:rPr>
        <w:t xml:space="preserve">ing, enabling the automation of tasks such as data analysis, anomaly detection, and predictive modeling </w:t>
      </w:r>
      <w:r w:rsidR="006D4BA5" w:rsidRPr="00F90D06">
        <w:rPr>
          <w:rFonts w:asciiTheme="majorBidi" w:hAnsiTheme="majorBidi" w:cstheme="majorBidi"/>
          <w:sz w:val="26"/>
          <w:szCs w:val="26"/>
        </w:rPr>
        <w:fldChar w:fldCharType="begin" w:fldLock="1"/>
      </w:r>
      <w:r w:rsidR="005C6CCD" w:rsidRPr="00F90D06">
        <w:rPr>
          <w:rFonts w:asciiTheme="majorBidi" w:hAnsiTheme="majorBidi" w:cstheme="majorBidi"/>
          <w:sz w:val="26"/>
          <w:szCs w:val="26"/>
        </w:rPr>
        <w:instrText>ADDIN CSL_CITATION {"citationItems":[{"id":"ITEM-1","itemData":{"author":[{"dropping-particle":"","family":"Adelakun, B. O., Fatogun, D. T., Majekodunmi, T. G., &amp; Adediran","given":"G. A.","non-dropping-particle":"","parse-names":false,"suffix":""}],"container-title":"Finance &amp; Accounting Research Journal,","id":"ITEM-1","issue":"6","issued":{"date-parts":[["2024"]]},"page":"1000-1016","title":"Integrating machine learning algorithms into audit processes: Benefits and challenges.","type":"article-journal","volume":"6"},"uris":["http://www.mendeley.com/documents/?uuid=8a8ba066-d6ce-405a-a0da-fbd0e3afa5db"]}],"mendeley":{"formattedCitation":"(Adelakun, B. O., Fatogun, D. T., Majekodunmi, T. G., &amp; Adediran, 2024)","plainTextFormattedCitation":"(Adelakun, B. O., Fatogun, D. T., Majekodunmi, T. G., &amp; Adediran, 2024)","previouslyFormattedCitation":"(Adelakun, B. O., Fatogun, D. T., Majekodunmi, T. G., &amp; Adediran, 2024)"},"properties":{"noteIndex":0},"schema":"https://github.com/citation-style-language/schema/raw/master/csl-citation.json"}</w:instrText>
      </w:r>
      <w:r w:rsidR="006D4BA5" w:rsidRPr="00F90D06">
        <w:rPr>
          <w:rFonts w:asciiTheme="majorBidi" w:hAnsiTheme="majorBidi" w:cstheme="majorBidi"/>
          <w:sz w:val="26"/>
          <w:szCs w:val="26"/>
        </w:rPr>
        <w:fldChar w:fldCharType="separate"/>
      </w:r>
      <w:r w:rsidR="006D4BA5" w:rsidRPr="00F90D06">
        <w:rPr>
          <w:rFonts w:asciiTheme="majorBidi" w:hAnsiTheme="majorBidi" w:cstheme="majorBidi"/>
          <w:noProof/>
          <w:sz w:val="26"/>
          <w:szCs w:val="26"/>
        </w:rPr>
        <w:t>(Adelakun, B. O., Fatogun, D. T., Majekodunmi, T. G., &amp; Adediran, 2024)</w:t>
      </w:r>
      <w:r w:rsidR="006D4BA5" w:rsidRPr="00F90D06">
        <w:rPr>
          <w:rFonts w:asciiTheme="majorBidi" w:hAnsiTheme="majorBidi" w:cstheme="majorBidi"/>
          <w:sz w:val="26"/>
          <w:szCs w:val="26"/>
        </w:rPr>
        <w:fldChar w:fldCharType="end"/>
      </w:r>
      <w:r w:rsidR="006D4BA5" w:rsidRPr="00F90D06">
        <w:rPr>
          <w:rFonts w:asciiTheme="majorBidi" w:hAnsiTheme="majorBidi" w:cstheme="majorBidi"/>
          <w:sz w:val="26"/>
          <w:szCs w:val="26"/>
        </w:rPr>
        <w:t xml:space="preserve">. By leveraging these technologies, </w:t>
      </w:r>
      <w:r w:rsidRPr="00F90D06">
        <w:rPr>
          <w:rFonts w:asciiTheme="majorBidi" w:hAnsiTheme="majorBidi" w:cstheme="majorBidi"/>
          <w:sz w:val="26"/>
          <w:szCs w:val="26"/>
        </w:rPr>
        <w:t>internal audit</w:t>
      </w:r>
      <w:r w:rsidR="006D4BA5" w:rsidRPr="00F90D06">
        <w:rPr>
          <w:rFonts w:asciiTheme="majorBidi" w:hAnsiTheme="majorBidi" w:cstheme="majorBidi"/>
          <w:sz w:val="26"/>
          <w:szCs w:val="26"/>
        </w:rPr>
        <w:t xml:space="preserve">ors can enhance the quality and timeliness of their work, detect potential risks more effectively, and provide more value to their organizations. The integration of AI into </w:t>
      </w:r>
      <w:r w:rsidRPr="00F90D06">
        <w:rPr>
          <w:rFonts w:asciiTheme="majorBidi" w:hAnsiTheme="majorBidi" w:cstheme="majorBidi"/>
          <w:sz w:val="26"/>
          <w:szCs w:val="26"/>
        </w:rPr>
        <w:t>internal auditing</w:t>
      </w:r>
      <w:r w:rsidR="006D4BA5" w:rsidRPr="00F90D06">
        <w:rPr>
          <w:rFonts w:asciiTheme="majorBidi" w:hAnsiTheme="majorBidi" w:cstheme="majorBidi"/>
          <w:sz w:val="26"/>
          <w:szCs w:val="26"/>
        </w:rPr>
        <w:t xml:space="preserve"> </w:t>
      </w:r>
      <w:r w:rsidR="00E706DF" w:rsidRPr="00F90D06">
        <w:rPr>
          <w:rFonts w:asciiTheme="majorBidi" w:hAnsiTheme="majorBidi" w:cstheme="majorBidi"/>
          <w:sz w:val="26"/>
          <w:szCs w:val="26"/>
        </w:rPr>
        <w:t>processes</w:t>
      </w:r>
      <w:r w:rsidR="006D4BA5" w:rsidRPr="00F90D06">
        <w:rPr>
          <w:rFonts w:asciiTheme="majorBidi" w:hAnsiTheme="majorBidi" w:cstheme="majorBidi"/>
          <w:sz w:val="26"/>
          <w:szCs w:val="26"/>
        </w:rPr>
        <w:t xml:space="preserve"> not only transforming the profession but also elevating the role of auditors as strategic business partners.</w:t>
      </w:r>
      <w:r w:rsidR="00AC77A5" w:rsidRPr="00F90D06">
        <w:rPr>
          <w:rFonts w:asciiTheme="majorBidi" w:hAnsiTheme="majorBidi" w:cstheme="majorBidi"/>
          <w:sz w:val="26"/>
          <w:szCs w:val="26"/>
        </w:rPr>
        <w:t xml:space="preserve"> These efficiency gains can ultimately contribute to a more effective and agile </w:t>
      </w:r>
      <w:r w:rsidRPr="00F90D06">
        <w:rPr>
          <w:rFonts w:asciiTheme="majorBidi" w:hAnsiTheme="majorBidi" w:cstheme="majorBidi"/>
          <w:sz w:val="26"/>
          <w:szCs w:val="26"/>
        </w:rPr>
        <w:t>internal auditing</w:t>
      </w:r>
      <w:r w:rsidR="00AC77A5" w:rsidRPr="00F90D06">
        <w:rPr>
          <w:rFonts w:asciiTheme="majorBidi" w:hAnsiTheme="majorBidi" w:cstheme="majorBidi"/>
          <w:sz w:val="26"/>
          <w:szCs w:val="26"/>
        </w:rPr>
        <w:t xml:space="preserve"> function.</w:t>
      </w:r>
      <w:r w:rsidR="004165C8"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t xml:space="preserve">Artificial intelligence (AI) represents the development of intelligent agents, systems capable of perceiving their environment, reasoning, learning, and taking actions to achieve specific goals. These systems process vast amounts of structured and unstructured data to generate insights and make decisions, similar to human cognitive </w:t>
      </w:r>
      <w:r w:rsidR="0021643C" w:rsidRPr="00F90D06">
        <w:rPr>
          <w:rFonts w:asciiTheme="majorBidi" w:hAnsiTheme="majorBidi" w:cstheme="majorBidi"/>
          <w:sz w:val="26"/>
          <w:szCs w:val="26"/>
        </w:rPr>
        <w:t>processes</w:t>
      </w:r>
      <w:r w:rsidR="00427F92" w:rsidRPr="00F90D06">
        <w:rPr>
          <w:rFonts w:asciiTheme="majorBidi" w:hAnsiTheme="majorBidi" w:cstheme="majorBidi"/>
          <w:sz w:val="26"/>
          <w:szCs w:val="26"/>
        </w:rPr>
        <w:t xml:space="preserve">. The economic impact of AI has been substantial, with projections indicating a market value of $15 billion by 2030 </w:t>
      </w:r>
      <w:r w:rsidR="00427F92" w:rsidRPr="00F90D06">
        <w:rPr>
          <w:rFonts w:asciiTheme="majorBidi" w:hAnsiTheme="majorBidi" w:cstheme="majorBidi"/>
          <w:sz w:val="26"/>
          <w:szCs w:val="26"/>
        </w:rPr>
        <w:fldChar w:fldCharType="begin" w:fldLock="1"/>
      </w:r>
      <w:r w:rsidR="00427F92" w:rsidRPr="00F90D06">
        <w:rPr>
          <w:rFonts w:asciiTheme="majorBidi" w:hAnsiTheme="majorBidi" w:cstheme="majorBidi"/>
          <w:sz w:val="26"/>
          <w:szCs w:val="26"/>
        </w:rPr>
        <w:instrText>ADDIN CSL_CITATION {"citationItems":[{"id":"ITEM-1","itemData":{"DOI":"10.1007/s10489-021-02264-y","ISSN":"15737497","abstract":"The17 Sustainable Development Goals (SDGs) established by the United Nations Agenda 2030 constitute a global blueprint agenda and instrument for peace and prosperity worldwide. Artificial intelligence and other digital technologies that have emerged in the last years, are being currently applied in virtually every area of society, economy and the environment. Hence, it is unsurprising that their current role in the pursuance or hampering of the SDGs has become critical. This study aims at providing a snapshot and comprehensive view of the progress made and prospects in the relationship between artificial intelligence technologies and the SDGs. A comprehensive review of existing literature has been firstly conducted, after which a series SWOT (Strengths, Weaknesses, Opportunities and Threats) analyses have been undertaken to identify the strengths, weaknesses, opportunities and threats inherent to artificial intelligence-driven technologies as facilitators or barriers to each of the SDGs. Based on the results of these analyses, a subsequent broader analysis is provided, from a position vantage, to (i) identify the efforts made in applying AI technologies in SDGs, (ii) pinpoint opportunities for further progress along the current decade, and (iii) distill ongoing challenges and target areas for important advances. The analysis is organized into six categories or perspectives of human needs: life, economic and technological development, social development, equality, resources and natural environment. Finally, a closing discussion is provided about the prospects, key guidelines and lessons learnt that should be adopted for guaranteeing a positive shift of artificial intelligence developments and applications towards fully supporting the SDGs attainment by 2030.","author":[{"dropping-particle":"","family":"Palomares","given":"Iván","non-dropping-particle":"","parse-names":false,"suffix":""},{"dropping-particle":"","family":"Martínez-Cámara","given":"Eugenio","non-dropping-particle":"","parse-names":false,"suffix":""},{"dropping-particle":"","family":"Montes","given":"Rosana","non-dropping-particle":"","parse-names":false,"suffix":""},{"dropping-particle":"","family":"García-Moral","given":"Pablo","non-dropping-particle":"","parse-names":false,"suffix":""},{"dropping-particle":"","family":"Chiachio","given":"Manuel","non-dropping-particle":"","parse-names":false,"suffix":""},{"dropping-particle":"","family":"Chiachio","given":"Juan","non-dropping-particle":"","parse-names":false,"suffix":""},{"dropping-particle":"","family":"Alonso","given":"Sergio","non-dropping-particle":"","parse-names":false,"suffix":""},{"dropping-particle":"","family":"Melero","given":"Francisco J.","non-dropping-particle":"","parse-names":false,"suffix":""},{"dropping-particle":"","family":"Molina","given":"Daniel","non-dropping-particle":"","parse-names":false,"suffix":""},{"dropping-particle":"","family":"Fernández","given":"Bárbara","non-dropping-particle":"","parse-names":false,"suffix":""},{"dropping-particle":"","family":"Moral","given":"Cristina","non-dropping-particle":"","parse-names":false,"suffix":""},{"dropping-particle":"","family":"Marchena","given":"Rosario","non-dropping-particle":"","parse-names":false,"suffix":""},{"dropping-particle":"","family":"Vargas","given":"Javier Pérez","non-dropping-particle":"de","parse-names":false,"suffix":""},{"dropping-particle":"","family":"Herrera","given":"Francisco","non-dropping-particle":"","parse-names":false,"suffix":""}],"container-title":"Applied Intelligence","id":"ITEM-1","issue":"9","issued":{"date-parts":[["2021"]]},"page":"6497-6527","title":"A panoramic view and swot analysis of artificial intelligence for achieving the sustainable development goals by 2030: progress and prospects","type":"article-journal","volume":"51"},"uris":["http://www.mendeley.com/documents/?uuid=04e6ab2a-7871-4bcf-9728-5079b3ec6e06"]}],"mendeley":{"formattedCitation":"(Palomares et al., 2021)","plainTextFormattedCitation":"(Palomares et al., 2021)","previouslyFormattedCitation":"(Palomares et al., 2021)"},"properties":{"noteIndex":0},"schema":"https://github.com/citation-style-language/schema/raw/master/csl-citation.json"}</w:instrText>
      </w:r>
      <w:r w:rsidR="00427F92" w:rsidRPr="00F90D06">
        <w:rPr>
          <w:rFonts w:asciiTheme="majorBidi" w:hAnsiTheme="majorBidi" w:cstheme="majorBidi"/>
          <w:sz w:val="26"/>
          <w:szCs w:val="26"/>
        </w:rPr>
        <w:fldChar w:fldCharType="separate"/>
      </w:r>
      <w:r w:rsidR="00427F92" w:rsidRPr="00F90D06">
        <w:rPr>
          <w:rFonts w:asciiTheme="majorBidi" w:hAnsiTheme="majorBidi" w:cstheme="majorBidi"/>
          <w:noProof/>
          <w:sz w:val="26"/>
          <w:szCs w:val="26"/>
        </w:rPr>
        <w:t>(Palomares et al., 2021)</w:t>
      </w:r>
      <w:r w:rsidR="00427F92" w:rsidRPr="00F90D06">
        <w:rPr>
          <w:rFonts w:asciiTheme="majorBidi" w:hAnsiTheme="majorBidi" w:cstheme="majorBidi"/>
          <w:sz w:val="26"/>
          <w:szCs w:val="26"/>
        </w:rPr>
        <w:fldChar w:fldCharType="end"/>
      </w:r>
      <w:r w:rsidR="00427F92" w:rsidRPr="00F90D06">
        <w:rPr>
          <w:rFonts w:asciiTheme="majorBidi" w:hAnsiTheme="majorBidi" w:cstheme="majorBidi"/>
          <w:sz w:val="26"/>
          <w:szCs w:val="26"/>
        </w:rPr>
        <w:t>. AI's core functionality arises from the integration of software and hardware, simulating human brain processes to</w:t>
      </w:r>
      <w:r w:rsidR="007A2CBE"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t>enable complex decision-making.</w:t>
      </w:r>
      <w:r w:rsidR="00777147"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t xml:space="preserve">By automating repetitive tasks, AI-powered solutions enhance </w:t>
      </w:r>
      <w:r w:rsidR="007A2CBE" w:rsidRPr="00F90D06">
        <w:rPr>
          <w:rFonts w:asciiTheme="majorBidi" w:hAnsiTheme="majorBidi" w:cstheme="majorBidi"/>
          <w:sz w:val="26"/>
          <w:szCs w:val="26"/>
        </w:rPr>
        <w:t>accuracy</w:t>
      </w:r>
      <w:r w:rsidR="00427F92" w:rsidRPr="00F90D06">
        <w:rPr>
          <w:rFonts w:asciiTheme="majorBidi" w:hAnsiTheme="majorBidi" w:cstheme="majorBidi"/>
          <w:sz w:val="26"/>
          <w:szCs w:val="26"/>
        </w:rPr>
        <w:t xml:space="preserve"> and improve </w:t>
      </w:r>
      <w:r w:rsidR="00544620" w:rsidRPr="00F90D06">
        <w:rPr>
          <w:rFonts w:asciiTheme="majorBidi" w:hAnsiTheme="majorBidi" w:cstheme="majorBidi"/>
          <w:sz w:val="26"/>
          <w:szCs w:val="26"/>
        </w:rPr>
        <w:t xml:space="preserve">the </w:t>
      </w:r>
      <w:r w:rsidR="00427F92" w:rsidRPr="00F90D06">
        <w:rPr>
          <w:rFonts w:asciiTheme="majorBidi" w:hAnsiTheme="majorBidi" w:cstheme="majorBidi"/>
          <w:sz w:val="26"/>
          <w:szCs w:val="26"/>
        </w:rPr>
        <w:t xml:space="preserve">quality of </w:t>
      </w:r>
      <w:r w:rsidRPr="00F90D06">
        <w:rPr>
          <w:rFonts w:asciiTheme="majorBidi" w:hAnsiTheme="majorBidi" w:cstheme="majorBidi"/>
          <w:sz w:val="26"/>
          <w:szCs w:val="26"/>
        </w:rPr>
        <w:t>internal auditing</w:t>
      </w:r>
      <w:r w:rsidR="007A2CBE"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00427F92"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fldChar w:fldCharType="begin" w:fldLock="1"/>
      </w:r>
      <w:r w:rsidR="00427F92" w:rsidRPr="00F90D06">
        <w:rPr>
          <w:rFonts w:asciiTheme="majorBidi" w:hAnsiTheme="majorBidi" w:cstheme="majorBidi"/>
          <w:sz w:val="26"/>
          <w:szCs w:val="26"/>
        </w:rPr>
        <w:instrText>ADDIN CSL_CITATION {"citationItems":[{"id":"ITEM-1","itemData":{"DOI":"10.3390/su12208669","ISSN":"20711050","abstract":"This study identifies the new accounting technologies into Cloud, Artificial Intelligence, Big Data, and Blockchain, and introduces the case of Korean companies applying new technologies to their accounting process. The purpose of this study is to help understand accounting technologies and provide examples of the adoption of these technologies in actual practice. To achieve this aim of the study, a systematic review of the literature of the major academic publications and professional reports and websites was used as a research methodology. In order to select the cases, it performed the analytical process of reviewing Korean major business and economic newspaper articles. This study provides evidence from Korea to companies contemplating the transformation of their accounting process using technology. Such companies can consider the cases presented in this study as a benchmark. It also offers guidance for the application of technologies to accounting practices for businesses and related researchers. The technology transformation is expected to be accelerated, especially after COVID-19. Therefore, it is necessary to understand and explore ways to effectively apply them. Further, while new technologies offer many opportunities, associated risks and threats should be addressed.","author":[{"dropping-particle":"","family":"Yoon","given":"Sora","non-dropping-particle":"","parse-names":false,"suffix":""}],"container-title":"Sustainability (Switzerland)","id":"ITEM-1","issue":"20","issued":{"date-parts":[["2020"]]},"page":"1-23","title":"A study on the transformation of accounting based on new technologies: Evidence from korea","type":"article-journal","volume":"12"},"uris":["http://www.mendeley.com/documents/?uuid=a3cc32bb-a8ac-4c45-b0db-27096f64dad4"]}],"mendeley":{"formattedCitation":"(Yoon, 2020)","plainTextFormattedCitation":"(Yoon, 2020)","previouslyFormattedCitation":"(Yoon, 2020)"},"properties":{"noteIndex":0},"schema":"https://github.com/citation-style-language/schema/raw/master/csl-citation.json"}</w:instrText>
      </w:r>
      <w:r w:rsidR="00427F92" w:rsidRPr="00F90D06">
        <w:rPr>
          <w:rFonts w:asciiTheme="majorBidi" w:hAnsiTheme="majorBidi" w:cstheme="majorBidi"/>
          <w:sz w:val="26"/>
          <w:szCs w:val="26"/>
        </w:rPr>
        <w:fldChar w:fldCharType="separate"/>
      </w:r>
      <w:r w:rsidR="00427F92" w:rsidRPr="00F90D06">
        <w:rPr>
          <w:rFonts w:asciiTheme="majorBidi" w:hAnsiTheme="majorBidi" w:cstheme="majorBidi"/>
          <w:noProof/>
          <w:sz w:val="26"/>
          <w:szCs w:val="26"/>
        </w:rPr>
        <w:t>(Yoon, 2020)</w:t>
      </w:r>
      <w:r w:rsidR="00427F92" w:rsidRPr="00F90D06">
        <w:rPr>
          <w:rFonts w:asciiTheme="majorBidi" w:hAnsiTheme="majorBidi" w:cstheme="majorBidi"/>
          <w:sz w:val="26"/>
          <w:szCs w:val="26"/>
        </w:rPr>
        <w:fldChar w:fldCharType="end"/>
      </w:r>
      <w:r w:rsidR="00427F92" w:rsidRPr="00F90D06">
        <w:rPr>
          <w:rFonts w:asciiTheme="majorBidi" w:hAnsiTheme="majorBidi" w:cstheme="majorBidi"/>
          <w:sz w:val="26"/>
          <w:szCs w:val="26"/>
        </w:rPr>
        <w:t xml:space="preserve">. The ultimate aspiration of AI is to replicate human intelligence in machines, allowing for cognitive processes such as understanding, reasoning, and learning </w:t>
      </w:r>
      <w:r w:rsidR="00427F92" w:rsidRPr="00F90D06">
        <w:rPr>
          <w:rFonts w:asciiTheme="majorBidi" w:hAnsiTheme="majorBidi" w:cstheme="majorBidi"/>
          <w:sz w:val="26"/>
          <w:szCs w:val="26"/>
        </w:rPr>
        <w:fldChar w:fldCharType="begin" w:fldLock="1"/>
      </w:r>
      <w:r w:rsidR="00427F92" w:rsidRPr="00F90D06">
        <w:rPr>
          <w:rFonts w:asciiTheme="majorBidi" w:hAnsiTheme="majorBidi" w:cstheme="majorBidi"/>
          <w:sz w:val="26"/>
          <w:szCs w:val="26"/>
        </w:rPr>
        <w:instrText>ADDIN CSL_CITATION {"citationItems":[{"id":"ITEM-1","itemData":{"DOI":"10.22452/ajba.vol13no1.8","ISSN":"21803137","abstract":"Manuscript type: Research paper Research aims: This study aims to investigate the use and impact of artificial intelligence (AI)-based accounting software among organisations in Malaysia. Design/Methodology/Approach: Face-to face interview is performed with representatives from nine organisations that are using AI-based accounting software. Constant comparative method is used to analyse the data collected. Research findings: The results highlight various adoptions of AI-based accounting software across the organisations. These are mainly used as a tool to deposit document images, to capture invoice information automatically, to monitor invoice approvals, to manage risks and also to track users’ activities. The use of AI-based accounting software has accelerated productivity, improved efficiency, enhanced customer service, supported the flexible working style, increased process governance as well as saved manpower. Theoretical contribution/Originality: This study fills the research void by providing insights into how the AI-accounting software is used, thereby benefitting organisations in Malaysia. With the arrival of industry revolution 4.0, comprehensive knowledge on the usage of AI is pertinent. The findings of this study may also serve as a foundation for future research in AI adoption. Practitioner/Policy implication: The findings of this study encourage industries to consider the usage of AI-based accounting software in the management of their accounts payable functions. It also provides useful guidance for practitioners on how the AI-based accounting software can be effectively applied as part of the innovation process. Research limitation/Implications: Since the scope of this study only involves the accounting service provider, the generalisation of this study may be limited.","author":[{"dropping-particle":"","family":"Lee","given":"Cheah Saw","non-dropping-particle":"","parse-names":false,"suffix":""},{"dropping-particle":"","family":"Tajudeen","given":"Farzana Parveen","non-dropping-particle":"","parse-names":false,"suffix":""}],"container-title":"Asian Journal of Business and Accounting","id":"ITEM-1","issue":"1","issued":{"date-parts":[["2020"]]},"page":"213-239","title":"Usage and impact of artificial intelligence on accounting: Evidence from Malaysian organisations","type":"article-journal","volume":"13"},"uris":["http://www.mendeley.com/documents/?uuid=2946b72c-6b27-4f40-abc6-710e9f9787d3"]}],"mendeley":{"formattedCitation":"(Lee &amp; Tajudeen, 2020)","plainTextFormattedCitation":"(Lee &amp; Tajudeen, 2020)","previouslyFormattedCitation":"(Lee &amp; Tajudeen, 2020)"},"properties":{"noteIndex":0},"schema":"https://github.com/citation-style-language/schema/raw/master/csl-citation.json"}</w:instrText>
      </w:r>
      <w:r w:rsidR="00427F92" w:rsidRPr="00F90D06">
        <w:rPr>
          <w:rFonts w:asciiTheme="majorBidi" w:hAnsiTheme="majorBidi" w:cstheme="majorBidi"/>
          <w:sz w:val="26"/>
          <w:szCs w:val="26"/>
        </w:rPr>
        <w:fldChar w:fldCharType="separate"/>
      </w:r>
      <w:r w:rsidR="00427F92" w:rsidRPr="00F90D06">
        <w:rPr>
          <w:rFonts w:asciiTheme="majorBidi" w:hAnsiTheme="majorBidi" w:cstheme="majorBidi"/>
          <w:noProof/>
          <w:sz w:val="26"/>
          <w:szCs w:val="26"/>
        </w:rPr>
        <w:t>(Lee &amp; Tajudeen, 2020)</w:t>
      </w:r>
      <w:r w:rsidR="00427F92" w:rsidRPr="00F90D06">
        <w:rPr>
          <w:rFonts w:asciiTheme="majorBidi" w:hAnsiTheme="majorBidi" w:cstheme="majorBidi"/>
          <w:sz w:val="26"/>
          <w:szCs w:val="26"/>
        </w:rPr>
        <w:fldChar w:fldCharType="end"/>
      </w:r>
      <w:r w:rsidR="00427F92" w:rsidRPr="00F90D06">
        <w:rPr>
          <w:rFonts w:asciiTheme="majorBidi" w:hAnsiTheme="majorBidi" w:cstheme="majorBidi"/>
          <w:sz w:val="26"/>
          <w:szCs w:val="26"/>
        </w:rPr>
        <w:t>.</w:t>
      </w:r>
      <w:r w:rsidR="00777147"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t xml:space="preserve">The integration of artificial intelligence (AI) presents a significant opportunity to enhance the </w:t>
      </w:r>
      <w:r w:rsidR="00777147" w:rsidRPr="00F90D06">
        <w:rPr>
          <w:rFonts w:asciiTheme="majorBidi" w:hAnsiTheme="majorBidi" w:cstheme="majorBidi"/>
          <w:sz w:val="26"/>
          <w:szCs w:val="26"/>
        </w:rPr>
        <w:t>efficiency</w:t>
      </w:r>
      <w:r w:rsidR="00427F92" w:rsidRPr="00F90D06">
        <w:rPr>
          <w:rFonts w:asciiTheme="majorBidi" w:hAnsiTheme="majorBidi" w:cstheme="majorBidi"/>
          <w:sz w:val="26"/>
          <w:szCs w:val="26"/>
        </w:rPr>
        <w:t xml:space="preserve"> of </w:t>
      </w:r>
      <w:r w:rsidRPr="00F90D06">
        <w:rPr>
          <w:rFonts w:asciiTheme="majorBidi" w:hAnsiTheme="majorBidi" w:cstheme="majorBidi"/>
          <w:sz w:val="26"/>
          <w:szCs w:val="26"/>
        </w:rPr>
        <w:t>internal auditing</w:t>
      </w:r>
      <w:r w:rsidR="00427F92"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00427F92" w:rsidRPr="00F90D06">
        <w:rPr>
          <w:rFonts w:asciiTheme="majorBidi" w:hAnsiTheme="majorBidi" w:cstheme="majorBidi"/>
          <w:sz w:val="26"/>
          <w:szCs w:val="26"/>
        </w:rPr>
        <w:t xml:space="preserve">. </w:t>
      </w:r>
      <w:r w:rsidR="007F3BC8" w:rsidRPr="00F90D06">
        <w:rPr>
          <w:rFonts w:asciiTheme="majorBidi" w:hAnsiTheme="majorBidi" w:cstheme="majorBidi"/>
          <w:sz w:val="26"/>
          <w:szCs w:val="26"/>
        </w:rPr>
        <w:t>By mechanizing regular and time-consuming duties</w:t>
      </w:r>
      <w:r w:rsidR="00427F92" w:rsidRPr="00F90D06">
        <w:rPr>
          <w:rFonts w:asciiTheme="majorBidi" w:hAnsiTheme="majorBidi" w:cstheme="majorBidi"/>
          <w:sz w:val="26"/>
          <w:szCs w:val="26"/>
        </w:rPr>
        <w:t xml:space="preserve">, AI </w:t>
      </w:r>
      <w:r w:rsidR="007F3BC8" w:rsidRPr="00F90D06">
        <w:rPr>
          <w:rFonts w:asciiTheme="majorBidi" w:hAnsiTheme="majorBidi" w:cstheme="majorBidi"/>
          <w:sz w:val="26"/>
          <w:szCs w:val="26"/>
        </w:rPr>
        <w:t>techniques</w:t>
      </w:r>
      <w:r w:rsidR="00427F92" w:rsidRPr="00F90D06">
        <w:rPr>
          <w:rFonts w:asciiTheme="majorBidi" w:hAnsiTheme="majorBidi" w:cstheme="majorBidi"/>
          <w:sz w:val="26"/>
          <w:szCs w:val="26"/>
        </w:rPr>
        <w:t xml:space="preserve"> can free up auditor resources to focus on higher-value activities. For instance, AI-powered tools can expedite data collection</w:t>
      </w:r>
      <w:r w:rsidR="007A2CBE" w:rsidRPr="00F90D06">
        <w:rPr>
          <w:rFonts w:asciiTheme="majorBidi" w:hAnsiTheme="majorBidi" w:cstheme="majorBidi"/>
          <w:sz w:val="26"/>
          <w:szCs w:val="26"/>
        </w:rPr>
        <w:t xml:space="preserve"> in </w:t>
      </w:r>
      <w:r w:rsidR="00544620" w:rsidRPr="00F90D06">
        <w:rPr>
          <w:rFonts w:asciiTheme="majorBidi" w:hAnsiTheme="majorBidi" w:cstheme="majorBidi"/>
          <w:sz w:val="26"/>
          <w:szCs w:val="26"/>
        </w:rPr>
        <w:t xml:space="preserve">an </w:t>
      </w:r>
      <w:r w:rsidR="007A2CBE" w:rsidRPr="00F90D06">
        <w:rPr>
          <w:rFonts w:asciiTheme="majorBidi" w:hAnsiTheme="majorBidi" w:cstheme="majorBidi"/>
          <w:sz w:val="26"/>
          <w:szCs w:val="26"/>
        </w:rPr>
        <w:t>accurate manner</w:t>
      </w:r>
      <w:r w:rsidR="00427F92" w:rsidRPr="00F90D06">
        <w:rPr>
          <w:rFonts w:asciiTheme="majorBidi" w:hAnsiTheme="majorBidi" w:cstheme="majorBidi"/>
          <w:sz w:val="26"/>
          <w:szCs w:val="26"/>
        </w:rPr>
        <w:t xml:space="preserve">, cleansing, and analysis, reducing </w:t>
      </w:r>
      <w:r w:rsidR="007F3BC8" w:rsidRPr="00F90D06">
        <w:rPr>
          <w:sz w:val="24"/>
          <w:szCs w:val="24"/>
        </w:rPr>
        <w:t>The amount of time dedicated to</w:t>
      </w:r>
      <w:r w:rsidR="007F3BC8"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t xml:space="preserve">these </w:t>
      </w:r>
      <w:r w:rsidR="00427F92" w:rsidRPr="00F90D06">
        <w:rPr>
          <w:rFonts w:asciiTheme="majorBidi" w:hAnsiTheme="majorBidi" w:cstheme="majorBidi"/>
          <w:sz w:val="26"/>
          <w:szCs w:val="26"/>
        </w:rPr>
        <w:lastRenderedPageBreak/>
        <w:t xml:space="preserve">preliminary stages of the audit process </w:t>
      </w:r>
      <w:r w:rsidR="00427F92" w:rsidRPr="00F90D06">
        <w:rPr>
          <w:rFonts w:asciiTheme="majorBidi" w:hAnsiTheme="majorBidi" w:cstheme="majorBidi"/>
          <w:sz w:val="26"/>
          <w:szCs w:val="26"/>
        </w:rPr>
        <w:fldChar w:fldCharType="begin" w:fldLock="1"/>
      </w:r>
      <w:r w:rsidR="00427F92" w:rsidRPr="00F90D06">
        <w:rPr>
          <w:rFonts w:asciiTheme="majorBidi" w:hAnsiTheme="majorBidi" w:cstheme="majorBidi"/>
          <w:sz w:val="26"/>
          <w:szCs w:val="26"/>
        </w:rPr>
        <w:instrText>ADDIN CSL_CITATION {"citationItems":[{"id":"ITEM-1","itemData":{"DOI":"10.17261/pressacademia.2020.1337","ISSN":"2146-7943","abstract":"Purpose-Machine learning is an area of computer science that learns from large amounts of data, identifies patterns, and makes predictions about future events. In the accounting and auditing professions, machine learning has been increasingly used in the last few years. Therefore, this study aims to review the current machine learning applications in accounting and auditing with a concentration on Big Four companies. Methodology-In this study, the machine learning tools and platforms developed by Big Four companies are examined by conducting a content analysis. Findings-It has been identified that Big Four companies developed several machine learning tools that are used for consistent audit coordination and management, fully automated audits (only in certain areas, such as cash audit), data analysis, risk assessment, and extracting information from documents. Conclusion-To benefit from the advantages, the Big Four companies are still expanding their portfolio of machine learning projects. On the other hand, the ethical problems and potential risks of security and violating privacy regulations by using machine learning applications in accounting and auditing should also be considered. This rapid transformation in the profession also creates a need for ethical and regulatory guidance and oversight for accounting and auditing companies.","author":[{"dropping-particle":"","family":"Ucoglu","given":"Derya","non-dropping-particle":"","parse-names":false,"suffix":""}],"container-title":"Pressacademia","id":"ITEM-1","issue":"1","issued":{"date-parts":[["2020"]]},"page":"1-7","title":"Current machine learning applications in accounting and auditing","type":"article-journal","volume":"12"},"uris":["http://www.mendeley.com/documents/?uuid=7fc296ef-8693-49c0-a1b2-23a612914b45"]}],"mendeley":{"formattedCitation":"(Ucoglu, 2020)","plainTextFormattedCitation":"(Ucoglu, 2020)","previouslyFormattedCitation":"(Ucoglu, 2020)"},"properties":{"noteIndex":0},"schema":"https://github.com/citation-style-language/schema/raw/master/csl-citation.json"}</w:instrText>
      </w:r>
      <w:r w:rsidR="00427F92" w:rsidRPr="00F90D06">
        <w:rPr>
          <w:rFonts w:asciiTheme="majorBidi" w:hAnsiTheme="majorBidi" w:cstheme="majorBidi"/>
          <w:sz w:val="26"/>
          <w:szCs w:val="26"/>
        </w:rPr>
        <w:fldChar w:fldCharType="separate"/>
      </w:r>
      <w:r w:rsidR="00427F92" w:rsidRPr="00F90D06">
        <w:rPr>
          <w:rFonts w:asciiTheme="majorBidi" w:hAnsiTheme="majorBidi" w:cstheme="majorBidi"/>
          <w:noProof/>
          <w:sz w:val="26"/>
          <w:szCs w:val="26"/>
        </w:rPr>
        <w:t>(Ucoglu, 2020)</w:t>
      </w:r>
      <w:r w:rsidR="00427F92" w:rsidRPr="00F90D06">
        <w:rPr>
          <w:rFonts w:asciiTheme="majorBidi" w:hAnsiTheme="majorBidi" w:cstheme="majorBidi"/>
          <w:sz w:val="26"/>
          <w:szCs w:val="26"/>
        </w:rPr>
        <w:fldChar w:fldCharType="end"/>
      </w:r>
      <w:r w:rsidR="00427F92" w:rsidRPr="00F90D06">
        <w:rPr>
          <w:rFonts w:asciiTheme="majorBidi" w:hAnsiTheme="majorBidi" w:cstheme="majorBidi"/>
          <w:sz w:val="26"/>
          <w:szCs w:val="26"/>
        </w:rPr>
        <w:t xml:space="preserve">. Additionally, machine learning algorithms can be employed to identify patterns and anomalies within large datasets, enabling auditors to pinpoint potential risks more </w:t>
      </w:r>
      <w:r w:rsidR="007A2CBE" w:rsidRPr="00F90D06">
        <w:rPr>
          <w:rFonts w:asciiTheme="majorBidi" w:hAnsiTheme="majorBidi" w:cstheme="majorBidi"/>
          <w:sz w:val="26"/>
          <w:szCs w:val="26"/>
        </w:rPr>
        <w:t>accurate</w:t>
      </w:r>
      <w:r w:rsidR="00544620" w:rsidRPr="00F90D06">
        <w:rPr>
          <w:rFonts w:asciiTheme="majorBidi" w:hAnsiTheme="majorBidi" w:cstheme="majorBidi"/>
          <w:sz w:val="26"/>
          <w:szCs w:val="26"/>
        </w:rPr>
        <w:t>ly</w:t>
      </w:r>
      <w:r w:rsidR="00427F92" w:rsidRPr="00F90D06">
        <w:rPr>
          <w:rFonts w:asciiTheme="majorBidi" w:hAnsiTheme="majorBidi" w:cstheme="majorBidi"/>
          <w:sz w:val="26"/>
          <w:szCs w:val="26"/>
        </w:rPr>
        <w:t xml:space="preserve"> </w:t>
      </w:r>
      <w:r w:rsidR="00427F92" w:rsidRPr="00F90D06">
        <w:rPr>
          <w:rFonts w:asciiTheme="majorBidi" w:hAnsiTheme="majorBidi" w:cstheme="majorBidi"/>
          <w:sz w:val="26"/>
          <w:szCs w:val="26"/>
        </w:rPr>
        <w:fldChar w:fldCharType="begin" w:fldLock="1"/>
      </w:r>
      <w:r w:rsidR="00427F92" w:rsidRPr="00F90D06">
        <w:rPr>
          <w:rFonts w:asciiTheme="majorBidi" w:hAnsiTheme="majorBidi" w:cstheme="majorBidi"/>
          <w:sz w:val="26"/>
          <w:szCs w:val="26"/>
        </w:rPr>
        <w:instrText>ADDIN CSL_CITATION {"citationItems":[{"id":"ITEM-1","itemData":{"DOI":"10.2308/JETA-2020-083","ISSN":"15587940","abstract":"This paper investigates some essential questions that might interest auditors regarding the impact of artificial intelligence (AI) applications on the auditing profession by reviewing a selective bibliography of papers published mainly between 2016 and 2020. It discusses the major AI applications in the auditing field and explores the associated benefits in increasing auditing work’s effectiveness, efficiency, and quality. It further illustrates the major internal critical considerations that should be taken into account before AI application adoption in auditing practices, from initial decision-making to the use of proper countermeasures, to ensure the successful and effective implementation of AI applications. The extent to which AI applications in the accounting and auditing field might affect current hiring practices and threaten an auditor’s job, as performed today, is discussed and various debates and contradictory opinions are presented. The major AI applications adopted by the Big 4 accounting firms are also discussed.","author":[{"dropping-particle":"","family":"Almufadda","given":"Ghayah","non-dropping-particle":"","parse-names":false,"suffix":""},{"dropping-particle":"","family":"Almezeini","given":"Nora Ahmed","non-dropping-particle":"","parse-names":false,"suffix":""}],"container-title":"Journal of Emerging Technologies in Accounting","id":"ITEM-1","issue":"2","issued":{"date-parts":[["2022"]]},"page":"29-42","title":"Artificial Intelligence Applications in the Auditing Profession: A Literature Review","type":"article-journal","volume":"19"},"uris":["http://www.mendeley.com/documents/?uuid=5f228c7c-e76e-4089-a15c-36e29606aae8"]}],"mendeley":{"formattedCitation":"(Almufadda &amp; Almezeini, 2022)","plainTextFormattedCitation":"(Almufadda &amp; Almezeini, 2022)","previouslyFormattedCitation":"(Almufadda &amp; Almezeini, 2022)"},"properties":{"noteIndex":0},"schema":"https://github.com/citation-style-language/schema/raw/master/csl-citation.json"}</w:instrText>
      </w:r>
      <w:r w:rsidR="00427F92" w:rsidRPr="00F90D06">
        <w:rPr>
          <w:rFonts w:asciiTheme="majorBidi" w:hAnsiTheme="majorBidi" w:cstheme="majorBidi"/>
          <w:sz w:val="26"/>
          <w:szCs w:val="26"/>
        </w:rPr>
        <w:fldChar w:fldCharType="separate"/>
      </w:r>
      <w:r w:rsidR="00427F92" w:rsidRPr="00F90D06">
        <w:rPr>
          <w:rFonts w:asciiTheme="majorBidi" w:hAnsiTheme="majorBidi" w:cstheme="majorBidi"/>
          <w:noProof/>
          <w:sz w:val="26"/>
          <w:szCs w:val="26"/>
        </w:rPr>
        <w:t>(Almufadda &amp; Almezeini, 2022)</w:t>
      </w:r>
      <w:r w:rsidR="00427F92" w:rsidRPr="00F90D06">
        <w:rPr>
          <w:rFonts w:asciiTheme="majorBidi" w:hAnsiTheme="majorBidi" w:cstheme="majorBidi"/>
          <w:sz w:val="26"/>
          <w:szCs w:val="26"/>
        </w:rPr>
        <w:fldChar w:fldCharType="end"/>
      </w:r>
      <w:r w:rsidR="00427F92" w:rsidRPr="00F90D06">
        <w:rPr>
          <w:rFonts w:asciiTheme="majorBidi" w:hAnsiTheme="majorBidi" w:cstheme="majorBidi"/>
          <w:sz w:val="26"/>
          <w:szCs w:val="26"/>
        </w:rPr>
        <w:t xml:space="preserve">. Moreover, AI-driven automation of document review and analysis can streamline the audit process, allowing auditors to allocate more time to assessing complex risks and providing strategic insights. </w:t>
      </w:r>
      <w:r w:rsidR="00AC77A5" w:rsidRPr="00F90D06">
        <w:rPr>
          <w:rFonts w:asciiTheme="majorBidi" w:hAnsiTheme="majorBidi" w:cstheme="majorBidi"/>
          <w:sz w:val="26"/>
          <w:szCs w:val="26"/>
        </w:rPr>
        <w:t xml:space="preserve">By increasing </w:t>
      </w:r>
      <w:r w:rsidR="00777147" w:rsidRPr="00F90D06">
        <w:rPr>
          <w:rFonts w:asciiTheme="majorBidi" w:hAnsiTheme="majorBidi" w:cstheme="majorBidi"/>
          <w:sz w:val="26"/>
          <w:szCs w:val="26"/>
        </w:rPr>
        <w:t>efficiency</w:t>
      </w:r>
      <w:r w:rsidR="00AC77A5" w:rsidRPr="00F90D06">
        <w:rPr>
          <w:rFonts w:asciiTheme="majorBidi" w:hAnsiTheme="majorBidi" w:cstheme="majorBidi"/>
          <w:sz w:val="26"/>
          <w:szCs w:val="26"/>
        </w:rPr>
        <w:t xml:space="preserve">, the </w:t>
      </w:r>
      <w:r w:rsidRPr="00F90D06">
        <w:rPr>
          <w:rFonts w:asciiTheme="majorBidi" w:hAnsiTheme="majorBidi" w:cstheme="majorBidi"/>
          <w:sz w:val="26"/>
          <w:szCs w:val="26"/>
        </w:rPr>
        <w:t>internal auditing</w:t>
      </w:r>
      <w:r w:rsidR="00AC77A5" w:rsidRPr="00F90D06">
        <w:rPr>
          <w:rFonts w:asciiTheme="majorBidi" w:hAnsiTheme="majorBidi" w:cstheme="majorBidi"/>
          <w:sz w:val="26"/>
          <w:szCs w:val="26"/>
        </w:rPr>
        <w:t xml:space="preserve"> function can become more dynamic and productive. </w:t>
      </w:r>
      <w:r w:rsidR="00427F92" w:rsidRPr="00F90D06">
        <w:rPr>
          <w:rFonts w:asciiTheme="majorBidi" w:hAnsiTheme="majorBidi" w:cstheme="majorBidi"/>
          <w:sz w:val="26"/>
          <w:szCs w:val="26"/>
        </w:rPr>
        <w:t xml:space="preserve">These arguments lead to the following hypothesis: </w:t>
      </w:r>
    </w:p>
    <w:p w14:paraId="7B4203D6" w14:textId="77777777" w:rsidR="0079683E" w:rsidRPr="00F90D06" w:rsidRDefault="004165C8" w:rsidP="0079683E">
      <w:pPr>
        <w:tabs>
          <w:tab w:val="right" w:pos="284"/>
        </w:tabs>
        <w:bidi w:val="0"/>
        <w:spacing w:after="0"/>
        <w:ind w:left="360"/>
        <w:jc w:val="both"/>
        <w:rPr>
          <w:rFonts w:asciiTheme="majorBidi" w:hAnsiTheme="majorBidi" w:cstheme="majorBidi"/>
          <w:b/>
          <w:bCs/>
          <w:sz w:val="26"/>
          <w:szCs w:val="26"/>
        </w:rPr>
      </w:pPr>
      <w:bookmarkStart w:id="8" w:name="_Hlk173332118"/>
      <w:bookmarkStart w:id="9" w:name="_Hlk179929738"/>
      <w:r w:rsidRPr="00F90D06">
        <w:rPr>
          <w:rStyle w:val="pbnghe"/>
          <w:rFonts w:asciiTheme="majorBidi" w:hAnsiTheme="majorBidi" w:cstheme="majorBidi"/>
          <w:b/>
          <w:bCs/>
          <w:sz w:val="26"/>
          <w:szCs w:val="26"/>
        </w:rPr>
        <w:t xml:space="preserve">H1: </w:t>
      </w:r>
      <w:bookmarkEnd w:id="8"/>
      <w:bookmarkEnd w:id="9"/>
      <w:r w:rsidR="0079683E" w:rsidRPr="00F90D06">
        <w:rPr>
          <w:rFonts w:asciiTheme="majorBidi" w:hAnsiTheme="majorBidi" w:cstheme="majorBidi"/>
          <w:b/>
          <w:bCs/>
          <w:sz w:val="26"/>
          <w:szCs w:val="26"/>
        </w:rPr>
        <w:t>There is a statistically significant relationship between AI techniques integration within internal auditing processes and the improvement of internal auditing efficiency.</w:t>
      </w:r>
    </w:p>
    <w:p w14:paraId="51FBF08E" w14:textId="2E9A1C48" w:rsidR="00093B7B" w:rsidRPr="00F90D06" w:rsidRDefault="00AC77A5" w:rsidP="0079683E">
      <w:pPr>
        <w:tabs>
          <w:tab w:val="right" w:pos="284"/>
        </w:tabs>
        <w:bidi w:val="0"/>
        <w:spacing w:after="0"/>
        <w:ind w:left="360"/>
        <w:jc w:val="both"/>
        <w:rPr>
          <w:rFonts w:asciiTheme="majorBidi" w:hAnsiTheme="majorBidi" w:cstheme="majorBidi"/>
          <w:b/>
          <w:bCs/>
          <w:sz w:val="26"/>
          <w:szCs w:val="26"/>
        </w:rPr>
      </w:pPr>
      <w:r w:rsidRPr="00F90D06">
        <w:rPr>
          <w:rFonts w:asciiTheme="majorBidi" w:hAnsiTheme="majorBidi" w:cstheme="majorBidi"/>
          <w:sz w:val="26"/>
          <w:szCs w:val="26"/>
          <w:u w:val="single"/>
        </w:rPr>
        <w:t>3.</w:t>
      </w:r>
      <w:r w:rsidR="004165C8" w:rsidRPr="00F90D06">
        <w:rPr>
          <w:rFonts w:asciiTheme="majorBidi" w:hAnsiTheme="majorBidi" w:cstheme="majorBidi"/>
          <w:sz w:val="26"/>
          <w:szCs w:val="26"/>
          <w:u w:val="single"/>
        </w:rPr>
        <w:t>2</w:t>
      </w:r>
      <w:r w:rsidRPr="00F90D06">
        <w:rPr>
          <w:rFonts w:asciiTheme="majorBidi" w:hAnsiTheme="majorBidi" w:cstheme="majorBidi"/>
          <w:sz w:val="26"/>
          <w:szCs w:val="26"/>
          <w:u w:val="single"/>
        </w:rPr>
        <w:t xml:space="preserve">. </w:t>
      </w:r>
      <w:r w:rsidR="008D221B" w:rsidRPr="00F90D06">
        <w:rPr>
          <w:rFonts w:asciiTheme="majorBidi" w:hAnsiTheme="majorBidi" w:cstheme="majorBidi"/>
          <w:sz w:val="26"/>
          <w:szCs w:val="26"/>
          <w:u w:val="single"/>
        </w:rPr>
        <w:t xml:space="preserve">AI and Risk </w:t>
      </w:r>
      <w:r w:rsidR="00544620" w:rsidRPr="00F90D06">
        <w:rPr>
          <w:rFonts w:asciiTheme="majorBidi" w:hAnsiTheme="majorBidi" w:cstheme="majorBidi"/>
          <w:sz w:val="26"/>
          <w:szCs w:val="26"/>
          <w:u w:val="single"/>
        </w:rPr>
        <w:t>M</w:t>
      </w:r>
      <w:r w:rsidR="00670F1D" w:rsidRPr="00F90D06">
        <w:rPr>
          <w:rFonts w:asciiTheme="majorBidi" w:hAnsiTheme="majorBidi" w:cstheme="majorBidi"/>
          <w:sz w:val="26"/>
          <w:szCs w:val="26"/>
          <w:u w:val="single"/>
        </w:rPr>
        <w:t>anagement</w:t>
      </w:r>
      <w:r w:rsidR="008D221B" w:rsidRPr="00F90D06">
        <w:rPr>
          <w:rFonts w:asciiTheme="majorBidi" w:hAnsiTheme="majorBidi" w:cstheme="majorBidi"/>
          <w:sz w:val="26"/>
          <w:szCs w:val="26"/>
          <w:u w:val="single"/>
        </w:rPr>
        <w:t xml:space="preserve"> in </w:t>
      </w:r>
      <w:r w:rsidR="00F5160A" w:rsidRPr="00F90D06">
        <w:rPr>
          <w:rFonts w:asciiTheme="majorBidi" w:hAnsiTheme="majorBidi" w:cstheme="majorBidi"/>
          <w:sz w:val="26"/>
          <w:szCs w:val="26"/>
          <w:u w:val="single"/>
        </w:rPr>
        <w:t>Internal Auditing</w:t>
      </w:r>
    </w:p>
    <w:p w14:paraId="1636AD9C" w14:textId="3D862D26" w:rsidR="00B771C1" w:rsidRPr="00F90D06" w:rsidRDefault="007330CB" w:rsidP="006155DB">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A</w:t>
      </w:r>
      <w:r w:rsidR="00375340" w:rsidRPr="00F90D06">
        <w:rPr>
          <w:rFonts w:asciiTheme="majorBidi" w:hAnsiTheme="majorBidi" w:cstheme="majorBidi"/>
          <w:sz w:val="26"/>
          <w:szCs w:val="26"/>
        </w:rPr>
        <w:t xml:space="preserve">rtificial </w:t>
      </w:r>
      <w:r w:rsidRPr="00F90D06">
        <w:rPr>
          <w:rFonts w:asciiTheme="majorBidi" w:hAnsiTheme="majorBidi" w:cstheme="majorBidi"/>
          <w:sz w:val="26"/>
          <w:szCs w:val="26"/>
        </w:rPr>
        <w:t>I</w:t>
      </w:r>
      <w:r w:rsidR="00375340" w:rsidRPr="00F90D06">
        <w:rPr>
          <w:rFonts w:asciiTheme="majorBidi" w:hAnsiTheme="majorBidi" w:cstheme="majorBidi"/>
          <w:sz w:val="26"/>
          <w:szCs w:val="26"/>
        </w:rPr>
        <w:t>ntelligence plays a crucial role in</w:t>
      </w:r>
      <w:r w:rsidR="004E1E55" w:rsidRPr="00F90D06">
        <w:rPr>
          <w:rFonts w:asciiTheme="majorBidi" w:hAnsiTheme="majorBidi" w:cstheme="majorBidi"/>
          <w:sz w:val="26"/>
          <w:szCs w:val="26"/>
        </w:rPr>
        <w:t xml:space="preserve"> improv</w:t>
      </w:r>
      <w:r w:rsidR="00A2494A" w:rsidRPr="00F90D06">
        <w:rPr>
          <w:rFonts w:asciiTheme="majorBidi" w:hAnsiTheme="majorBidi" w:cstheme="majorBidi"/>
          <w:sz w:val="26"/>
          <w:szCs w:val="26"/>
        </w:rPr>
        <w:t>ing</w:t>
      </w:r>
      <w:r w:rsidR="00375340" w:rsidRPr="00F90D06">
        <w:rPr>
          <w:rFonts w:asciiTheme="majorBidi" w:hAnsiTheme="majorBidi" w:cstheme="majorBidi"/>
          <w:sz w:val="26"/>
          <w:szCs w:val="26"/>
        </w:rPr>
        <w:t xml:space="preserve"> risk management within the function of </w:t>
      </w:r>
      <w:r w:rsidR="00F5160A" w:rsidRPr="00F90D06">
        <w:rPr>
          <w:rFonts w:asciiTheme="majorBidi" w:hAnsiTheme="majorBidi" w:cstheme="majorBidi"/>
          <w:sz w:val="26"/>
          <w:szCs w:val="26"/>
        </w:rPr>
        <w:t>internal auditing</w:t>
      </w:r>
      <w:r w:rsidR="00375340" w:rsidRPr="00F90D06">
        <w:rPr>
          <w:rFonts w:asciiTheme="majorBidi" w:hAnsiTheme="majorBidi" w:cstheme="majorBidi"/>
          <w:sz w:val="26"/>
          <w:szCs w:val="26"/>
        </w:rPr>
        <w:t xml:space="preserve">. By utilizing AI </w:t>
      </w:r>
      <w:r w:rsidR="008B3AF2" w:rsidRPr="00F90D06">
        <w:rPr>
          <w:rFonts w:asciiTheme="majorBidi" w:hAnsiTheme="majorBidi" w:cstheme="majorBidi"/>
          <w:sz w:val="26"/>
          <w:szCs w:val="26"/>
        </w:rPr>
        <w:t>techniques</w:t>
      </w:r>
      <w:r w:rsidR="00375340" w:rsidRPr="00F90D06">
        <w:rPr>
          <w:rFonts w:asciiTheme="majorBidi" w:hAnsiTheme="majorBidi" w:cstheme="majorBidi"/>
          <w:sz w:val="26"/>
          <w:szCs w:val="26"/>
        </w:rPr>
        <w:t xml:space="preserve"> such as </w:t>
      </w:r>
      <w:r w:rsidR="005F050F" w:rsidRPr="00F90D06">
        <w:rPr>
          <w:rFonts w:asciiTheme="majorBidi" w:hAnsiTheme="majorBidi" w:cstheme="majorBidi"/>
          <w:sz w:val="26"/>
          <w:szCs w:val="26"/>
        </w:rPr>
        <w:t>M</w:t>
      </w:r>
      <w:r w:rsidR="00375340" w:rsidRPr="00F90D06">
        <w:rPr>
          <w:rFonts w:asciiTheme="majorBidi" w:hAnsiTheme="majorBidi" w:cstheme="majorBidi"/>
          <w:sz w:val="26"/>
          <w:szCs w:val="26"/>
        </w:rPr>
        <w:t xml:space="preserve">achine </w:t>
      </w:r>
      <w:r w:rsidR="005F050F" w:rsidRPr="00F90D06">
        <w:rPr>
          <w:rFonts w:asciiTheme="majorBidi" w:hAnsiTheme="majorBidi" w:cstheme="majorBidi"/>
          <w:sz w:val="26"/>
          <w:szCs w:val="26"/>
        </w:rPr>
        <w:t>L</w:t>
      </w:r>
      <w:r w:rsidR="00375340" w:rsidRPr="00F90D06">
        <w:rPr>
          <w:rFonts w:asciiTheme="majorBidi" w:hAnsiTheme="majorBidi" w:cstheme="majorBidi"/>
          <w:sz w:val="26"/>
          <w:szCs w:val="26"/>
        </w:rPr>
        <w:t>earning algorithms</w:t>
      </w:r>
      <w:r w:rsidR="00D861B0" w:rsidRPr="00F90D06">
        <w:rPr>
          <w:rFonts w:asciiTheme="majorBidi" w:hAnsiTheme="majorBidi" w:cstheme="majorBidi"/>
          <w:sz w:val="26"/>
          <w:szCs w:val="26"/>
        </w:rPr>
        <w:t xml:space="preserve">, </w:t>
      </w:r>
      <w:r w:rsidR="005F050F" w:rsidRPr="00F90D06">
        <w:rPr>
          <w:rFonts w:asciiTheme="majorBidi" w:hAnsiTheme="majorBidi" w:cstheme="majorBidi"/>
          <w:sz w:val="26"/>
          <w:szCs w:val="26"/>
        </w:rPr>
        <w:t>which in turn identify errors in cases of anomalies, manipulation</w:t>
      </w:r>
      <w:r w:rsidR="00544620" w:rsidRPr="00F90D06">
        <w:rPr>
          <w:rFonts w:asciiTheme="majorBidi" w:hAnsiTheme="majorBidi" w:cstheme="majorBidi"/>
          <w:sz w:val="26"/>
          <w:szCs w:val="26"/>
        </w:rPr>
        <w:t>,</w:t>
      </w:r>
      <w:r w:rsidR="005F050F" w:rsidRPr="00F90D06">
        <w:rPr>
          <w:rFonts w:asciiTheme="majorBidi" w:hAnsiTheme="majorBidi" w:cstheme="majorBidi"/>
          <w:sz w:val="26"/>
          <w:szCs w:val="26"/>
        </w:rPr>
        <w:t xml:space="preserve"> and </w:t>
      </w:r>
      <w:r w:rsidR="0024161E" w:rsidRPr="00F90D06">
        <w:rPr>
          <w:rFonts w:asciiTheme="majorBidi" w:hAnsiTheme="majorBidi" w:cstheme="majorBidi"/>
          <w:sz w:val="26"/>
          <w:szCs w:val="26"/>
        </w:rPr>
        <w:t>fake</w:t>
      </w:r>
      <w:r w:rsidR="005F050F" w:rsidRPr="00F90D06">
        <w:rPr>
          <w:rFonts w:asciiTheme="majorBidi" w:hAnsiTheme="majorBidi" w:cstheme="majorBidi"/>
          <w:sz w:val="26"/>
          <w:szCs w:val="26"/>
        </w:rPr>
        <w:t xml:space="preserve"> and the creation of dynamic panels of digital devices and comparing them with indicators identified by the auditor</w:t>
      </w:r>
      <w:r w:rsidR="005C6CCD" w:rsidRPr="00F90D06">
        <w:rPr>
          <w:rFonts w:asciiTheme="majorBidi" w:hAnsiTheme="majorBidi" w:cstheme="majorBidi"/>
          <w:sz w:val="26"/>
          <w:szCs w:val="26"/>
        </w:rPr>
        <w:t>,</w:t>
      </w:r>
      <w:r w:rsidRPr="00F90D06">
        <w:rPr>
          <w:rFonts w:asciiTheme="majorBidi" w:hAnsiTheme="majorBidi" w:cstheme="majorBidi"/>
          <w:sz w:val="26"/>
          <w:szCs w:val="26"/>
        </w:rPr>
        <w:t xml:space="preserve"> </w:t>
      </w:r>
      <w:r w:rsidR="00B771C1" w:rsidRPr="00F90D06">
        <w:rPr>
          <w:rFonts w:asciiTheme="majorBidi" w:hAnsiTheme="majorBidi" w:cstheme="majorBidi"/>
          <w:sz w:val="26"/>
          <w:szCs w:val="26"/>
        </w:rPr>
        <w:fldChar w:fldCharType="begin" w:fldLock="1"/>
      </w:r>
      <w:r w:rsidR="00B771C1" w:rsidRPr="00F90D06">
        <w:rPr>
          <w:rFonts w:asciiTheme="majorBidi" w:hAnsiTheme="majorBidi" w:cstheme="majorBidi"/>
          <w:sz w:val="26"/>
          <w:szCs w:val="26"/>
        </w:rPr>
        <w:instrText>ADDIN CSL_CITATION {"citationItems":[{"id":"ITEM-1","itemData":{"ISBN":"9780226613338","abstract":"Advances in artificial intelligence (AI) highlight the potential of this technology to affect productivity, growth, inequality, market power, innovation, and employment. This volume seeks to set the agenda for economic research on the impact of AI. It covers four broad themes: AI as a general purpose technology; the relationships between AI, growth, jobs, and inequality; regulatory responses to changes brought on by AI; and the effects of AI on the way economic research is conducted. It explores the economic influence of machine learning, the branch of computational statistics that has driven much of the recent excitement around AI, as well as the economic impact of robotics and automation and the potential economic consequences of a still-hypothetical artificial general intelligence. The volume provides frameworks for understanding the economic impact of AI and identifies a number of open research questions. Contributors: Daron Acemoglu, Massachusetts Institute of Technology Philippe Aghion, Collège de France Ajay Agrawal, University of Toronto Susan Athey, Stanford University James Bessen, Boston University School of Law Erik Brynjolfsson, MIT Sloan School of Management Colin F. Camerer, California Institute of Technology Judith Chevalier, Yale School of Management Iain M. Cockburn, Boston University Tyler Cowen, George Mason University Jason Furman, Harvard Kennedy School Patrick Francois, University of British Columbia Alberto Galasso, University of Toronto Joshua Gans, University of Toronto Avi Goldfarb, University of Toronto Austan Goolsbee, University of Chicago Booth School of Business Rebecca Henderson, Harvard Business School Ginger Zhe Jin, University of Maryland Benjamin F. Jones, Northwestern University Charles I. Jones, Stanford University Daniel Kahneman, Princeton University Anton Korinek, Johns Hopkins University Mara Lederman, University of Toronto Hong Luo, Harvard Business School John McHale, National University of Ireland Paul R. Milgrom, Stanford University Matthew Mitchell, University of Toronto Alexander Oettl, Georgia Institute of Technology Andrea Prat, Columbia Business School Manav Raj, New York University Pascual Restrepo, Boston University Daniel Rock, MIT Sloan School of Management Jeffrey D. Sachs, Columbia University Robert Seamans, New York University Scott Stern, MIT Sloan School of Management Betsey Stevenson, University of Michigan Joseph E. Stiglitz. Columbia University Chad Syverson, University of Chicago Booth Sc…","author":[{"dropping-particle":"","family":"Cockburn","given":"Iain. M.","non-dropping-particle":"","parse-names":false,"suffix":""},{"dropping-particle":"","family":"Henderson","given":"Rebecca","non-dropping-particle":"","parse-names":false,"suffix":""},{"dropping-particle":"","family":"Stern","given":"Scott","non-dropping-particle":"","parse-names":false,"suffix":""}],"container-title":"National Bureau of Economic Research","id":"ITEM-1","issue":"May","issued":{"date-parts":[["2018"]]},"number-of-pages":"115-146","title":"The impact of artificial intelligence on innovation: An exploratory analysis","type":"book"},"uris":["http://www.mendeley.com/documents/?uuid=dee131c9-eba8-404c-8e58-ebdcbf047de6"]}],"mendeley":{"formattedCitation":"(Cockburn et al., 2018)","plainTextFormattedCitation":"(Cockburn et al., 2018)","previouslyFormattedCitation":"(Cockburn et al., 2018)"},"properties":{"noteIndex":0},"schema":"https://github.com/citation-style-language/schema/raw/master/csl-citation.json"}</w:instrText>
      </w:r>
      <w:r w:rsidR="00B771C1" w:rsidRPr="00F90D06">
        <w:rPr>
          <w:rFonts w:asciiTheme="majorBidi" w:hAnsiTheme="majorBidi" w:cstheme="majorBidi"/>
          <w:sz w:val="26"/>
          <w:szCs w:val="26"/>
        </w:rPr>
        <w:fldChar w:fldCharType="separate"/>
      </w:r>
      <w:r w:rsidR="00B771C1" w:rsidRPr="00F90D06">
        <w:rPr>
          <w:rFonts w:asciiTheme="majorBidi" w:hAnsiTheme="majorBidi" w:cstheme="majorBidi"/>
          <w:noProof/>
          <w:sz w:val="26"/>
          <w:szCs w:val="26"/>
        </w:rPr>
        <w:t>(Cockburn et al., 2018)</w:t>
      </w:r>
      <w:r w:rsidR="00B771C1" w:rsidRPr="00F90D06">
        <w:rPr>
          <w:rFonts w:asciiTheme="majorBidi" w:hAnsiTheme="majorBidi" w:cstheme="majorBidi"/>
          <w:sz w:val="26"/>
          <w:szCs w:val="26"/>
        </w:rPr>
        <w:fldChar w:fldCharType="end"/>
      </w:r>
      <w:r w:rsidR="00B771C1" w:rsidRPr="00F90D06">
        <w:rPr>
          <w:rFonts w:asciiTheme="majorBidi" w:hAnsiTheme="majorBidi" w:cstheme="majorBidi"/>
          <w:sz w:val="26"/>
          <w:szCs w:val="26"/>
        </w:rPr>
        <w:t>.</w:t>
      </w:r>
      <w:r w:rsidR="00375340" w:rsidRPr="00F90D06">
        <w:rPr>
          <w:rFonts w:asciiTheme="majorBidi" w:hAnsiTheme="majorBidi" w:cstheme="majorBidi"/>
          <w:sz w:val="26"/>
          <w:szCs w:val="26"/>
        </w:rPr>
        <w:t xml:space="preserve"> </w:t>
      </w:r>
      <w:r w:rsidR="005C6CCD" w:rsidRPr="00F90D06">
        <w:rPr>
          <w:rFonts w:asciiTheme="majorBidi" w:hAnsiTheme="majorBidi" w:cstheme="majorBidi"/>
          <w:sz w:val="26"/>
          <w:szCs w:val="26"/>
        </w:rPr>
        <w:t xml:space="preserve">through </w:t>
      </w:r>
      <w:r w:rsidR="005F050F" w:rsidRPr="00F90D06">
        <w:rPr>
          <w:rFonts w:asciiTheme="majorBidi" w:hAnsiTheme="majorBidi" w:cstheme="majorBidi"/>
          <w:sz w:val="26"/>
          <w:szCs w:val="26"/>
        </w:rPr>
        <w:t>N</w:t>
      </w:r>
      <w:r w:rsidR="00375340" w:rsidRPr="00F90D06">
        <w:rPr>
          <w:rFonts w:asciiTheme="majorBidi" w:hAnsiTheme="majorBidi" w:cstheme="majorBidi"/>
          <w:sz w:val="26"/>
          <w:szCs w:val="26"/>
        </w:rPr>
        <w:t xml:space="preserve">atural </w:t>
      </w:r>
      <w:r w:rsidR="005F050F" w:rsidRPr="00F90D06">
        <w:rPr>
          <w:rFonts w:asciiTheme="majorBidi" w:hAnsiTheme="majorBidi" w:cstheme="majorBidi"/>
          <w:sz w:val="26"/>
          <w:szCs w:val="26"/>
        </w:rPr>
        <w:t>L</w:t>
      </w:r>
      <w:r w:rsidR="00375340" w:rsidRPr="00F90D06">
        <w:rPr>
          <w:rFonts w:asciiTheme="majorBidi" w:hAnsiTheme="majorBidi" w:cstheme="majorBidi"/>
          <w:sz w:val="26"/>
          <w:szCs w:val="26"/>
        </w:rPr>
        <w:t xml:space="preserve">anguage </w:t>
      </w:r>
      <w:r w:rsidR="005F050F" w:rsidRPr="00F90D06">
        <w:rPr>
          <w:rFonts w:asciiTheme="majorBidi" w:hAnsiTheme="majorBidi" w:cstheme="majorBidi"/>
          <w:sz w:val="26"/>
          <w:szCs w:val="26"/>
        </w:rPr>
        <w:t>Processing</w:t>
      </w:r>
      <w:r w:rsidR="00D861B0" w:rsidRPr="00F90D06">
        <w:rPr>
          <w:rFonts w:asciiTheme="majorBidi" w:hAnsiTheme="majorBidi" w:cstheme="majorBidi"/>
          <w:sz w:val="26"/>
          <w:szCs w:val="26"/>
        </w:rPr>
        <w:t xml:space="preserve"> reading receipts and payments, financial records, adjustments, etc., and then matching pre-defined texts by auditors to prepare samples for items of relative importance.</w:t>
      </w:r>
      <w:r w:rsidR="00B771C1" w:rsidRPr="00F90D06">
        <w:rPr>
          <w:rFonts w:asciiTheme="majorBidi" w:hAnsiTheme="majorBidi" w:cstheme="majorBidi"/>
          <w:sz w:val="26"/>
          <w:szCs w:val="26"/>
        </w:rPr>
        <w:fldChar w:fldCharType="begin" w:fldLock="1"/>
      </w:r>
      <w:r w:rsidR="00B771C1" w:rsidRPr="00F90D06">
        <w:rPr>
          <w:rFonts w:asciiTheme="majorBidi" w:hAnsiTheme="majorBidi" w:cstheme="majorBidi"/>
          <w:sz w:val="26"/>
          <w:szCs w:val="26"/>
        </w:rPr>
        <w:instrText>ADDIN CSL_CITATION {"citationItems":[{"id":"ITEM-1","itemData":{"DOI":"10.2308/JETA-2020-083","ISSN":"15587940","abstract":"This paper investigates some essential questions that might interest auditors regarding the impact of artificial intelligence (AI) applications on the auditing profession by reviewing a selective bibliography of papers published mainly between 2016 and 2020. It discusses the major AI applications in the auditing field and explores the associated benefits in increasing auditing work’s effectiveness, efficiency, and quality. It further illustrates the major internal critical considerations that should be taken into account before AI application adoption in auditing practices, from initial decision-making to the use of proper countermeasures, to ensure the successful and effective implementation of AI applications. The extent to which AI applications in the accounting and auditing field might affect current hiring practices and threaten an auditor’s job, as performed today, is discussed and various debates and contradictory opinions are presented. The major AI applications adopted by the Big 4 accounting firms are also discussed.","author":[{"dropping-particle":"","family":"Almufadda","given":"Ghayah","non-dropping-particle":"","parse-names":false,"suffix":""},{"dropping-particle":"","family":"Almezeini","given":"Nora Ahmed","non-dropping-particle":"","parse-names":false,"suffix":""}],"container-title":"Journal of Emerging Technologies in Accounting","id":"ITEM-1","issue":"2","issued":{"date-parts":[["2022"]]},"page":"29-42","title":"Artificial Intelligence Applications in the Auditing Profession: A Literature Review","type":"article-journal","volume":"19"},"uris":["http://www.mendeley.com/documents/?uuid=5f228c7c-e76e-4089-a15c-36e29606aae8"]}],"mendeley":{"formattedCitation":"(Almufadda &amp; Almezeini, 2022)","plainTextFormattedCitation":"(Almufadda &amp; Almezeini, 2022)","previouslyFormattedCitation":"(Almufadda &amp; Almezeini, 2022)"},"properties":{"noteIndex":0},"schema":"https://github.com/citation-style-language/schema/raw/master/csl-citation.json"}</w:instrText>
      </w:r>
      <w:r w:rsidR="00B771C1" w:rsidRPr="00F90D06">
        <w:rPr>
          <w:rFonts w:asciiTheme="majorBidi" w:hAnsiTheme="majorBidi" w:cstheme="majorBidi"/>
          <w:sz w:val="26"/>
          <w:szCs w:val="26"/>
        </w:rPr>
        <w:fldChar w:fldCharType="separate"/>
      </w:r>
      <w:r w:rsidR="00B771C1" w:rsidRPr="00F90D06">
        <w:rPr>
          <w:rFonts w:asciiTheme="majorBidi" w:hAnsiTheme="majorBidi" w:cstheme="majorBidi"/>
          <w:noProof/>
          <w:sz w:val="26"/>
          <w:szCs w:val="26"/>
        </w:rPr>
        <w:t>(Almufadda &amp; Almezeini, 2022)</w:t>
      </w:r>
      <w:r w:rsidR="00B771C1" w:rsidRPr="00F90D06">
        <w:rPr>
          <w:rFonts w:asciiTheme="majorBidi" w:hAnsiTheme="majorBidi" w:cstheme="majorBidi"/>
          <w:sz w:val="26"/>
          <w:szCs w:val="26"/>
        </w:rPr>
        <w:fldChar w:fldCharType="end"/>
      </w:r>
      <w:r w:rsidR="00D861B0" w:rsidRPr="00F90D06">
        <w:rPr>
          <w:rFonts w:asciiTheme="majorBidi" w:hAnsiTheme="majorBidi" w:cstheme="majorBidi"/>
          <w:sz w:val="26"/>
          <w:szCs w:val="26"/>
        </w:rPr>
        <w:t xml:space="preserve"> Additionally, </w:t>
      </w:r>
      <w:r w:rsidR="008B3AF2" w:rsidRPr="00F90D06">
        <w:rPr>
          <w:rFonts w:asciiTheme="majorBidi" w:hAnsiTheme="majorBidi" w:cstheme="majorBidi"/>
          <w:sz w:val="26"/>
          <w:szCs w:val="26"/>
        </w:rPr>
        <w:t xml:space="preserve">AI is utilized </w:t>
      </w:r>
      <w:r w:rsidR="0014792E" w:rsidRPr="00F90D06">
        <w:rPr>
          <w:rFonts w:asciiTheme="majorBidi" w:hAnsiTheme="majorBidi" w:cstheme="majorBidi"/>
          <w:sz w:val="26"/>
          <w:szCs w:val="26"/>
        </w:rPr>
        <w:t>to</w:t>
      </w:r>
      <w:r w:rsidR="008B3AF2" w:rsidRPr="00F90D06">
        <w:rPr>
          <w:rFonts w:asciiTheme="majorBidi" w:hAnsiTheme="majorBidi" w:cstheme="majorBidi"/>
          <w:sz w:val="26"/>
          <w:szCs w:val="26"/>
        </w:rPr>
        <w:t xml:space="preserve"> </w:t>
      </w:r>
      <w:r w:rsidR="00D861B0" w:rsidRPr="00F90D06">
        <w:rPr>
          <w:rFonts w:asciiTheme="majorBidi" w:hAnsiTheme="majorBidi" w:cstheme="majorBidi"/>
          <w:sz w:val="26"/>
          <w:szCs w:val="26"/>
        </w:rPr>
        <w:t xml:space="preserve">extract data, detect anomalies or inconsistencies, analyze data patterns, generate specific alerts, and flag high-risk information related to evaluations, stock levels, and </w:t>
      </w:r>
      <w:r w:rsidR="005C6CCD" w:rsidRPr="00F90D06">
        <w:rPr>
          <w:rFonts w:asciiTheme="majorBidi" w:hAnsiTheme="majorBidi" w:cstheme="majorBidi"/>
          <w:sz w:val="26"/>
          <w:szCs w:val="26"/>
        </w:rPr>
        <w:t>adjustments,</w:t>
      </w:r>
      <w:r w:rsidRPr="00F90D06">
        <w:rPr>
          <w:rFonts w:asciiTheme="majorBidi" w:hAnsiTheme="majorBidi" w:cstheme="majorBidi"/>
          <w:sz w:val="26"/>
          <w:szCs w:val="26"/>
        </w:rPr>
        <w:t xml:space="preserve"> </w:t>
      </w:r>
      <w:r w:rsidR="00B771C1" w:rsidRPr="00F90D06">
        <w:rPr>
          <w:rFonts w:asciiTheme="majorBidi" w:hAnsiTheme="majorBidi" w:cstheme="majorBidi"/>
          <w:sz w:val="26"/>
          <w:szCs w:val="26"/>
        </w:rPr>
        <w:fldChar w:fldCharType="begin" w:fldLock="1"/>
      </w:r>
      <w:r w:rsidR="00B771C1" w:rsidRPr="00F90D06">
        <w:rPr>
          <w:rFonts w:asciiTheme="majorBidi" w:hAnsiTheme="majorBidi" w:cstheme="majorBidi"/>
          <w:sz w:val="26"/>
          <w:szCs w:val="26"/>
        </w:rPr>
        <w:instrText>ADDIN CSL_CITATION {"citationItems":[{"id":"ITEM-1","itemData":{"DOI":"10.24288/jttr.1313481","abstract":"The tourism industry has witnessed significant transformations in recent years with the integration of artificial intelligence (AI) technologies. This study explores the echoes surrounding the use of ChatGPT in the tourism industry, focusing on the balance between convenience and challenges. The findings presented in this study are based on interviews conducted with professionals from various fields within the tourism industry. The integration of ChatGPT in the tourism industry brings both convenience and challenges to the forefront. It has become apparent that discussions regarding ChatGPT's advantages, such as value creation for tourism businesses and customers, as well as its disadvantages, such as the lack of human touch and potential data security risks, will persist within the tourism industry.","author":[{"dropping-particle":"","family":"DEMİR","given":"Şirvan Şen","non-dropping-particle":"","parse-names":false,"suffix":""},{"dropping-particle":"","family":"DEMİR","given":"Mahmut","non-dropping-particle":"","parse-names":false,"suffix":""}],"container-title":"Journal of Tourism Theory and Research","id":"ITEM-1","issue":"2","issued":{"date-parts":[["2023"]]},"page":"61-77","title":"Professionals' perspectives on ChatGPT in the tourism industry: Does it inspire awe or concern?","type":"article","volume":"9"},"uris":["http://www.mendeley.com/documents/?uuid=27aba169-96e3-4b03-b43d-c3cac4afb6d1"]}],"mendeley":{"formattedCitation":"(DEMİR &amp; DEMİR, 2023)","plainTextFormattedCitation":"(DEMİR &amp; DEMİR, 2023)","previouslyFormattedCitation":"(DEMİR &amp; DEMİR, 2023)"},"properties":{"noteIndex":0},"schema":"https://github.com/citation-style-language/schema/raw/master/csl-citation.json"}</w:instrText>
      </w:r>
      <w:r w:rsidR="00B771C1" w:rsidRPr="00F90D06">
        <w:rPr>
          <w:rFonts w:asciiTheme="majorBidi" w:hAnsiTheme="majorBidi" w:cstheme="majorBidi"/>
          <w:sz w:val="26"/>
          <w:szCs w:val="26"/>
        </w:rPr>
        <w:fldChar w:fldCharType="separate"/>
      </w:r>
      <w:r w:rsidR="00B771C1" w:rsidRPr="00F90D06">
        <w:rPr>
          <w:rFonts w:asciiTheme="majorBidi" w:hAnsiTheme="majorBidi" w:cstheme="majorBidi"/>
          <w:noProof/>
          <w:sz w:val="26"/>
          <w:szCs w:val="26"/>
        </w:rPr>
        <w:t>(</w:t>
      </w:r>
      <w:r w:rsidR="00CF73E8" w:rsidRPr="00F90D06">
        <w:rPr>
          <w:rFonts w:asciiTheme="majorBidi" w:hAnsiTheme="majorBidi" w:cstheme="majorBidi"/>
          <w:noProof/>
          <w:sz w:val="26"/>
          <w:szCs w:val="26"/>
        </w:rPr>
        <w:t>Demir &amp; Demir</w:t>
      </w:r>
      <w:r w:rsidR="00B771C1" w:rsidRPr="00F90D06">
        <w:rPr>
          <w:rFonts w:asciiTheme="majorBidi" w:hAnsiTheme="majorBidi" w:cstheme="majorBidi"/>
          <w:noProof/>
          <w:sz w:val="26"/>
          <w:szCs w:val="26"/>
        </w:rPr>
        <w:t>, 2023)</w:t>
      </w:r>
      <w:r w:rsidR="00B771C1" w:rsidRPr="00F90D06">
        <w:rPr>
          <w:rFonts w:asciiTheme="majorBidi" w:hAnsiTheme="majorBidi" w:cstheme="majorBidi"/>
          <w:sz w:val="26"/>
          <w:szCs w:val="26"/>
        </w:rPr>
        <w:fldChar w:fldCharType="end"/>
      </w:r>
      <w:r w:rsidR="00CF73E8" w:rsidRPr="00F90D06">
        <w:rPr>
          <w:rFonts w:asciiTheme="majorBidi" w:hAnsiTheme="majorBidi" w:cstheme="majorBidi"/>
          <w:sz w:val="26"/>
          <w:szCs w:val="26"/>
        </w:rPr>
        <w:t>,</w:t>
      </w:r>
      <w:r w:rsidR="005C6CCD" w:rsidRPr="00F90D06">
        <w:rPr>
          <w:rFonts w:asciiTheme="majorBidi" w:hAnsiTheme="majorBidi" w:cstheme="majorBidi"/>
          <w:sz w:val="26"/>
          <w:szCs w:val="26"/>
        </w:rPr>
        <w:t xml:space="preserve"> and</w:t>
      </w:r>
      <w:r w:rsidR="00D861B0" w:rsidRPr="00F90D06">
        <w:rPr>
          <w:rFonts w:asciiTheme="majorBidi" w:hAnsiTheme="majorBidi" w:cstheme="majorBidi"/>
          <w:sz w:val="26"/>
          <w:szCs w:val="26"/>
        </w:rPr>
        <w:t xml:space="preserve"> Neural</w:t>
      </w:r>
      <w:r w:rsidR="00375340" w:rsidRPr="00F90D06">
        <w:rPr>
          <w:rFonts w:asciiTheme="majorBidi" w:hAnsiTheme="majorBidi" w:cstheme="majorBidi"/>
          <w:sz w:val="26"/>
          <w:szCs w:val="26"/>
        </w:rPr>
        <w:t xml:space="preserve"> Network</w:t>
      </w:r>
      <w:r w:rsidR="005F050F" w:rsidRPr="00F90D06">
        <w:rPr>
          <w:rFonts w:asciiTheme="majorBidi" w:hAnsiTheme="majorBidi" w:cstheme="majorBidi"/>
          <w:sz w:val="26"/>
          <w:szCs w:val="26"/>
        </w:rPr>
        <w:t xml:space="preserve"> excel</w:t>
      </w:r>
      <w:r w:rsidR="00CF73E8" w:rsidRPr="00F90D06">
        <w:rPr>
          <w:rFonts w:asciiTheme="majorBidi" w:hAnsiTheme="majorBidi" w:cstheme="majorBidi"/>
          <w:sz w:val="26"/>
          <w:szCs w:val="26"/>
        </w:rPr>
        <w:t>s</w:t>
      </w:r>
      <w:r w:rsidR="005F050F" w:rsidRPr="00F90D06">
        <w:rPr>
          <w:rFonts w:asciiTheme="majorBidi" w:hAnsiTheme="majorBidi" w:cstheme="majorBidi"/>
          <w:sz w:val="26"/>
          <w:szCs w:val="26"/>
        </w:rPr>
        <w:t xml:space="preserve"> at processing vast quantities of data to identify underlying patterns. Their </w:t>
      </w:r>
      <w:r w:rsidR="008B3AF2" w:rsidRPr="00F90D06">
        <w:rPr>
          <w:rFonts w:asciiTheme="majorBidi" w:hAnsiTheme="majorBidi" w:cstheme="majorBidi"/>
          <w:sz w:val="26"/>
          <w:szCs w:val="26"/>
        </w:rPr>
        <w:t>facility</w:t>
      </w:r>
      <w:r w:rsidR="005F050F" w:rsidRPr="00F90D06">
        <w:rPr>
          <w:rFonts w:asciiTheme="majorBidi" w:hAnsiTheme="majorBidi" w:cstheme="majorBidi"/>
          <w:sz w:val="26"/>
          <w:szCs w:val="26"/>
        </w:rPr>
        <w:t xml:space="preserve"> to learn from examples makes them ideal for tackling complex problems with limited or unclear solutions, provided sufficient training data is </w:t>
      </w:r>
      <w:r w:rsidR="0024161E" w:rsidRPr="00F90D06">
        <w:rPr>
          <w:rFonts w:asciiTheme="majorBidi" w:hAnsiTheme="majorBidi" w:cstheme="majorBidi"/>
          <w:sz w:val="26"/>
          <w:szCs w:val="26"/>
        </w:rPr>
        <w:t>accessible.</w:t>
      </w:r>
      <w:r w:rsidR="00375340"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Internal auditing</w:t>
      </w:r>
      <w:r w:rsidR="00375340" w:rsidRPr="00F90D06">
        <w:rPr>
          <w:rFonts w:asciiTheme="majorBidi" w:hAnsiTheme="majorBidi" w:cstheme="majorBidi"/>
          <w:sz w:val="26"/>
          <w:szCs w:val="26"/>
        </w:rPr>
        <w:t xml:space="preserve"> teams can enhance their risk assessment processes.</w:t>
      </w:r>
      <w:r w:rsidRPr="00F90D06">
        <w:rPr>
          <w:rFonts w:asciiTheme="majorBidi" w:hAnsiTheme="majorBidi" w:cstheme="majorBidi"/>
          <w:sz w:val="26"/>
          <w:szCs w:val="26"/>
        </w:rPr>
        <w:t xml:space="preserve"> </w:t>
      </w:r>
      <w:r w:rsidR="005C6CCD" w:rsidRPr="00F90D06">
        <w:rPr>
          <w:rFonts w:asciiTheme="majorBidi" w:hAnsiTheme="majorBidi" w:cstheme="majorBidi"/>
          <w:sz w:val="26"/>
          <w:szCs w:val="26"/>
        </w:rPr>
        <w:fldChar w:fldCharType="begin" w:fldLock="1"/>
      </w:r>
      <w:r w:rsidR="00B771C1" w:rsidRPr="00F90D06">
        <w:rPr>
          <w:rFonts w:asciiTheme="majorBidi" w:hAnsiTheme="majorBidi" w:cstheme="majorBidi"/>
          <w:sz w:val="26"/>
          <w:szCs w:val="26"/>
        </w:rPr>
        <w:instrText>ADDIN CSL_CITATION {"citationItems":[{"id":"ITEM-1","itemData":{"abstract":"New challenges in internal auditing are the digitization of all activities of the company. These challenges force internal audit to increasingly adopt data-driven processes. Auditing is increasingly using artificial intelligence methods such as neural networks to overcome these challenges. Auditors need to understand the fundamentals of artificial intelligence, identify the roles they need to play, identify AI risks and opportunities, prepare for change, recast their role, and adapt to process automation. Accounting firms report the use of artificial intelligence (AI) in their audit and advisory functions, citing benefits such as time savings, faster data analysis, greater accuracy, deeper insights into business processes, and improved accuracy. AI a new technology designed to mimic human cognitive skills and judgment, promises users competitive advantages. As a result, all of the Big 4 companies report their use and their plans to continue this innovation in areas such as risk assessments for audit planning, transaction testing, analysis, and creation of audit working papers, among others.","author":[{"dropping-particle":"","family":"Mohammed Ali","given":"Monzer","non-dropping-particle":"","parse-names":false,"suffix":""},{"dropping-particle":"","family":"Salah Abdullah","given":"Amr","non-dropping-particle":"","parse-names":false,"suffix":""},{"dropping-particle":"","family":"Saad khattab","given":"Gamal","non-dropping-particle":"","parse-names":false,"suffix":""}],"container-title":"Alexandria Journal of Accounting Research Third Issue","id":"ITEM-1","issued":{"date-parts":[["2022"]]},"page":"1-40","title":"The Effect of Activating Artificial Intelligence techniques on Enhancing Internal Auditing Activities \" Field Study \"","type":"article-journal","volume":"6"},"uris":["http://www.mendeley.com/documents/?uuid=f242a3f9-296d-4cff-8cfc-c7af682fc747"]}],"mendeley":{"formattedCitation":"(Mohammed Ali et al., 2022)","plainTextFormattedCitation":"(Mohammed Ali et al., 2022)","previouslyFormattedCitation":"(Mohammed Ali et al., 2022)"},"properties":{"noteIndex":0},"schema":"https://github.com/citation-style-language/schema/raw/master/csl-citation.json"}</w:instrText>
      </w:r>
      <w:r w:rsidR="005C6CCD" w:rsidRPr="00F90D06">
        <w:rPr>
          <w:rFonts w:asciiTheme="majorBidi" w:hAnsiTheme="majorBidi" w:cstheme="majorBidi"/>
          <w:sz w:val="26"/>
          <w:szCs w:val="26"/>
        </w:rPr>
        <w:fldChar w:fldCharType="separate"/>
      </w:r>
      <w:r w:rsidR="005C6CCD" w:rsidRPr="00F90D06">
        <w:rPr>
          <w:rFonts w:asciiTheme="majorBidi" w:hAnsiTheme="majorBidi" w:cstheme="majorBidi"/>
          <w:noProof/>
          <w:sz w:val="26"/>
          <w:szCs w:val="26"/>
        </w:rPr>
        <w:t>(Mohammed Ali et al., 2022)</w:t>
      </w:r>
      <w:r w:rsidR="005C6CCD" w:rsidRPr="00F90D06">
        <w:rPr>
          <w:rFonts w:asciiTheme="majorBidi" w:hAnsiTheme="majorBidi" w:cstheme="majorBidi"/>
          <w:sz w:val="26"/>
          <w:szCs w:val="26"/>
        </w:rPr>
        <w:fldChar w:fldCharType="end"/>
      </w:r>
      <w:r w:rsidR="00375340" w:rsidRPr="00F90D06">
        <w:rPr>
          <w:rFonts w:asciiTheme="majorBidi" w:hAnsiTheme="majorBidi" w:cstheme="majorBidi"/>
          <w:sz w:val="26"/>
          <w:szCs w:val="26"/>
        </w:rPr>
        <w:t xml:space="preserve"> AI</w:t>
      </w:r>
      <w:r w:rsidR="005C6CCD" w:rsidRPr="00F90D06">
        <w:rPr>
          <w:rFonts w:asciiTheme="majorBidi" w:hAnsiTheme="majorBidi" w:cstheme="majorBidi"/>
          <w:sz w:val="26"/>
          <w:szCs w:val="26"/>
        </w:rPr>
        <w:t>'s applications</w:t>
      </w:r>
      <w:r w:rsidR="00375340" w:rsidRPr="00F90D06">
        <w:rPr>
          <w:rFonts w:asciiTheme="majorBidi" w:hAnsiTheme="majorBidi" w:cstheme="majorBidi"/>
          <w:sz w:val="26"/>
          <w:szCs w:val="26"/>
        </w:rPr>
        <w:t xml:space="preserve"> can analyze </w:t>
      </w:r>
      <w:r w:rsidR="008B3AF2" w:rsidRPr="00F90D06">
        <w:rPr>
          <w:rFonts w:asciiTheme="majorBidi" w:hAnsiTheme="majorBidi" w:cstheme="majorBidi"/>
          <w:sz w:val="26"/>
          <w:szCs w:val="26"/>
        </w:rPr>
        <w:t>big</w:t>
      </w:r>
      <w:r w:rsidR="00375340" w:rsidRPr="00F90D06">
        <w:rPr>
          <w:rFonts w:asciiTheme="majorBidi" w:hAnsiTheme="majorBidi" w:cstheme="majorBidi"/>
          <w:sz w:val="26"/>
          <w:szCs w:val="26"/>
        </w:rPr>
        <w:t xml:space="preserve"> amounts of data quickly and accurately, identifying patterns and anomalies that humans might overlook. This enables </w:t>
      </w:r>
      <w:r w:rsidR="00F5160A" w:rsidRPr="00F90D06">
        <w:rPr>
          <w:rFonts w:asciiTheme="majorBidi" w:hAnsiTheme="majorBidi" w:cstheme="majorBidi"/>
          <w:sz w:val="26"/>
          <w:szCs w:val="26"/>
        </w:rPr>
        <w:t>internal audit</w:t>
      </w:r>
      <w:r w:rsidR="00375340" w:rsidRPr="00F90D06">
        <w:rPr>
          <w:rFonts w:asciiTheme="majorBidi" w:hAnsiTheme="majorBidi" w:cstheme="majorBidi"/>
          <w:sz w:val="26"/>
          <w:szCs w:val="26"/>
        </w:rPr>
        <w:t>ors to detect potential risks more effectively and efficiently. Moreover, AI can automate routine tasks like data collection and analysis, allowing auditors to focus on more strategic</w:t>
      </w:r>
      <w:r w:rsidR="004E1E55" w:rsidRPr="00F90D06">
        <w:rPr>
          <w:rFonts w:asciiTheme="majorBidi" w:hAnsiTheme="majorBidi" w:cstheme="majorBidi"/>
          <w:sz w:val="26"/>
          <w:szCs w:val="26"/>
        </w:rPr>
        <w:t xml:space="preserve"> </w:t>
      </w:r>
      <w:r w:rsidR="00A2494A" w:rsidRPr="00F90D06">
        <w:rPr>
          <w:rFonts w:asciiTheme="majorBidi" w:hAnsiTheme="majorBidi" w:cstheme="majorBidi"/>
          <w:sz w:val="26"/>
          <w:szCs w:val="26"/>
        </w:rPr>
        <w:t xml:space="preserve">and </w:t>
      </w:r>
      <w:r w:rsidR="004E1E55" w:rsidRPr="00F90D06">
        <w:rPr>
          <w:rFonts w:asciiTheme="majorBidi" w:hAnsiTheme="majorBidi" w:cstheme="majorBidi"/>
          <w:sz w:val="26"/>
          <w:szCs w:val="26"/>
        </w:rPr>
        <w:t>improve</w:t>
      </w:r>
      <w:r w:rsidR="00A2494A" w:rsidRPr="00F90D06">
        <w:rPr>
          <w:rFonts w:asciiTheme="majorBidi" w:hAnsiTheme="majorBidi" w:cstheme="majorBidi"/>
          <w:sz w:val="26"/>
          <w:szCs w:val="26"/>
        </w:rPr>
        <w:t>d</w:t>
      </w:r>
      <w:r w:rsidR="00375340" w:rsidRPr="00F90D06">
        <w:rPr>
          <w:rFonts w:asciiTheme="majorBidi" w:hAnsiTheme="majorBidi" w:cstheme="majorBidi"/>
          <w:sz w:val="26"/>
          <w:szCs w:val="26"/>
        </w:rPr>
        <w:t xml:space="preserve"> risk management activities.</w:t>
      </w:r>
      <w:r w:rsidR="00544620" w:rsidRPr="00F90D06">
        <w:rPr>
          <w:rFonts w:asciiTheme="majorBidi" w:hAnsiTheme="majorBidi" w:cstheme="majorBidi"/>
          <w:sz w:val="26"/>
          <w:szCs w:val="26"/>
        </w:rPr>
        <w:t xml:space="preserve"> </w:t>
      </w:r>
      <w:r w:rsidR="00B771C1" w:rsidRPr="00F90D06">
        <w:rPr>
          <w:rFonts w:asciiTheme="majorBidi" w:hAnsiTheme="majorBidi" w:cstheme="majorBidi"/>
          <w:sz w:val="26"/>
          <w:szCs w:val="26"/>
        </w:rPr>
        <w:fldChar w:fldCharType="begin" w:fldLock="1"/>
      </w:r>
      <w:r w:rsidR="00B771C1" w:rsidRPr="00F90D06">
        <w:rPr>
          <w:rFonts w:asciiTheme="majorBidi" w:hAnsiTheme="majorBidi" w:cstheme="majorBidi"/>
          <w:sz w:val="26"/>
          <w:szCs w:val="26"/>
        </w:rPr>
        <w:instrText>ADDIN CSL_CITATION {"citationItems":[{"id":"ITEM-1","itemData":{"DOI":"10.56830/rzba5370","ISSN":"28328175","abstract":"The study aimed to identify the effectiveness of the use of artificial intelligence in the internal audit process and its impact on the management and evaluation of risks, control and governance in the Palestinian government sector, and to answer the research questions and test the hypotheses of the study, the researchers relied on the descriptive analytical method, and distributed a questionnaire to the study community consisting of department managers and heads of departments and internal auditors working in the internal audit departments of the Palestinian government ministries and the number of (40) auditors, and the use of statistical analysis program(SPSS) to enter and analyze data. The results of the study also showed that there is a significant impact on the use of artificial intelligence in the internal audit process on the management and evaluation of risks and regulatory systems, strengthening governance procedures and mechanisms, improving the efficiency and effectiveness of the audit process, increasing the quality of internal audit services and reducing risk in Palestinian government ministries. The study also recommended the need to direct Palestinian government ministries to adopt the use of Artificial Intelligence applications in the internal audit process, because it provides a reduction in time and cost and increase the efficiency of performing internal audit tasks in light of the huge amount of data and complex reports and then help him reach rational decisions, and should enhance the awareness of internal auditors of the importance of the use of Artificial Intelligence technologies, its role in achieving the quality of the audit, conducting the risk assessment process, examining internal control systems, and strengthening the governance system in Palestinian government ministries","author":[{"dropping-particle":"","family":"M. S. Rashwan","given":"Abdul Rahman","non-dropping-particle":"","parse-names":false,"suffix":""},{"dropping-particle":"","family":"M. S. Alhelou","given":"Eitedal","non-dropping-particle":"","parse-names":false,"suffix":""}],"container-title":"International Journal of Accounting and Management Sciences","id":"ITEM-1","issue":"1","issued":{"date-parts":[["2022"]]},"title":"The Effectiveness of the Use of Artificial Intelligence in The Internal Audit Process and Its Impact On Risk Management, Control and Governance in The Palestinian Government Sector","type":"article-journal","volume":"2"},"uris":["http://www.mendeley.com/documents/?uuid=2c580796-e61c-4dc0-9b53-71a11e608fc9"]}],"mendeley":{"formattedCitation":"(M. S. Rashwan &amp; M. S. Alhelou, 2022)","plainTextFormattedCitation":"(M. S. Rashwan &amp; M. S. Alhelou, 2022)","previouslyFormattedCitation":"(M. S. Rashwan &amp; M. S. Alhelou, 2022)"},"properties":{"noteIndex":0},"schema":"https://github.com/citation-style-language/schema/raw/master/csl-citation.json"}</w:instrText>
      </w:r>
      <w:r w:rsidR="00B771C1" w:rsidRPr="00F90D06">
        <w:rPr>
          <w:rFonts w:asciiTheme="majorBidi" w:hAnsiTheme="majorBidi" w:cstheme="majorBidi"/>
          <w:sz w:val="26"/>
          <w:szCs w:val="26"/>
        </w:rPr>
        <w:fldChar w:fldCharType="separate"/>
      </w:r>
      <w:r w:rsidR="00B771C1" w:rsidRPr="00F90D06">
        <w:rPr>
          <w:rFonts w:asciiTheme="majorBidi" w:hAnsiTheme="majorBidi" w:cstheme="majorBidi"/>
          <w:noProof/>
          <w:sz w:val="26"/>
          <w:szCs w:val="26"/>
        </w:rPr>
        <w:t>(M. S. Rashwan &amp; M. S. Alhelou, 2022)</w:t>
      </w:r>
      <w:r w:rsidR="00B771C1" w:rsidRPr="00F90D06">
        <w:rPr>
          <w:rFonts w:asciiTheme="majorBidi" w:hAnsiTheme="majorBidi" w:cstheme="majorBidi"/>
          <w:sz w:val="26"/>
          <w:szCs w:val="26"/>
        </w:rPr>
        <w:fldChar w:fldCharType="end"/>
      </w:r>
      <w:r w:rsidR="00375340" w:rsidRPr="00F90D06">
        <w:rPr>
          <w:rFonts w:asciiTheme="majorBidi" w:hAnsiTheme="majorBidi" w:cstheme="majorBidi"/>
          <w:sz w:val="26"/>
          <w:szCs w:val="26"/>
        </w:rPr>
        <w:t xml:space="preserve"> However, despite its benefits, the use of AI in risk management also poses challenges such as data privacy concerns, algorithm bias, and the need for auditors to understand and validate AI-generated insights. Therefore, </w:t>
      </w:r>
      <w:r w:rsidR="00F5160A" w:rsidRPr="00F90D06">
        <w:rPr>
          <w:rFonts w:asciiTheme="majorBidi" w:hAnsiTheme="majorBidi" w:cstheme="majorBidi"/>
          <w:sz w:val="26"/>
          <w:szCs w:val="26"/>
        </w:rPr>
        <w:t>internal auditing</w:t>
      </w:r>
      <w:r w:rsidR="00375340"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00375340" w:rsidRPr="00F90D06">
        <w:rPr>
          <w:rFonts w:asciiTheme="majorBidi" w:hAnsiTheme="majorBidi" w:cstheme="majorBidi"/>
          <w:sz w:val="26"/>
          <w:szCs w:val="26"/>
        </w:rPr>
        <w:t xml:space="preserve"> need to carefully integrate AI into their </w:t>
      </w:r>
      <w:r w:rsidR="004E1E55" w:rsidRPr="00F90D06">
        <w:rPr>
          <w:rFonts w:asciiTheme="majorBidi" w:hAnsiTheme="majorBidi" w:cstheme="majorBidi"/>
          <w:sz w:val="26"/>
          <w:szCs w:val="26"/>
        </w:rPr>
        <w:t>improve</w:t>
      </w:r>
      <w:r w:rsidR="00A2494A" w:rsidRPr="00F90D06">
        <w:rPr>
          <w:rFonts w:asciiTheme="majorBidi" w:hAnsiTheme="majorBidi" w:cstheme="majorBidi"/>
          <w:sz w:val="26"/>
          <w:szCs w:val="26"/>
        </w:rPr>
        <w:t>d</w:t>
      </w:r>
      <w:r w:rsidR="004E1E55" w:rsidRPr="00F90D06">
        <w:rPr>
          <w:rFonts w:asciiTheme="majorBidi" w:hAnsiTheme="majorBidi" w:cstheme="majorBidi"/>
          <w:sz w:val="26"/>
          <w:szCs w:val="26"/>
        </w:rPr>
        <w:t xml:space="preserve"> </w:t>
      </w:r>
      <w:r w:rsidR="00375340" w:rsidRPr="00F90D06">
        <w:rPr>
          <w:rFonts w:asciiTheme="majorBidi" w:hAnsiTheme="majorBidi" w:cstheme="majorBidi"/>
          <w:sz w:val="26"/>
          <w:szCs w:val="26"/>
        </w:rPr>
        <w:t xml:space="preserve">risk management processes while </w:t>
      </w:r>
      <w:r w:rsidR="00375340" w:rsidRPr="00F90D06">
        <w:rPr>
          <w:rFonts w:asciiTheme="majorBidi" w:hAnsiTheme="majorBidi" w:cstheme="majorBidi"/>
          <w:sz w:val="26"/>
          <w:szCs w:val="26"/>
        </w:rPr>
        <w:lastRenderedPageBreak/>
        <w:t>ensuring proper oversight and validation mechanisms are in place.</w:t>
      </w:r>
      <w:r w:rsidR="00544620" w:rsidRPr="00F90D06">
        <w:rPr>
          <w:rFonts w:asciiTheme="majorBidi" w:hAnsiTheme="majorBidi" w:cstheme="majorBidi"/>
          <w:sz w:val="26"/>
          <w:szCs w:val="26"/>
        </w:rPr>
        <w:t xml:space="preserve"> </w:t>
      </w:r>
      <w:r w:rsidR="00B771C1" w:rsidRPr="00F90D06">
        <w:rPr>
          <w:rFonts w:asciiTheme="majorBidi" w:hAnsiTheme="majorBidi" w:cstheme="majorBidi"/>
          <w:sz w:val="26"/>
          <w:szCs w:val="26"/>
        </w:rPr>
        <w:fldChar w:fldCharType="begin" w:fldLock="1"/>
      </w:r>
      <w:r w:rsidR="00544620" w:rsidRPr="00F90D06">
        <w:rPr>
          <w:rFonts w:asciiTheme="majorBidi" w:hAnsiTheme="majorBidi" w:cstheme="majorBidi"/>
          <w:sz w:val="26"/>
          <w:szCs w:val="26"/>
        </w:rPr>
        <w:instrText>ADDIN CSL_CITATION {"citationItems":[{"id":"ITEM-1","itemData":{"DOI":"10.24056/kaj.2018.06.001","ISSN":"1229327X","abstract":"This study is based on the discussion at the Korean Accounting Association Forum on the Future of Accounting held from July 2017. It analyses how artificial intelligence(AI) in data analytics is changing the audit market. As of 2018, the Korean audit market moves to the next audit generation that relies on the inclusion of big data in audit analytics tools. AI in auditing makes it possible to transfer from audit sampling in the selection of a sub-set of a whole population to the application of audit procedures to 100% all items of the entire population. AI makes continuous auditing possible and helps improve audit quality. The key issue for the AI-driven transformation of today's world of audit is how to gain relevant and reliable data for data analytics. Transforming data into a useable format requires considerable time and effort. To obtain sufficient appropriate audit evidence, it is essential to acquire high-quality data that ensures data integrity and data security. The adoption of AI-enabled system adjusts the allocation of audit hours to phases of the audit. A change in the allocation of audit hours affects the distribution of audit fees and regulations on auditing practice. The use in an audit engagement of persons with specialized skill and knowledge in an AI-enabled system other than accounting and auditing personnel will cause controversial issues confronting ISA 620 'Using the Work of an Auditor’s Expert'. A Big 4 auditor investing in AI is creating an initial impetus to enhance audit capacity and a differentiated audit service thereby increasing audit quality. In January 2018, the IAASB's Data Analytics Working Group(DAWG) issued a feedback statement on 'Exploring the Growing Use of Technology in the Audit, with a Focus on Data Analytics'. The ISAs aren't broken and should remain principles-based, but need to reflect the digital era in application guidance(IAASB 2018, 6). Applying Professional Skepticism when using data analytics remains paramount, as professional skepticism is integral to understanding the benefits and limitations of data analytics in view of its intended use in the audit(IAASB 2018, 6). The IAASB currently has a number of ongoing projects and initiatives, as detailed in its Work Plan for 2017-2018(IAASB 2018, 10). The IAASB's Framework for Audit Quality contains the contextual factors and developments including business practices and commercial law, laws or regulations relating to financial reporting and the applicable fi…","author":[{"dropping-particle":"","family":"Cho","given":"Jinsam","non-dropping-particle":"","parse-names":false,"suffix":""},{"dropping-particle":"","family":"Ahn","given":"Sungyoon","non-dropping-particle":"","parse-names":false,"suffix":""},{"dropping-particle":"","family":"Jung","given":"Woon-sup","non-dropping-particle":"","parse-names":false,"suffix":""}],"container-title":"Korean Accounting Journal","id":"ITEM-1","issue":"3","issued":{"date-parts":[["2018"]]},"page":"289-330","title":"The Impact of Artificial Intelligence on the Audit Market","type":"article-journal","volume":"27"},"uris":["http://www.mendeley.com/documents/?uuid=0b87a99d-f532-4528-96ed-49ac6656c231"]}],"mendeley":{"formattedCitation":"(Cho et al., 2018)","plainTextFormattedCitation":"(Cho et al., 2018)","previouslyFormattedCitation":"(Cho et al., 2018)"},"properties":{"noteIndex":0},"schema":"https://github.com/citation-style-language/schema/raw/master/csl-citation.json"}</w:instrText>
      </w:r>
      <w:r w:rsidR="00B771C1" w:rsidRPr="00F90D06">
        <w:rPr>
          <w:rFonts w:asciiTheme="majorBidi" w:hAnsiTheme="majorBidi" w:cstheme="majorBidi"/>
          <w:sz w:val="26"/>
          <w:szCs w:val="26"/>
        </w:rPr>
        <w:fldChar w:fldCharType="separate"/>
      </w:r>
      <w:r w:rsidR="00B771C1" w:rsidRPr="00F90D06">
        <w:rPr>
          <w:rFonts w:asciiTheme="majorBidi" w:hAnsiTheme="majorBidi" w:cstheme="majorBidi"/>
          <w:noProof/>
          <w:sz w:val="26"/>
          <w:szCs w:val="26"/>
        </w:rPr>
        <w:t>(Cho et al., 2018)</w:t>
      </w:r>
      <w:r w:rsidR="00B771C1" w:rsidRPr="00F90D06">
        <w:rPr>
          <w:rFonts w:asciiTheme="majorBidi" w:hAnsiTheme="majorBidi" w:cstheme="majorBidi"/>
          <w:sz w:val="26"/>
          <w:szCs w:val="26"/>
        </w:rPr>
        <w:fldChar w:fldCharType="end"/>
      </w:r>
      <w:r w:rsidR="00B771C1" w:rsidRPr="00F90D06">
        <w:rPr>
          <w:rFonts w:asciiTheme="majorBidi" w:hAnsiTheme="majorBidi" w:cstheme="majorBidi"/>
          <w:sz w:val="26"/>
          <w:szCs w:val="26"/>
        </w:rPr>
        <w:t xml:space="preserve">. </w:t>
      </w:r>
      <w:r w:rsidR="006155DB" w:rsidRPr="00F90D06">
        <w:rPr>
          <w:rFonts w:asciiTheme="majorBidi" w:hAnsiTheme="majorBidi" w:cstheme="majorBidi"/>
          <w:sz w:val="26"/>
          <w:szCs w:val="26"/>
        </w:rPr>
        <w:t xml:space="preserve">These points suggest the following </w:t>
      </w:r>
      <w:r w:rsidR="00B771C1" w:rsidRPr="00F90D06">
        <w:rPr>
          <w:rFonts w:asciiTheme="majorBidi" w:hAnsiTheme="majorBidi" w:cstheme="majorBidi"/>
          <w:sz w:val="26"/>
          <w:szCs w:val="26"/>
        </w:rPr>
        <w:t xml:space="preserve">hypothesis: </w:t>
      </w:r>
    </w:p>
    <w:p w14:paraId="372FAC7D" w14:textId="77777777" w:rsidR="0079683E" w:rsidRPr="00F90D06" w:rsidRDefault="00B771C1" w:rsidP="0079683E">
      <w:pPr>
        <w:tabs>
          <w:tab w:val="right" w:pos="284"/>
        </w:tabs>
        <w:bidi w:val="0"/>
        <w:spacing w:after="0"/>
        <w:ind w:left="360"/>
        <w:jc w:val="both"/>
        <w:rPr>
          <w:rFonts w:asciiTheme="majorBidi" w:hAnsiTheme="majorBidi" w:cstheme="majorBidi"/>
          <w:b/>
          <w:bCs/>
          <w:sz w:val="26"/>
          <w:szCs w:val="26"/>
          <w:highlight w:val="yellow"/>
        </w:rPr>
      </w:pPr>
      <w:bookmarkStart w:id="10" w:name="_Hlk173332159"/>
      <w:bookmarkStart w:id="11" w:name="_Hlk179930109"/>
      <w:r w:rsidRPr="00F90D06">
        <w:rPr>
          <w:rStyle w:val="pbnghe"/>
          <w:rFonts w:asciiTheme="majorBidi" w:hAnsiTheme="majorBidi" w:cstheme="majorBidi"/>
          <w:b/>
          <w:bCs/>
          <w:sz w:val="26"/>
          <w:szCs w:val="26"/>
        </w:rPr>
        <w:t>H</w:t>
      </w:r>
      <w:r w:rsidR="004165C8" w:rsidRPr="00F90D06">
        <w:rPr>
          <w:rStyle w:val="pbnghe"/>
          <w:rFonts w:asciiTheme="majorBidi" w:hAnsiTheme="majorBidi" w:cstheme="majorBidi"/>
          <w:b/>
          <w:bCs/>
          <w:sz w:val="26"/>
          <w:szCs w:val="26"/>
        </w:rPr>
        <w:t>2</w:t>
      </w:r>
      <w:r w:rsidRPr="00F90D06">
        <w:rPr>
          <w:rStyle w:val="pbnghe"/>
          <w:rFonts w:asciiTheme="majorBidi" w:hAnsiTheme="majorBidi" w:cstheme="majorBidi"/>
          <w:b/>
          <w:bCs/>
          <w:sz w:val="26"/>
          <w:szCs w:val="26"/>
        </w:rPr>
        <w:t xml:space="preserve">: </w:t>
      </w:r>
      <w:bookmarkEnd w:id="10"/>
      <w:bookmarkEnd w:id="11"/>
      <w:r w:rsidR="0079683E" w:rsidRPr="00F90D06">
        <w:rPr>
          <w:rFonts w:asciiTheme="majorBidi" w:hAnsiTheme="majorBidi" w:cstheme="majorBidi"/>
          <w:b/>
          <w:bCs/>
          <w:sz w:val="26"/>
          <w:szCs w:val="26"/>
        </w:rPr>
        <w:t xml:space="preserve">There is a statistically significant relationship between AI techniques integration within internal auditing processes and improving risk management in internal auditing. </w:t>
      </w:r>
    </w:p>
    <w:p w14:paraId="0A854208" w14:textId="01FB617A" w:rsidR="00D40517" w:rsidRPr="00F90D06" w:rsidRDefault="00D02C37" w:rsidP="0079683E">
      <w:pPr>
        <w:tabs>
          <w:tab w:val="right" w:pos="284"/>
        </w:tabs>
        <w:bidi w:val="0"/>
        <w:spacing w:after="0"/>
        <w:ind w:left="360"/>
        <w:jc w:val="both"/>
        <w:rPr>
          <w:rFonts w:asciiTheme="majorBidi" w:hAnsiTheme="majorBidi" w:cstheme="majorBidi"/>
          <w:b/>
          <w:bCs/>
          <w:sz w:val="26"/>
          <w:szCs w:val="26"/>
          <w:rtl/>
        </w:rPr>
      </w:pPr>
      <w:r w:rsidRPr="00F90D06">
        <w:rPr>
          <w:rFonts w:asciiTheme="majorBidi" w:hAnsiTheme="majorBidi" w:cstheme="majorBidi"/>
          <w:b/>
          <w:bCs/>
          <w:sz w:val="26"/>
          <w:szCs w:val="26"/>
          <w:u w:val="single"/>
        </w:rPr>
        <w:t>We can summarize the model of study as follow</w:t>
      </w:r>
      <w:r w:rsidR="0074292A" w:rsidRPr="00F90D06">
        <w:rPr>
          <w:rFonts w:asciiTheme="majorBidi" w:hAnsiTheme="majorBidi" w:cstheme="majorBidi"/>
          <w:b/>
          <w:bCs/>
          <w:sz w:val="26"/>
          <w:szCs w:val="26"/>
          <w:u w:val="single"/>
        </w:rPr>
        <w:t>s</w:t>
      </w:r>
      <w:r w:rsidRPr="00F90D06">
        <w:rPr>
          <w:rFonts w:asciiTheme="majorBidi" w:hAnsiTheme="majorBidi" w:cstheme="majorBidi"/>
          <w:b/>
          <w:bCs/>
          <w:sz w:val="26"/>
          <w:szCs w:val="26"/>
        </w:rPr>
        <w:t>:</w:t>
      </w:r>
    </w:p>
    <w:p w14:paraId="6244FA29" w14:textId="0E67AFE3" w:rsidR="00D40517" w:rsidRPr="00F90D06" w:rsidRDefault="00884D23" w:rsidP="00D40517">
      <w:pPr>
        <w:tabs>
          <w:tab w:val="right" w:pos="284"/>
        </w:tabs>
        <w:bidi w:val="0"/>
        <w:spacing w:after="0"/>
        <w:ind w:left="360"/>
        <w:jc w:val="both"/>
        <w:rPr>
          <w:rFonts w:asciiTheme="majorBidi" w:hAnsiTheme="majorBidi" w:cstheme="majorBidi"/>
          <w:b/>
          <w:bCs/>
          <w:sz w:val="26"/>
          <w:szCs w:val="26"/>
        </w:rPr>
      </w:pPr>
      <w:r w:rsidRPr="00F90D06">
        <w:rPr>
          <w:rFonts w:asciiTheme="majorBidi" w:hAnsiTheme="majorBidi" w:cstheme="majorBidi"/>
          <w:b/>
          <w:bCs/>
          <w:noProof/>
          <w:sz w:val="26"/>
          <w:szCs w:val="26"/>
        </w:rPr>
        <mc:AlternateContent>
          <mc:Choice Requires="wpg">
            <w:drawing>
              <wp:anchor distT="0" distB="0" distL="114300" distR="114300" simplePos="0" relativeHeight="251681792" behindDoc="0" locked="0" layoutInCell="1" allowOverlap="1" wp14:anchorId="6FA2B599" wp14:editId="602DAD7C">
                <wp:simplePos x="0" y="0"/>
                <wp:positionH relativeFrom="margin">
                  <wp:posOffset>6927</wp:posOffset>
                </wp:positionH>
                <wp:positionV relativeFrom="paragraph">
                  <wp:posOffset>118225</wp:posOffset>
                </wp:positionV>
                <wp:extent cx="5507182" cy="2546350"/>
                <wp:effectExtent l="0" t="0" r="17780" b="25400"/>
                <wp:wrapNone/>
                <wp:docPr id="273313450" name="مجموعة 18"/>
                <wp:cNvGraphicFramePr/>
                <a:graphic xmlns:a="http://schemas.openxmlformats.org/drawingml/2006/main">
                  <a:graphicData uri="http://schemas.microsoft.com/office/word/2010/wordprocessingGroup">
                    <wpg:wgp>
                      <wpg:cNvGrpSpPr/>
                      <wpg:grpSpPr>
                        <a:xfrm>
                          <a:off x="0" y="0"/>
                          <a:ext cx="5507182" cy="2546350"/>
                          <a:chOff x="0" y="-34399"/>
                          <a:chExt cx="5613223" cy="2264483"/>
                        </a:xfrm>
                      </wpg:grpSpPr>
                      <wps:wsp>
                        <wps:cNvPr id="1022307073" name="شكل بيضاوي 4"/>
                        <wps:cNvSpPr/>
                        <wps:spPr>
                          <a:xfrm>
                            <a:off x="0" y="-34389"/>
                            <a:ext cx="1518042" cy="68623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B813656" w14:textId="476FF170" w:rsidR="009E4751" w:rsidRDefault="009E4751" w:rsidP="00D40517">
                              <w:pPr>
                                <w:jc w:val="center"/>
                              </w:pPr>
                              <w:r>
                                <w:t>Independent variables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23769802" name="شكل بيضاوي 6"/>
                        <wps:cNvSpPr/>
                        <wps:spPr>
                          <a:xfrm>
                            <a:off x="4009260" y="-34399"/>
                            <a:ext cx="1603963" cy="72637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0109DF5" w14:textId="57E910CA" w:rsidR="009E4751" w:rsidRPr="00544620" w:rsidRDefault="009E4751" w:rsidP="00D40517">
                              <w:pPr>
                                <w:jc w:val="center"/>
                              </w:pPr>
                              <w:r w:rsidRPr="00544620">
                                <w:t>Dependent variables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1945614" name="مستطيل: زوايا مستديرة 9"/>
                        <wps:cNvSpPr/>
                        <wps:spPr>
                          <a:xfrm>
                            <a:off x="167479" y="760441"/>
                            <a:ext cx="1094604" cy="1361322"/>
                          </a:xfrm>
                          <a:prstGeom prst="roundRect">
                            <a:avLst/>
                          </a:prstGeom>
                          <a:solidFill>
                            <a:sysClr val="window" lastClr="FFFFFF"/>
                          </a:solidFill>
                          <a:ln w="12700" cap="flat" cmpd="sng" algn="ctr">
                            <a:solidFill>
                              <a:srgbClr val="4EA72E"/>
                            </a:solidFill>
                            <a:prstDash val="solid"/>
                            <a:miter lim="800000"/>
                          </a:ln>
                          <a:effectLst/>
                        </wps:spPr>
                        <wps:txbx>
                          <w:txbxContent>
                            <w:p w14:paraId="387583C2" w14:textId="77777777" w:rsidR="009E4751" w:rsidRDefault="009E4751" w:rsidP="00D40517">
                              <w:pPr>
                                <w:jc w:val="center"/>
                              </w:pPr>
                            </w:p>
                            <w:p w14:paraId="7356DE22" w14:textId="46800611" w:rsidR="009E4751" w:rsidRDefault="009E4751" w:rsidP="00D40517">
                              <w:pPr>
                                <w:jc w:val="center"/>
                              </w:pPr>
                              <w:r>
                                <w:t>Artificial intelligence techniques</w:t>
                              </w:r>
                            </w:p>
                            <w:p w14:paraId="7B6E254F" w14:textId="77777777" w:rsidR="009E4751" w:rsidRDefault="009E4751" w:rsidP="00D40517">
                              <w:pPr>
                                <w:jc w:val="center"/>
                              </w:pPr>
                            </w:p>
                            <w:p w14:paraId="762D3876" w14:textId="238B2256" w:rsidR="009E4751" w:rsidRDefault="009E4751" w:rsidP="00D40517">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7786153" name="مستطيل: زوايا مستديرة 10"/>
                        <wps:cNvSpPr/>
                        <wps:spPr>
                          <a:xfrm>
                            <a:off x="4363510" y="759950"/>
                            <a:ext cx="1115562" cy="66568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C38DED" w14:textId="2AD93AF6" w:rsidR="009E4751" w:rsidRPr="00544620" w:rsidRDefault="009E4751" w:rsidP="00D40517">
                              <w:pPr>
                                <w:jc w:val="center"/>
                                <w:rPr>
                                  <w:sz w:val="24"/>
                                  <w:szCs w:val="24"/>
                                </w:rPr>
                              </w:pPr>
                              <w:r>
                                <w:rPr>
                                  <w:rFonts w:asciiTheme="majorBidi" w:hAnsiTheme="majorBidi" w:cstheme="majorBidi"/>
                                  <w:sz w:val="24"/>
                                  <w:szCs w:val="24"/>
                                </w:rPr>
                                <w:t xml:space="preserve">Internal </w:t>
                              </w:r>
                              <w:r w:rsidRPr="00414747">
                                <w:rPr>
                                  <w:rFonts w:asciiTheme="majorBidi" w:hAnsiTheme="majorBidi" w:cstheme="majorBidi"/>
                                  <w:sz w:val="24"/>
                                  <w:szCs w:val="24"/>
                                </w:rPr>
                                <w:t>auditing</w:t>
                              </w:r>
                              <w:r w:rsidRPr="00544620">
                                <w:rPr>
                                  <w:rFonts w:asciiTheme="majorBidi" w:hAnsiTheme="majorBidi" w:cstheme="majorBidi"/>
                                  <w:sz w:val="24"/>
                                  <w:szCs w:val="24"/>
                                </w:rPr>
                                <w:t xml:space="preserve"> efficiency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64007308" name="مستطيل: زوايا مستديرة 10"/>
                        <wps:cNvSpPr/>
                        <wps:spPr>
                          <a:xfrm>
                            <a:off x="4390534" y="1562664"/>
                            <a:ext cx="1072062" cy="667420"/>
                          </a:xfrm>
                          <a:prstGeom prst="roundRect">
                            <a:avLst/>
                          </a:prstGeom>
                          <a:solidFill>
                            <a:sysClr val="window" lastClr="FFFFFF"/>
                          </a:solidFill>
                          <a:ln w="12700" cap="flat" cmpd="sng" algn="ctr">
                            <a:solidFill>
                              <a:srgbClr val="4EA72E"/>
                            </a:solidFill>
                            <a:prstDash val="solid"/>
                            <a:miter lim="800000"/>
                          </a:ln>
                          <a:effectLst/>
                        </wps:spPr>
                        <wps:txbx>
                          <w:txbxContent>
                            <w:p w14:paraId="58418D64" w14:textId="150FD7BB" w:rsidR="009E4751" w:rsidRPr="0079683E" w:rsidRDefault="009E4751" w:rsidP="00D40517">
                              <w:pPr>
                                <w:jc w:val="center"/>
                                <w:rPr>
                                  <w:sz w:val="24"/>
                                  <w:szCs w:val="24"/>
                                </w:rPr>
                              </w:pPr>
                              <w:r w:rsidRPr="0079683E">
                                <w:rPr>
                                  <w:rStyle w:val="pbnghe"/>
                                  <w:rFonts w:asciiTheme="majorBidi" w:hAnsiTheme="majorBidi" w:cstheme="majorBidi"/>
                                  <w:sz w:val="24"/>
                                  <w:szCs w:val="24"/>
                                </w:rPr>
                                <w:t>Improve risk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8922039" name="سهم: لليمين 12"/>
                        <wps:cNvSpPr/>
                        <wps:spPr>
                          <a:xfrm>
                            <a:off x="1270919" y="873854"/>
                            <a:ext cx="3092226" cy="226258"/>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4388305" name="سهم: لليمين 12"/>
                        <wps:cNvSpPr/>
                        <wps:spPr>
                          <a:xfrm>
                            <a:off x="1287277" y="1737440"/>
                            <a:ext cx="3076232" cy="243689"/>
                          </a:xfrm>
                          <a:prstGeom prst="rightArrow">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18" o:spid="_x0000_s1026" style="position:absolute;left:0;text-align:left;margin-left:.55pt;margin-top:9.3pt;width:433.65pt;height:200.5pt;z-index:251681792;mso-position-horizontal-relative:margin;mso-width-relative:margin;mso-height-relative:margin" coordorigin=",-343" coordsize="56132,2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">
                <v:oval id="شكل بيضاوي 4" o:spid="_x0000_s1027" style="position:absolute;top:-343;width:15180;height:6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F8cA&#10;AADjAAAADwAAAGRycy9kb3ducmV2LnhtbERPX0vDMBB/F/wO4QRfxF3WiZO6bKggFV+GU3w+m7Mt&#10;NpeSZGv10xth4OP9/t9qM7leHTjEzouB+UyDYqm97aQx8Pb6eHkDKiYSS70XNvDNETbr05MVldaP&#10;8sKHXWpUDpFYkoE2paFEjHXLjuLMDyyZ+/TBUcpnaNAGGnO467HQ+hoddZIbWhr4oeX6a7d3BlCP&#10;Fc5xHJ7D+9X2/qPab3+qC2POz6a7W1CJp/QvPrqfbJ6vi2Khl3q5gL+fMgC4/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j/hfHAAAA4wAAAA8AAAAAAAAAAAAAAAAAmAIAAGRy&#10;cy9kb3ducmV2LnhtbFBLBQYAAAAABAAEAPUAAACMAwAAAAA=&#10;" fillcolor="white [3201]" strokecolor="#4ea72e [3209]" strokeweight="1pt">
                  <v:stroke joinstyle="miter"/>
                  <v:textbox>
                    <w:txbxContent>
                      <w:p w14:paraId="0B813656" w14:textId="476FF170" w:rsidR="00BF2F2B" w:rsidRDefault="00BF2F2B" w:rsidP="00D40517">
                        <w:pPr>
                          <w:jc w:val="center"/>
                        </w:pPr>
                        <w:r>
                          <w:t>Independent variables</w:t>
                        </w:r>
                      </w:p>
                    </w:txbxContent>
                  </v:textbox>
                </v:oval>
                <v:oval id="شكل بيضاوي 6" o:spid="_x0000_s1028" style="position:absolute;left:40092;top:-343;width:16040;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aNZcsA&#10;AADiAAAADwAAAGRycy9kb3ducmV2LnhtbESPQUsDMRSE74L/ITzBi7QvXUtbt02LCrLSS2krnuPm&#10;dXdx87IkaXf11xtB8DjMzDfMajPYVlzIh8axgslYgiAunWm4UvB2fBktQISo2ejWMSn4ogCb9fXV&#10;SufG9bynyyFWIkE45FpBHWOXI4ayJqvD2HXEyTs5b3VM0ldovO4T3LaYSTlDqxtOC7Xu6Lmm8vNw&#10;tgpQ9gVOsO+2/n26e/oozrvv4k6p25vhcQki0hD/w3/tV6Ngmt3PZw8LmcHvpXQHcP0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V5o1lywAAAOIAAAAPAAAAAAAAAAAAAAAAAJgC&#10;AABkcnMvZG93bnJldi54bWxQSwUGAAAAAAQABAD1AAAAkAMAAAAA&#10;" fillcolor="white [3201]" strokecolor="#4ea72e [3209]" strokeweight="1pt">
                  <v:stroke joinstyle="miter"/>
                  <v:textbox>
                    <w:txbxContent>
                      <w:p w14:paraId="70109DF5" w14:textId="57E910CA" w:rsidR="00BF2F2B" w:rsidRPr="00544620" w:rsidRDefault="00BF2F2B" w:rsidP="00D40517">
                        <w:pPr>
                          <w:jc w:val="center"/>
                        </w:pPr>
                        <w:r w:rsidRPr="00544620">
                          <w:t>Dependent variables</w:t>
                        </w:r>
                      </w:p>
                    </w:txbxContent>
                  </v:textbox>
                </v:oval>
                <v:roundrect id="مستطيل: زوايا مستديرة 9" o:spid="_x0000_s1029" style="position:absolute;left:1674;top:7604;width:10946;height:13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a8oA&#10;AADiAAAADwAAAGRycy9kb3ducmV2LnhtbESP0WrCQBRE34X+w3ILvkjdRFRM6iqtoEif1PoBl+w1&#10;SZu9m+6uJv69Wyj0cZiZM8xy3ZtG3Mj52rKCdJyAIC6srrlUcP7cvixA+ICssbFMCu7kYb16Giwx&#10;17bjI91OoRQRwj5HBVUIbS6lLyoy6Me2JY7exTqDIUpXSu2wi3DTyEmSzKXBmuNChS1tKiq+T1ej&#10;4PAxG/18cZcda97t9GL77g5pr9TwuX97BRGoD//hv/ZeK5hkaTadzdMp/F6Kd0CuH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fiQWvKAAAA4gAAAA8AAAAAAAAAAAAAAAAAmAIA&#10;AGRycy9kb3ducmV2LnhtbFBLBQYAAAAABAAEAPUAAACPAwAAAAA=&#10;" fillcolor="window" strokecolor="#4ea72e" strokeweight="1pt">
                  <v:stroke joinstyle="miter"/>
                  <v:textbox>
                    <w:txbxContent>
                      <w:p w14:paraId="387583C2" w14:textId="77777777" w:rsidR="00BF2F2B" w:rsidRDefault="00BF2F2B" w:rsidP="00D40517">
                        <w:pPr>
                          <w:jc w:val="center"/>
                        </w:pPr>
                      </w:p>
                      <w:p w14:paraId="7356DE22" w14:textId="46800611" w:rsidR="00BF2F2B" w:rsidRDefault="00BF2F2B" w:rsidP="00D40517">
                        <w:pPr>
                          <w:jc w:val="center"/>
                        </w:pPr>
                        <w:r>
                          <w:t>Artificial intelligence techniques</w:t>
                        </w:r>
                      </w:p>
                      <w:p w14:paraId="7B6E254F" w14:textId="77777777" w:rsidR="00BF2F2B" w:rsidRDefault="00BF2F2B" w:rsidP="00D40517">
                        <w:pPr>
                          <w:jc w:val="center"/>
                        </w:pPr>
                      </w:p>
                      <w:p w14:paraId="762D3876" w14:textId="238B2256" w:rsidR="00BF2F2B" w:rsidRDefault="00BF2F2B" w:rsidP="00D40517">
                        <w:pPr>
                          <w:jc w:val="center"/>
                          <w:rPr>
                            <w:rtl/>
                          </w:rPr>
                        </w:pPr>
                      </w:p>
                    </w:txbxContent>
                  </v:textbox>
                </v:roundrect>
                <v:roundrect id="مستطيل: زوايا مستديرة 10" o:spid="_x0000_s1030" style="position:absolute;left:43635;top:7599;width:11155;height:6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9NMYA&#10;AADjAAAADwAAAGRycy9kb3ducmV2LnhtbERPzWrCQBC+C32HZQQvUjcqJiF1FakKXrXtobchO02C&#10;u7Mhu2rap3cFocf5/me57q0RV+p841jBdJKAIC6dbrhS8Pmxf81B+ICs0TgmBb/kYb16GSyx0O7G&#10;R7qeQiViCPsCFdQhtIWUvqzJop+4ljhyP66zGOLZVVJ3eIvh1shZkqTSYsOxocaW3msqz6eLVeAW&#10;Gxz/hdlXtvvWhlpTpuk2V2o07DdvIAL14V/8dB90nJ/MsyxPp4s5PH6KAM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9NMYAAADjAAAADwAAAAAAAAAAAAAAAACYAgAAZHJz&#10;L2Rvd25yZXYueG1sUEsFBgAAAAAEAAQA9QAAAIsDAAAAAA==&#10;" fillcolor="white [3201]" strokecolor="#4ea72e [3209]" strokeweight="1pt">
                  <v:stroke joinstyle="miter"/>
                  <v:textbox>
                    <w:txbxContent>
                      <w:p w14:paraId="5AC38DED" w14:textId="2AD93AF6" w:rsidR="00BF2F2B" w:rsidRPr="00544620" w:rsidRDefault="00BF2F2B" w:rsidP="00D40517">
                        <w:pPr>
                          <w:jc w:val="center"/>
                          <w:rPr>
                            <w:sz w:val="24"/>
                            <w:szCs w:val="24"/>
                          </w:rPr>
                        </w:pPr>
                        <w:r>
                          <w:rPr>
                            <w:rFonts w:asciiTheme="majorBidi" w:hAnsiTheme="majorBidi" w:cstheme="majorBidi"/>
                            <w:sz w:val="24"/>
                            <w:szCs w:val="24"/>
                          </w:rPr>
                          <w:t xml:space="preserve">Internal </w:t>
                        </w:r>
                        <w:r w:rsidRPr="00414747">
                          <w:rPr>
                            <w:rFonts w:asciiTheme="majorBidi" w:hAnsiTheme="majorBidi" w:cstheme="majorBidi"/>
                            <w:sz w:val="24"/>
                            <w:szCs w:val="24"/>
                          </w:rPr>
                          <w:t>auditing</w:t>
                        </w:r>
                        <w:r w:rsidRPr="00544620">
                          <w:rPr>
                            <w:rFonts w:asciiTheme="majorBidi" w:hAnsiTheme="majorBidi" w:cstheme="majorBidi"/>
                            <w:sz w:val="24"/>
                            <w:szCs w:val="24"/>
                          </w:rPr>
                          <w:t xml:space="preserve"> efficiency</w:t>
                        </w:r>
                      </w:p>
                    </w:txbxContent>
                  </v:textbox>
                </v:roundrect>
                <v:roundrect id="مستطيل: زوايا مستديرة 10" o:spid="_x0000_s1031" style="position:absolute;left:43905;top:15626;width:10720;height:66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sfMsA&#10;AADjAAAADwAAAGRycy9kb3ducmV2LnhtbESPzU7DMBCE70i8g7VIXBC1y08bQt0KkFpVnNrSB1jF&#10;SxKI18E2TXh79oDEcXdmZ75drEbfqRPF1Aa2MJ0YUMRVcC3XFo5v6+sCVMrIDrvAZOGHEqyW52cL&#10;LF0YeE+nQ66VhHAq0UKTc19qnaqGPKZJ6IlFew/RY5Yx1tpFHCTcd/rGmJn22LI0NNjTS0PV5+Hb&#10;W9i93l99ffDwsG95s3HF+jnupqO1lxfj0yOoTGP+N/9db53gF7M7Y+a3RqDlJ1mAXv4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ax8ywAAAOMAAAAPAAAAAAAAAAAAAAAAAJgC&#10;AABkcnMvZG93bnJldi54bWxQSwUGAAAAAAQABAD1AAAAkAMAAAAA&#10;" fillcolor="window" strokecolor="#4ea72e" strokeweight="1pt">
                  <v:stroke joinstyle="miter"/>
                  <v:textbox>
                    <w:txbxContent>
                      <w:p w14:paraId="58418D64" w14:textId="150FD7BB" w:rsidR="00BF2F2B" w:rsidRPr="0079683E" w:rsidRDefault="00BF2F2B" w:rsidP="00D40517">
                        <w:pPr>
                          <w:jc w:val="center"/>
                          <w:rPr>
                            <w:sz w:val="24"/>
                            <w:szCs w:val="24"/>
                          </w:rPr>
                        </w:pPr>
                        <w:r w:rsidRPr="0079683E">
                          <w:rPr>
                            <w:rStyle w:val="pbnghe"/>
                            <w:rFonts w:asciiTheme="majorBidi" w:hAnsiTheme="majorBidi" w:cstheme="majorBidi"/>
                            <w:sz w:val="24"/>
                            <w:szCs w:val="24"/>
                          </w:rPr>
                          <w:t>Improve risk management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12" o:spid="_x0000_s1032" type="#_x0000_t13" style="position:absolute;left:12709;top:8738;width:30922;height:2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h78sA&#10;AADiAAAADwAAAGRycy9kb3ducmV2LnhtbESPQWsCMRSE7wX/Q3hCbzXrtoquRpFCaQtVqPXi7bF5&#10;3YRuXrabuG7765uC4HGYmW+Y5bp3teioDdazgvEoA0Fcem25UnD4eLqbgQgRWWPtmRT8UID1anCz&#10;xEL7M79Tt4+VSBAOBSowMTaFlKE05DCMfEOcvE/fOoxJtpXULZ4T3NUyz7KpdGg5LRhs6NFQ+bU/&#10;OQWl1RPbfR9ff9+8O213B/dsfK7U7bDfLEBE6uM1fGm/aAUP09k8z7P7OfxfSndArv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M8yHvywAAAOIAAAAPAAAAAAAAAAAAAAAAAJgC&#10;AABkcnMvZG93bnJldi54bWxQSwUGAAAAAAQABAD1AAAAkAMAAAAA&#10;" adj="20810" fillcolor="white [3201]" strokecolor="#4ea72e [3209]" strokeweight="1pt"/>
                <v:shape id="سهم: لليمين 12" o:spid="_x0000_s1033" type="#_x0000_t13" style="position:absolute;left:12872;top:17374;width:30763;height:2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DO8UA&#10;AADiAAAADwAAAGRycy9kb3ducmV2LnhtbERP22oCMRB9L/Qfwgi+1ay3uqxGaQtCLYLU9gOGzbhZ&#10;3ExCEnX796ZQ6OPh3Feb3nbiSiG2jhWMRwUI4trplhsF31/bpxJETMgaO8ek4IcibNaPDyustLvx&#10;J12PqRE5hGOFCkxKvpIy1oYsxpHzxJk7uWAxZRgaqQPecrjt5KQonqXFlnODQU9vhurz8WIVvB4+&#10;Ou9xcekx7Sd2Z4KdnRZKDQf9yxJEoj79i//c7zrPn8+mZTkt5vB7KWO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VwM7xQAAAOIAAAAPAAAAAAAAAAAAAAAAAJgCAABkcnMv&#10;ZG93bnJldi54bWxQSwUGAAAAAAQABAD1AAAAigMAAAAA&#10;" adj="20744" fillcolor="window" strokecolor="#4ea72e" strokeweight="1pt"/>
                <w10:wrap anchorx="margin"/>
              </v:group>
            </w:pict>
          </mc:Fallback>
        </mc:AlternateContent>
      </w:r>
    </w:p>
    <w:p w14:paraId="43A5EE37" w14:textId="571DC3DE" w:rsidR="00D40517" w:rsidRPr="00F90D06" w:rsidRDefault="00D40517" w:rsidP="00D40517">
      <w:pPr>
        <w:tabs>
          <w:tab w:val="right" w:pos="284"/>
        </w:tabs>
        <w:bidi w:val="0"/>
        <w:spacing w:after="0"/>
        <w:ind w:left="360"/>
        <w:jc w:val="both"/>
        <w:rPr>
          <w:rFonts w:asciiTheme="majorBidi" w:hAnsiTheme="majorBidi" w:cstheme="majorBidi"/>
          <w:b/>
          <w:bCs/>
          <w:sz w:val="26"/>
          <w:szCs w:val="26"/>
        </w:rPr>
      </w:pPr>
    </w:p>
    <w:p w14:paraId="410CFC2E" w14:textId="49E82B4F" w:rsidR="00D40517" w:rsidRPr="00F90D06" w:rsidRDefault="00D40517" w:rsidP="00D40517">
      <w:pPr>
        <w:tabs>
          <w:tab w:val="right" w:pos="284"/>
        </w:tabs>
        <w:bidi w:val="0"/>
        <w:spacing w:after="0"/>
        <w:ind w:left="360"/>
        <w:jc w:val="both"/>
        <w:rPr>
          <w:rFonts w:asciiTheme="majorBidi" w:hAnsiTheme="majorBidi" w:cstheme="majorBidi"/>
          <w:b/>
          <w:bCs/>
          <w:sz w:val="26"/>
          <w:szCs w:val="26"/>
        </w:rPr>
      </w:pPr>
    </w:p>
    <w:p w14:paraId="0C60F92A" w14:textId="145BB5C3" w:rsidR="00D40517" w:rsidRPr="00F90D06" w:rsidRDefault="00D40517" w:rsidP="00D40517">
      <w:pPr>
        <w:tabs>
          <w:tab w:val="right" w:pos="284"/>
          <w:tab w:val="left" w:pos="6893"/>
        </w:tabs>
        <w:bidi w:val="0"/>
        <w:spacing w:after="0"/>
        <w:ind w:left="360"/>
        <w:jc w:val="both"/>
        <w:rPr>
          <w:rFonts w:asciiTheme="majorBidi" w:hAnsiTheme="majorBidi" w:cstheme="majorBidi"/>
          <w:b/>
          <w:bCs/>
          <w:sz w:val="26"/>
          <w:szCs w:val="26"/>
        </w:rPr>
      </w:pPr>
      <w:r w:rsidRPr="00F90D06">
        <w:rPr>
          <w:rFonts w:asciiTheme="majorBidi" w:hAnsiTheme="majorBidi" w:cstheme="majorBidi"/>
          <w:b/>
          <w:bCs/>
          <w:sz w:val="26"/>
          <w:szCs w:val="26"/>
        </w:rPr>
        <w:tab/>
      </w:r>
    </w:p>
    <w:p w14:paraId="5CCC81A9" w14:textId="02370565" w:rsidR="00D40517" w:rsidRPr="00F90D06" w:rsidRDefault="00D40517" w:rsidP="00D40517">
      <w:pPr>
        <w:tabs>
          <w:tab w:val="right" w:pos="284"/>
        </w:tabs>
        <w:bidi w:val="0"/>
        <w:spacing w:after="0"/>
        <w:ind w:left="360"/>
        <w:jc w:val="both"/>
        <w:rPr>
          <w:rFonts w:asciiTheme="majorBidi" w:hAnsiTheme="majorBidi" w:cstheme="majorBidi"/>
          <w:b/>
          <w:bCs/>
          <w:sz w:val="26"/>
          <w:szCs w:val="26"/>
        </w:rPr>
      </w:pPr>
    </w:p>
    <w:p w14:paraId="3D41C580" w14:textId="2BC0B1D1" w:rsidR="00D40517" w:rsidRPr="00F90D06" w:rsidRDefault="00D40517" w:rsidP="00D40517">
      <w:pPr>
        <w:tabs>
          <w:tab w:val="right" w:pos="284"/>
        </w:tabs>
        <w:bidi w:val="0"/>
        <w:spacing w:after="0"/>
        <w:ind w:left="360"/>
        <w:jc w:val="both"/>
        <w:rPr>
          <w:rFonts w:asciiTheme="majorBidi" w:hAnsiTheme="majorBidi" w:cstheme="majorBidi"/>
          <w:b/>
          <w:bCs/>
          <w:sz w:val="26"/>
          <w:szCs w:val="26"/>
        </w:rPr>
      </w:pPr>
    </w:p>
    <w:p w14:paraId="3D8C83A5" w14:textId="77777777" w:rsidR="00B139E0" w:rsidRPr="00F90D06" w:rsidRDefault="00B139E0" w:rsidP="00B139E0">
      <w:pPr>
        <w:tabs>
          <w:tab w:val="right" w:pos="284"/>
        </w:tabs>
        <w:bidi w:val="0"/>
        <w:spacing w:after="0"/>
        <w:ind w:left="360"/>
        <w:jc w:val="both"/>
        <w:rPr>
          <w:rFonts w:asciiTheme="majorBidi" w:hAnsiTheme="majorBidi" w:cstheme="majorBidi"/>
          <w:b/>
          <w:bCs/>
          <w:sz w:val="26"/>
          <w:szCs w:val="26"/>
        </w:rPr>
      </w:pPr>
    </w:p>
    <w:p w14:paraId="44E0A89A" w14:textId="4AE29A5F" w:rsidR="00D40517" w:rsidRPr="00F90D06" w:rsidRDefault="00D40517" w:rsidP="00D40517">
      <w:pPr>
        <w:tabs>
          <w:tab w:val="right" w:pos="284"/>
        </w:tabs>
        <w:bidi w:val="0"/>
        <w:spacing w:after="0"/>
        <w:ind w:left="360"/>
        <w:jc w:val="both"/>
        <w:rPr>
          <w:rFonts w:asciiTheme="majorBidi" w:hAnsiTheme="majorBidi" w:cstheme="majorBidi"/>
          <w:b/>
          <w:bCs/>
          <w:sz w:val="26"/>
          <w:szCs w:val="26"/>
        </w:rPr>
      </w:pPr>
    </w:p>
    <w:p w14:paraId="163C2166" w14:textId="206EFE81" w:rsidR="00D40517" w:rsidRPr="00F90D06" w:rsidRDefault="00D40517" w:rsidP="00D40517">
      <w:pPr>
        <w:tabs>
          <w:tab w:val="right" w:pos="284"/>
        </w:tabs>
        <w:bidi w:val="0"/>
        <w:spacing w:after="0"/>
        <w:ind w:left="360"/>
        <w:jc w:val="both"/>
        <w:rPr>
          <w:rFonts w:asciiTheme="majorBidi" w:hAnsiTheme="majorBidi" w:cstheme="majorBidi"/>
          <w:b/>
          <w:bCs/>
          <w:sz w:val="26"/>
          <w:szCs w:val="26"/>
        </w:rPr>
      </w:pPr>
    </w:p>
    <w:p w14:paraId="157C35B7" w14:textId="77777777" w:rsidR="00D83B6C" w:rsidRPr="00F90D06" w:rsidRDefault="00D83B6C" w:rsidP="004D0294">
      <w:pPr>
        <w:tabs>
          <w:tab w:val="right" w:pos="284"/>
        </w:tabs>
        <w:bidi w:val="0"/>
        <w:spacing w:after="0"/>
        <w:ind w:left="360"/>
        <w:jc w:val="both"/>
        <w:rPr>
          <w:rFonts w:asciiTheme="majorBidi" w:hAnsiTheme="majorBidi" w:cstheme="majorBidi"/>
          <w:b/>
          <w:bCs/>
          <w:sz w:val="26"/>
          <w:szCs w:val="26"/>
        </w:rPr>
      </w:pPr>
    </w:p>
    <w:p w14:paraId="0B83B77B" w14:textId="77777777" w:rsidR="00D83B6C" w:rsidRPr="00F90D06" w:rsidRDefault="00D83B6C" w:rsidP="00D83B6C">
      <w:pPr>
        <w:tabs>
          <w:tab w:val="right" w:pos="284"/>
        </w:tabs>
        <w:bidi w:val="0"/>
        <w:spacing w:after="0"/>
        <w:ind w:left="360"/>
        <w:jc w:val="both"/>
        <w:rPr>
          <w:rFonts w:asciiTheme="majorBidi" w:hAnsiTheme="majorBidi" w:cstheme="majorBidi"/>
          <w:b/>
          <w:bCs/>
          <w:sz w:val="26"/>
          <w:szCs w:val="26"/>
        </w:rPr>
      </w:pPr>
    </w:p>
    <w:p w14:paraId="643C335A" w14:textId="77777777" w:rsidR="00D83B6C" w:rsidRPr="00F90D06" w:rsidRDefault="00D83B6C" w:rsidP="00D83B6C">
      <w:pPr>
        <w:tabs>
          <w:tab w:val="right" w:pos="284"/>
        </w:tabs>
        <w:bidi w:val="0"/>
        <w:spacing w:after="0"/>
        <w:ind w:left="360"/>
        <w:jc w:val="both"/>
        <w:rPr>
          <w:rFonts w:asciiTheme="majorBidi" w:hAnsiTheme="majorBidi" w:cstheme="majorBidi"/>
          <w:b/>
          <w:bCs/>
          <w:sz w:val="26"/>
          <w:szCs w:val="26"/>
        </w:rPr>
      </w:pPr>
    </w:p>
    <w:p w14:paraId="10D16662" w14:textId="77777777" w:rsidR="00D83B6C" w:rsidRPr="00F90D06" w:rsidRDefault="00D83B6C" w:rsidP="00D83B6C">
      <w:pPr>
        <w:tabs>
          <w:tab w:val="right" w:pos="284"/>
        </w:tabs>
        <w:bidi w:val="0"/>
        <w:spacing w:after="0"/>
        <w:ind w:left="360"/>
        <w:jc w:val="both"/>
        <w:rPr>
          <w:rFonts w:asciiTheme="majorBidi" w:hAnsiTheme="majorBidi" w:cstheme="majorBidi"/>
          <w:b/>
          <w:bCs/>
          <w:sz w:val="26"/>
          <w:szCs w:val="26"/>
        </w:rPr>
      </w:pPr>
    </w:p>
    <w:p w14:paraId="69947325" w14:textId="77777777" w:rsidR="00D83B6C" w:rsidRPr="00F90D06" w:rsidRDefault="00D83B6C" w:rsidP="00D83B6C">
      <w:pPr>
        <w:tabs>
          <w:tab w:val="right" w:pos="284"/>
        </w:tabs>
        <w:bidi w:val="0"/>
        <w:spacing w:after="0"/>
        <w:ind w:left="360"/>
        <w:jc w:val="both"/>
        <w:rPr>
          <w:rFonts w:asciiTheme="majorBidi" w:hAnsiTheme="majorBidi" w:cstheme="majorBidi"/>
          <w:b/>
          <w:bCs/>
          <w:sz w:val="26"/>
          <w:szCs w:val="26"/>
        </w:rPr>
      </w:pPr>
    </w:p>
    <w:p w14:paraId="631377E4" w14:textId="4C5164CA" w:rsidR="00D40517" w:rsidRPr="00F90D06" w:rsidRDefault="007330CB" w:rsidP="00D83B6C">
      <w:pPr>
        <w:tabs>
          <w:tab w:val="right" w:pos="284"/>
        </w:tabs>
        <w:bidi w:val="0"/>
        <w:spacing w:after="0"/>
        <w:ind w:left="360"/>
        <w:jc w:val="both"/>
        <w:rPr>
          <w:rFonts w:asciiTheme="majorBidi" w:hAnsiTheme="majorBidi" w:cstheme="majorBidi"/>
          <w:sz w:val="18"/>
          <w:szCs w:val="18"/>
        </w:rPr>
      </w:pPr>
      <w:r w:rsidRPr="00F90D06">
        <w:rPr>
          <w:rFonts w:asciiTheme="majorBidi" w:hAnsiTheme="majorBidi" w:cstheme="majorBidi"/>
          <w:sz w:val="18"/>
          <w:szCs w:val="18"/>
        </w:rPr>
        <w:t xml:space="preserve">Model </w:t>
      </w:r>
      <w:r w:rsidR="004D0294" w:rsidRPr="00F90D06">
        <w:rPr>
          <w:rFonts w:asciiTheme="majorBidi" w:hAnsiTheme="majorBidi" w:cstheme="majorBidi"/>
          <w:sz w:val="18"/>
          <w:szCs w:val="18"/>
        </w:rPr>
        <w:t>Prepared by researchers</w:t>
      </w:r>
    </w:p>
    <w:p w14:paraId="7EFE9A9F" w14:textId="4556B2E7" w:rsidR="009F093A" w:rsidRPr="00F90D06" w:rsidRDefault="009F093A" w:rsidP="009F093A">
      <w:pPr>
        <w:tabs>
          <w:tab w:val="right" w:pos="284"/>
        </w:tabs>
        <w:bidi w:val="0"/>
        <w:spacing w:after="0"/>
        <w:ind w:left="360"/>
        <w:jc w:val="both"/>
        <w:rPr>
          <w:rFonts w:asciiTheme="majorBidi" w:hAnsiTheme="majorBidi" w:cstheme="majorBidi"/>
          <w:sz w:val="26"/>
          <w:szCs w:val="26"/>
          <w:u w:val="single"/>
        </w:rPr>
      </w:pPr>
      <w:r w:rsidRPr="00F90D06">
        <w:rPr>
          <w:rFonts w:asciiTheme="majorBidi" w:hAnsiTheme="majorBidi" w:cstheme="majorBidi"/>
          <w:sz w:val="26"/>
          <w:szCs w:val="26"/>
          <w:u w:val="single"/>
        </w:rPr>
        <w:t>3.</w:t>
      </w:r>
      <w:r w:rsidR="003D0D0A" w:rsidRPr="00F90D06">
        <w:rPr>
          <w:rFonts w:asciiTheme="majorBidi" w:hAnsiTheme="majorBidi" w:cstheme="majorBidi"/>
          <w:sz w:val="26"/>
          <w:szCs w:val="26"/>
          <w:u w:val="single"/>
        </w:rPr>
        <w:t>3</w:t>
      </w:r>
      <w:r w:rsidRPr="00F90D06">
        <w:rPr>
          <w:rFonts w:asciiTheme="majorBidi" w:hAnsiTheme="majorBidi" w:cstheme="majorBidi"/>
          <w:sz w:val="26"/>
          <w:szCs w:val="26"/>
          <w:u w:val="single"/>
        </w:rPr>
        <w:t xml:space="preserve">.  AI Challenges and Opportunities in </w:t>
      </w:r>
      <w:r w:rsidR="00F5160A" w:rsidRPr="00F90D06">
        <w:rPr>
          <w:rFonts w:asciiTheme="majorBidi" w:hAnsiTheme="majorBidi" w:cstheme="majorBidi"/>
          <w:sz w:val="26"/>
          <w:szCs w:val="26"/>
          <w:u w:val="single"/>
        </w:rPr>
        <w:t>Internal Auditing</w:t>
      </w:r>
    </w:p>
    <w:p w14:paraId="087EB75B" w14:textId="421F45AC" w:rsidR="009F093A" w:rsidRPr="00F90D06" w:rsidRDefault="009F093A" w:rsidP="009F093A">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The integration of artificial intelligence (AI) within the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function represents a transformative potential to elevate the profession. AI technologies, such as machine learning, natural language processing, and robotic process automation, offer a myriad of opportunities to enhance audit efficiency, effectiveness, and risk management. For instance, AI-driven data analytics can be employed to identify anomalies, trends, and patterns in vast datasets, enabling auditors to uncover hidden risks and potential fraud schemes more effectively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{"citationItems":[{"id":"ITEM-1","itemData":{"author":[{"dropping-particle":"","family":"Li, O., &amp; Wu","given":"D","non-dropping-particle":"","parse-names":false,"suffix":""}],"container-title":"Journal of Accounting and Public Policy","id":"ITEM-1","issue":"1","issued":{"date-parts":[["2021"]]},"page":"106819","title":"Artificial intelligence in auditing: A research agenda","type":"article-journal","volume":"40"},"uris":["http://www.mendeley.com/documents/?uuid=b631fe3e-f8c4-46b2-b3ff-815bfc73564d"]}],"mendeley":{"formattedCitation":"(Li, O., &amp; Wu, 2021)","plainTextFormattedCitation":"(Li, O., &amp; Wu, 2021)","previouslyFormattedCitation":"(Li, O., &amp; Wu, 2021)"},"properties":{"noteIndex":0},"schema":"https://github.com/citation-style-language/schema/raw/master/csl-citation.json"}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(Li, O., &amp; Wu, 2021)</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 Additionally, AI-powered chatbots and virtual assistants can streamline communication and knowledge sharing within the audit team, facilitating collaboration and accelerating the audit process</w:t>
      </w:r>
      <w:r w:rsidR="007330CB" w:rsidRPr="00F90D06">
        <w:rPr>
          <w:rFonts w:asciiTheme="majorBidi" w:hAnsiTheme="majorBidi" w:cstheme="majorBidi"/>
          <w:sz w:val="26"/>
          <w:szCs w:val="26"/>
        </w:rPr>
        <w:t xml:space="preserve">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{"citationItems":[{"id":"ITEM-1","itemData":{"DOI":"10.1057/s41599-024-02905-w","ISSN":"26629992","abstract":"Artificial intelligence (AI) can support the company’s internal audit function (IAF) by delivering substantial strategic oversight, minimizing manual procedures, and making possible additional value-added auditing service. Currently, there are research gaps in the literature, such as limited studies on the topic, low AI adoption rates in the IAF across different countries and regions, and a shortage of comprehensive frameworks for effectively using AI in the IAF. Hence, this review work aims to fill the research gap by offering an outline of research avenues on the topic in the literature and suggesting a new compressive framework for the effective use of AI in the IAF. This paper undertakes a systematic literature review (SLR) approach and aspires to highlight the state of research on the use of AI in the IAF, to deliver insight for scholars and industry experts on the issue, and to reveal the implications for IAF of the new AI technology. Moreover, to quickly make artificial intelligence work in internal audit functions, the CACS framework was recommended with attributes such as commitment, access, capability, and skills development (CACS). This work provides significant contributions for guiding future research directions and the development of theoretical foundations for the IAF field. On a practical level, the work will help internal auditors to assess and understand the potential advantages and risks of implementing AI in their organization’s IAF. For regulators, this review should prove useful for updating regulations on internal auditing in the context of using advanced technology such as AI and for ensuring the compliance of internal auditing practices to the evolving technology. Organizations can also benefit from this review to decide whether AI investments in their IAF are justified. This review made an initial extensive SLR on AI use in the IAF as a basis for developing new research avenues in auditing and accounting.","author":[{"dropping-particle":"","family":"Wassie","given":"Fekadu Agmas","non-dropping-particle":"","parse-names":false,"suffix":""},{"dropping-particle":"","family":"Lakatos","given":"László Péter","non-dropping-particle":"","parse-names":false,"suffix":""}],"container-title":"Humanities and Social Sciences Communications","id":"ITEM-1","issue":"1","issued":{"date-parts":[["2024"]]},"title":"Artificial intelligence and the future of the internal audit function","type":"article-journal","volume":"11"},"uris":["http://www.mendeley.com/documents/?uuid=608120f2-ae51-4dd5-acfa-f142c64f17a1"]}],"mendeley":{"formattedCitation":"(Wassie &amp; Lakatos, 2024)","plainTextFormattedCitation":"(Wassie &amp; Lakatos, 2024)","previouslyFormattedCitation":"(Wassie &amp; Lakatos, 2024)"},"properties":{"noteIndex":0},"schema":"https://github.com/citation-style-language/schema/raw/master/csl-citation.json"}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(Wassie &amp; Lakatos, 2024)</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 Moreover, the automation of routine tasks through robotic process automation (RPA) can free up auditor time for higher-value activities, such as risk assessment, fraud investigation, and consulting services.</w:t>
      </w:r>
    </w:p>
    <w:p w14:paraId="658D7C87" w14:textId="35384EF8" w:rsidR="009F093A" w:rsidRPr="00F90D06" w:rsidRDefault="009F093A" w:rsidP="00D02C37">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However, the realization of AI's full potential in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ing is contingent upon overcoming a series of complex challenges. Data quality, integrity, and accessibility remain critical prerequisites for successful AI implementation. Insufficient or inaccurate data can lead to biased models and compromised audit results. Furthermore, the ethical implications of AI, </w:t>
      </w:r>
      <w:r w:rsidRPr="00F90D06">
        <w:rPr>
          <w:rFonts w:asciiTheme="majorBidi" w:hAnsiTheme="majorBidi" w:cstheme="majorBidi"/>
          <w:sz w:val="26"/>
          <w:szCs w:val="26"/>
        </w:rPr>
        <w:lastRenderedPageBreak/>
        <w:t xml:space="preserve">including issues of algorithmic bias, privacy, and transparency, require careful consideration to maintain public trust and confidence in the audit function </w:t>
      </w:r>
      <w:bookmarkStart w:id="12" w:name="_Hlk173006375"/>
      <w:r w:rsidRPr="00F90D06">
        <w:rPr>
          <w:rFonts w:asciiTheme="majorBidi" w:hAnsiTheme="majorBidi" w:cstheme="majorBidi"/>
          <w:sz w:val="26"/>
          <w:szCs w:val="26"/>
        </w:rPr>
        <w:fldChar w:fldCharType="begin" w:fldLock="1"/>
      </w:r>
      <w:r w:rsidR="004832AD" w:rsidRPr="00F90D06">
        <w:rPr>
          <w:rFonts w:asciiTheme="majorBidi" w:hAnsiTheme="majorBidi" w:cstheme="majorBidi"/>
          <w:sz w:val="26"/>
          <w:szCs w:val="26"/>
        </w:rPr>
        <w:instrText>ADDIN CSL_CITATION {"citationItems":[{"id":"ITEM-1","itemData":{"author":[{"dropping-particle":"","family":"Argyres, N., Bertomeu, J., &amp; Li","given":"Y.","non-dropping-particle":"","parse-names":false,"suffix":""}],"container-title":"Journal of Accounting Research","id":"ITEM-1","issue":"3","issued":{"date-parts":[["2020"]]},"page":"837-874","title":"Artificial intelligence in auditing: Opportunities and challenges.","type":"article-journal","volume":"58"},"uris":["http://www.mendeley.com/documents/?uuid=d9b3c0a9-b814-4d07-a0f5-eea548c43530"]}],"mendeley":{"formattedCitation":"(Argyres, N., Bertomeu, J., &amp; Li, 2020)","plainTextFormattedCitation":"(Argyres, N., Bertomeu, J., &amp; Li, 2020)","previouslyFormattedCitation":"(Argyres, N., Bertomeu, J., &amp; Li, 2020)"},"properties":{"noteIndex":0},"schema":"https://github.com/citation-style-language/schema/raw/master/csl-citation.json"}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w:t>
      </w:r>
      <w:bookmarkStart w:id="13" w:name="_Hlk173006328"/>
      <w:r w:rsidRPr="00F90D06">
        <w:rPr>
          <w:rFonts w:asciiTheme="majorBidi" w:hAnsiTheme="majorBidi" w:cstheme="majorBidi"/>
          <w:noProof/>
          <w:sz w:val="26"/>
          <w:szCs w:val="26"/>
        </w:rPr>
        <w:t>Argyres, N., Bertomeu, J., &amp; Li, 2020)</w:t>
      </w:r>
      <w:bookmarkEnd w:id="13"/>
      <w:r w:rsidRPr="00F90D06">
        <w:rPr>
          <w:rFonts w:asciiTheme="majorBidi" w:hAnsiTheme="majorBidi" w:cstheme="majorBidi"/>
          <w:sz w:val="26"/>
          <w:szCs w:val="26"/>
        </w:rPr>
        <w:fldChar w:fldCharType="end"/>
      </w:r>
      <w:bookmarkEnd w:id="12"/>
      <w:r w:rsidRPr="00F90D06">
        <w:rPr>
          <w:rFonts w:asciiTheme="majorBidi" w:hAnsiTheme="majorBidi" w:cstheme="majorBidi"/>
          <w:sz w:val="26"/>
          <w:szCs w:val="26"/>
        </w:rPr>
        <w:t>. The development and deployment of AI-based audit tools necessitate substantial investments in technology, human capital, and organizational change management. Additionally, the potential displacement of human auditors due to automation raises concerns about job security and the need for upskilling and reskilling of the audit workforce.</w:t>
      </w:r>
      <w:r w:rsidR="007330CB" w:rsidRPr="00F90D06">
        <w:rPr>
          <w:rFonts w:asciiTheme="majorBidi" w:hAnsiTheme="majorBidi" w:cstheme="majorBidi"/>
          <w:sz w:val="26"/>
          <w:szCs w:val="26"/>
        </w:rPr>
        <w:t xml:space="preserve"> </w:t>
      </w:r>
      <w:r w:rsidRPr="00F90D06">
        <w:rPr>
          <w:rFonts w:asciiTheme="majorBidi" w:hAnsiTheme="majorBidi" w:cstheme="majorBidi"/>
          <w:sz w:val="26"/>
          <w:szCs w:val="26"/>
        </w:rPr>
        <w:t xml:space="preserve">Driven decision-making, including issues of bias and accountability, demands careful consideration </w:t>
      </w:r>
      <w:r w:rsidRPr="00F90D06">
        <w:rPr>
          <w:rFonts w:asciiTheme="majorBidi" w:hAnsiTheme="majorBidi" w:cstheme="majorBidi"/>
          <w:sz w:val="26"/>
          <w:szCs w:val="26"/>
        </w:rPr>
        <w:fldChar w:fldCharType="begin" w:fldLock="1"/>
      </w:r>
      <w:r w:rsidR="004832AD" w:rsidRPr="00F90D06">
        <w:rPr>
          <w:rFonts w:asciiTheme="majorBidi" w:hAnsiTheme="majorBidi" w:cstheme="majorBidi"/>
          <w:sz w:val="26"/>
          <w:szCs w:val="26"/>
        </w:rPr>
        <w:instrText>ADDIN CSL_CITATION {"citationItems":[{"id":"ITEM-1","itemData":{"author":[{"dropping-particle":"","family":"Argyres, N., Bertomeu, J., &amp; Li","given":"Y.","non-dropping-particle":"","parse-names":false,"suffix":""}],"container-title":"Journal of Accounting Research","id":"ITEM-1","issue":"3","issued":{"date-parts":[["2020"]]},"page":"837-874","title":"Artificial intelligence in auditing: Opportunities and challenges.","type":"article-journal","volume":"58"},"uris":["http://www.mendeley.com/documents/?uuid=d9b3c0a9-b814-4d07-a0f5-eea548c43530"]}],"mendeley":{"formattedCitation":"(Argyres, N., Bertomeu, J., &amp; Li, 2020)","plainTextFormattedCitation":"(Argyres, N., Bertomeu, J., &amp; Li, 2020)","previouslyFormattedCitation":"(Argyres, N., Bertomeu, J., &amp; Li, 2020)"},"properties":{"noteIndex":0},"schema":"https://github.com/citation-style-language/schema/raw/master/csl-citation.json"}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(Argyres, N., Bertomeu, J., &amp; Li, 2020)</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 xml:space="preserve">. </w:t>
      </w:r>
      <w:bookmarkStart w:id="14" w:name="_Hlk175126689"/>
      <w:r w:rsidRPr="00F90D06">
        <w:rPr>
          <w:rFonts w:asciiTheme="majorBidi" w:hAnsiTheme="majorBidi" w:cstheme="majorBidi"/>
          <w:sz w:val="26"/>
          <w:szCs w:val="26"/>
        </w:rPr>
        <w:t xml:space="preserve">These arguments lead to the following </w:t>
      </w:r>
      <w:bookmarkEnd w:id="14"/>
      <w:r w:rsidR="00D02C37" w:rsidRPr="00F90D06">
        <w:rPr>
          <w:rFonts w:asciiTheme="majorBidi" w:hAnsiTheme="majorBidi" w:cstheme="majorBidi"/>
          <w:sz w:val="26"/>
          <w:szCs w:val="26"/>
        </w:rPr>
        <w:t>hypothesis</w:t>
      </w:r>
      <w:r w:rsidRPr="00F90D06">
        <w:rPr>
          <w:rFonts w:asciiTheme="majorBidi" w:hAnsiTheme="majorBidi" w:cstheme="majorBidi"/>
          <w:sz w:val="26"/>
          <w:szCs w:val="26"/>
        </w:rPr>
        <w:t>:</w:t>
      </w:r>
    </w:p>
    <w:p w14:paraId="60071C59" w14:textId="77777777" w:rsidR="0079683E" w:rsidRPr="00F90D06" w:rsidRDefault="009F093A" w:rsidP="0079683E">
      <w:pPr>
        <w:tabs>
          <w:tab w:val="right" w:pos="284"/>
        </w:tabs>
        <w:bidi w:val="0"/>
        <w:spacing w:after="0"/>
        <w:ind w:left="360"/>
        <w:jc w:val="both"/>
        <w:rPr>
          <w:rFonts w:asciiTheme="majorBidi" w:hAnsiTheme="majorBidi" w:cstheme="majorBidi"/>
          <w:b/>
          <w:bCs/>
          <w:sz w:val="26"/>
          <w:szCs w:val="26"/>
        </w:rPr>
      </w:pPr>
      <w:bookmarkStart w:id="15" w:name="_Hlk173331736"/>
      <w:bookmarkStart w:id="16" w:name="_Hlk179930321"/>
      <w:bookmarkStart w:id="17" w:name="_Hlk173332178"/>
      <w:r w:rsidRPr="00F90D06">
        <w:rPr>
          <w:rStyle w:val="pbnghe"/>
          <w:rFonts w:asciiTheme="majorBidi" w:hAnsiTheme="majorBidi" w:cstheme="majorBidi"/>
          <w:b/>
          <w:bCs/>
          <w:sz w:val="26"/>
          <w:szCs w:val="26"/>
        </w:rPr>
        <w:t>H</w:t>
      </w:r>
      <w:bookmarkEnd w:id="15"/>
      <w:r w:rsidR="003D0D0A" w:rsidRPr="00F90D06">
        <w:rPr>
          <w:rStyle w:val="pbnghe"/>
          <w:rFonts w:asciiTheme="majorBidi" w:hAnsiTheme="majorBidi" w:cstheme="majorBidi"/>
          <w:b/>
          <w:bCs/>
          <w:sz w:val="26"/>
          <w:szCs w:val="26"/>
        </w:rPr>
        <w:t>3</w:t>
      </w:r>
      <w:r w:rsidRPr="00F90D06">
        <w:rPr>
          <w:rStyle w:val="pbnghe"/>
          <w:rFonts w:asciiTheme="majorBidi" w:hAnsiTheme="majorBidi" w:cstheme="majorBidi"/>
          <w:b/>
          <w:bCs/>
          <w:sz w:val="26"/>
          <w:szCs w:val="26"/>
        </w:rPr>
        <w:t xml:space="preserve">: </w:t>
      </w:r>
      <w:bookmarkEnd w:id="16"/>
      <w:bookmarkEnd w:id="17"/>
      <w:r w:rsidR="0079683E" w:rsidRPr="00F90D06">
        <w:rPr>
          <w:rFonts w:asciiTheme="majorBidi" w:hAnsiTheme="majorBidi" w:cstheme="majorBidi"/>
          <w:b/>
          <w:bCs/>
          <w:sz w:val="26"/>
          <w:szCs w:val="26"/>
        </w:rPr>
        <w:t>There is a statistically significant relationship between the challenges facing audit firms and the adoption of AI techniques within internal auditing processes.</w:t>
      </w:r>
    </w:p>
    <w:p w14:paraId="11B6C833" w14:textId="0BD77B0C" w:rsidR="00100A03" w:rsidRPr="00F90D06" w:rsidRDefault="00100A03" w:rsidP="0079683E">
      <w:pPr>
        <w:tabs>
          <w:tab w:val="right" w:pos="284"/>
        </w:tabs>
        <w:bidi w:val="0"/>
        <w:spacing w:after="0"/>
        <w:ind w:left="360"/>
        <w:jc w:val="both"/>
        <w:rPr>
          <w:rFonts w:asciiTheme="majorBidi" w:hAnsiTheme="majorBidi" w:cstheme="majorBidi"/>
          <w:sz w:val="26"/>
          <w:szCs w:val="26"/>
          <w:u w:val="single"/>
        </w:rPr>
      </w:pPr>
      <w:r w:rsidRPr="00F90D06">
        <w:rPr>
          <w:rFonts w:asciiTheme="majorBidi" w:hAnsiTheme="majorBidi" w:cstheme="majorBidi"/>
          <w:sz w:val="26"/>
          <w:szCs w:val="26"/>
          <w:u w:val="single"/>
        </w:rPr>
        <w:t xml:space="preserve">3.4.  </w:t>
      </w:r>
      <w:r w:rsidR="00A2494A" w:rsidRPr="00F90D06">
        <w:rPr>
          <w:rFonts w:asciiTheme="majorBidi" w:hAnsiTheme="majorBidi" w:cstheme="majorBidi"/>
          <w:sz w:val="26"/>
          <w:szCs w:val="26"/>
          <w:u w:val="single"/>
        </w:rPr>
        <w:t xml:space="preserve">Mechanisms to Address the Challenges of AI Integration in </w:t>
      </w:r>
      <w:r w:rsidR="00F5160A" w:rsidRPr="00F90D06">
        <w:rPr>
          <w:rFonts w:asciiTheme="majorBidi" w:hAnsiTheme="majorBidi" w:cstheme="majorBidi"/>
          <w:sz w:val="26"/>
          <w:szCs w:val="26"/>
          <w:u w:val="single"/>
        </w:rPr>
        <w:t>Internal Auditing</w:t>
      </w:r>
    </w:p>
    <w:p w14:paraId="2BAA074D" w14:textId="5051319A" w:rsidR="00DC32C7" w:rsidRPr="00F90D06" w:rsidRDefault="00CF73E8" w:rsidP="00DC32C7">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 </w:t>
      </w:r>
      <w:r w:rsidR="00A2494A" w:rsidRPr="00F90D06">
        <w:rPr>
          <w:rFonts w:asciiTheme="majorBidi" w:hAnsiTheme="majorBidi" w:cstheme="majorBidi"/>
          <w:b/>
          <w:bCs/>
          <w:sz w:val="26"/>
          <w:szCs w:val="26"/>
        </w:rPr>
        <w:t xml:space="preserve">There are challenges to AI integration in </w:t>
      </w:r>
      <w:r w:rsidR="00F5160A" w:rsidRPr="00F90D06">
        <w:rPr>
          <w:rFonts w:asciiTheme="majorBidi" w:hAnsiTheme="majorBidi" w:cstheme="majorBidi"/>
          <w:b/>
          <w:bCs/>
          <w:sz w:val="26"/>
          <w:szCs w:val="26"/>
        </w:rPr>
        <w:t>internal auditing</w:t>
      </w:r>
      <w:r w:rsidR="00A2494A" w:rsidRPr="00F90D06">
        <w:rPr>
          <w:rFonts w:asciiTheme="majorBidi" w:hAnsiTheme="majorBidi" w:cstheme="majorBidi"/>
          <w:b/>
          <w:bCs/>
          <w:sz w:val="26"/>
          <w:szCs w:val="26"/>
        </w:rPr>
        <w:t xml:space="preserve"> such as</w:t>
      </w:r>
      <w:r w:rsidR="00A2494A" w:rsidRPr="00F90D06">
        <w:rPr>
          <w:rFonts w:asciiTheme="majorBidi" w:hAnsiTheme="majorBidi" w:cstheme="majorBidi"/>
          <w:sz w:val="26"/>
          <w:szCs w:val="26"/>
        </w:rPr>
        <w:t>:</w:t>
      </w:r>
      <w:r w:rsidR="00DC32C7" w:rsidRPr="00F90D06">
        <w:rPr>
          <w:rFonts w:asciiTheme="majorBidi" w:hAnsiTheme="majorBidi" w:cstheme="majorBidi"/>
          <w:sz w:val="26"/>
          <w:szCs w:val="26"/>
        </w:rPr>
        <w:t xml:space="preserve"> </w:t>
      </w:r>
      <w:r w:rsidR="00DC32C7" w:rsidRPr="00F90D06">
        <w:rPr>
          <w:rFonts w:asciiTheme="majorBidi" w:hAnsiTheme="majorBidi" w:cstheme="majorBidi"/>
          <w:sz w:val="26"/>
          <w:szCs w:val="26"/>
        </w:rPr>
        <w:fldChar w:fldCharType="begin" w:fldLock="1"/>
      </w:r>
      <w:r w:rsidR="00042C24" w:rsidRPr="00F90D06">
        <w:rPr>
          <w:rFonts w:asciiTheme="majorBidi" w:hAnsiTheme="majorBidi" w:cstheme="majorBidi"/>
          <w:sz w:val="26"/>
          <w:szCs w:val="26"/>
        </w:rPr>
        <w:instrText>ADDIN CSL_CITATION {"citationItems":[{"id":"ITEM-1","itemData":{"DOI":"10.1109/ACCESS.2020.3000505","ISSN":"21693536","abstract":"Recent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author":[{"dropping-particle":"","family":"Zhang","given":"Yingying","non-dropping-particle":"","parse-names":false,"suffix":""},{"dropping-particle":"","family":"Xiong","given":"Feng","non-dropping-particle":"","parse-names":false,"suffix":""},{"dropping-particle":"","family":"Xie","given":"Yi","non-dropping-particle":"","parse-names":false,"suffix":""},{"dropping-particle":"","family":"Fan","given":"Xuan","non-dropping-particle":"","parse-names":false,"suffix":""},{"dropping-particle":"","family":"Gu","given":"Haifeng","non-dropping-particle":"","parse-names":false,"suffix":""}],"container-title":"IEEE Access","id":"ITEM-1","issued":{"date-parts":[["2020"]]},"page":"110461-110477","title":"The Impact of Artificial Intelligence and Blockchain on the Accounting Profession","type":"article-journal","volume":"8"},"uris":["http://www.mendeley.com/documents/?uuid=96632e97-3ca5-4a4e-a94a-b9845a4e63ed"]},{"id":"ITEM-2","itemData":{"DOI":"10.37394/23203.2022.18.4","ISSN":"22242856","abstract":"-The modern world has experienced numerous advancements, particularly in the Artificial Intelligence (AI) sector which is slowly shaping the mode of business in Saudi Arabia. This research paper focuses on why there has been hesitation in the establishment of AI in Saudi Arabia firms despite the numerous potential advantages of AI. Saudi Arabia has, in recent times, undergone diversification in its economy. Its AI is experienced in the sectors such as robotics, industry, finance, and banking, especially in forecasting and improvement of business processes alongside provisions of solutions to complicated functionalities. However, AI is halfway implemented in the country due to various constraints explored in this publication. This research article examines companies hesitant to invest in AI and elaborates on its deployment in companies in Saudi Arabia to utilize such technologies in entire sectors. Moreover, our research also analyzes the total investment associated with AI to realize the desired change in the organizational operating activities. Our primary research involved over 2000 senior executives regarding the adoption of AI, the firm’s prospects for deployment, and its effects on the markets, governments, and persons. The results of this study showcase that the new AI generation is primarily based on the digitalization platform. Lastly, it is noted that AI deployment and acquisitions require a large number of funds hence forcing struggling firms to evade its adoption.","author":[{"dropping-particle":"","family":"Alattas","given":"Khalid","non-dropping-particle":"","parse-names":false,"suffix":""}],"container-title":"WSEAS Transactions on Systems and Control","id":"ITEM-2","issued":{"date-parts":[["2023"]]},"page":"38-46","title":"Saudi Arabia Corporate Firms are Hesitant to Embrace Artificial Intelligence as of 2020 Despite the Numerous Benefits","type":"article","volume":"18"},"uris":["http://www.mendeley.com/documents/?uuid=18c8fd5b-4205-46bc-9a1d-5af96a5035da"]},{"id":"ITEM-3","itemData":{"abstract":"New challenges in internal auditing are the digitization of all activities of the company. These challenges force internal audit to increasingly adopt data-driven processes. Auditing is increasingly using artificial intelligence methods such as neural networks to overcome these challenges. Auditors need to understand the fundamentals of artificial intelligence, identify the roles they need to play, identify AI risks and opportunities, prepare for change, recast their role, and adapt to process automation. Accounting firms report the use of artificial intelligence (AI) in their audit and advisory functions, citing benefits such as time savings, faster data analysis, greater accuracy, deeper insights into business processes, and improved accuracy. AI a new technology designed to mimic human cognitive skills and judgment, promises users competitive advantages. As a result, all of the Big 4 companies report their use and their plans to continue this innovation in areas such as risk assessments for audit planning, transaction testing, analysis, and creation of audit working papers, among others.","author":[{"dropping-particle":"","family":"Mohammed Ali","given":"Monzer","non-dropping-particle":"","parse-names":false,"suffix":""},{"dropping-particle":"","family":"Salah Abdullah","given":"Amr","non-dropping-particle":"","parse-names":false,"suffix":""},{"dropping-particle":"","family":"Saad khattab","given":"Gamal","non-dropping-particle":"","parse-names":false,"suffix":""}],"container-title":"Alexandria Journal of Accounting Research Third Issue","id":"ITEM-3","issued":{"date-parts":[["2022"]]},"page":"1-40","title":"The Effect of Activating Artificial Intelligence techniques on Enhancing Internal Auditing Activities \" Field Study \"","type":"article-journal","volume":"6"},"uris":["http://www.mendeley.com/documents/?uuid=f242a3f9-296d-4cff-8cfc-c7af682fc747"]},{"id":"ITEM-4","itemData":{"DOI":"10.56830/rzba5370","ISSN":"28328175","abstract":"The study aimed to identify the effectiveness of the use of artificial intelligence in the internal audit process and its impact on the management and evaluation of risks, control and governance in the Palestinian government sector, and to answer the research questions and test the hypotheses of the study, the researchers relied on the descriptive analytical method, and distributed a questionnaire to the study community consisting of department managers and heads of departments and internal auditors working in the internal audit departments of the Palestinian government ministries and the number of (40) auditors, and the use of statistical analysis program(SPSS) to enter and analyze data. The results of the study also showed that there is a significant impact on the use of artificial intelligence in the internal audit process on the management and evaluation of risks and regulatory systems, strengthening governance procedures and mechanisms, improving the efficiency and effectiveness of the audit process, increasing the quality of internal audit services and reducing risk in Palestinian government ministries. The study also recommended the need to direct Palestinian government ministries to adopt the use of Artificial Intelligence applications in the internal audit process, because it provides a reduction in time and cost and increase the efficiency of performing internal audit tasks in light of the huge amount of data and complex reports and then help him reach rational decisions, and should enhance the awareness of internal auditors of the importance of the use of Artificial Intelligence technologies, its role in achieving the quality of the audit, conducting the risk assessment process, examining internal control systems, and strengthening the governance system in Palestinian government ministries","author":[{"dropping-particle":"","family":"M. S. Rashwan","given":"Abdul Rahman","non-dropping-particle":"","parse-names":false,"suffix":""},{"dropping-particle":"","family":"M. S. Alhelou","given":"Eitedal","non-dropping-particle":"","parse-names":false,"suffix":""}],"container-title":"International Journal of Accounting and Management Sciences","id":"ITEM-4","issue":"1","issued":{"date-parts":[["2022"]]},"title":"The Effectiveness of the Use of Artificial Intelligence in The Internal Audit Process and Its Impact On Risk Management, Control and Governance in The Palestinian Government Sector","type":"article-journal","volume":"2"},"uris":["http://www.mendeley.com/documents/?uuid=2c580796-e61c-4dc0-9b53-71a11e608fc9"]}],"mendeley":{"formattedCitation":"(Alattas, 2023; M. S. Rashwan &amp; M. S. Alhelou, 2022; Mohammed Ali et al., 2022; Zhang et al., 2020)","plainTextFormattedCitation":"(Alattas, 2023; M. S. Rashwan &amp; M. S. Alhelou, 2022; Mohammed Ali et al., 2022; Zhang et al., 2020)","previouslyFormattedCitation":"(Alattas, 2023; M. S. Rashwan &amp; M. S. Alhelou, 2022; Mohammed Ali et al., 2022; Zhang et al., 2020)"},"properties":{"noteIndex":0},"schema":"https://github.com/citation-style-language/schema/raw/master/csl-citation.json"}</w:instrText>
      </w:r>
      <w:r w:rsidR="00DC32C7" w:rsidRPr="00F90D06">
        <w:rPr>
          <w:rFonts w:asciiTheme="majorBidi" w:hAnsiTheme="majorBidi" w:cstheme="majorBidi"/>
          <w:sz w:val="26"/>
          <w:szCs w:val="26"/>
        </w:rPr>
        <w:fldChar w:fldCharType="separate"/>
      </w:r>
      <w:r w:rsidR="00DC32C7" w:rsidRPr="00F90D06">
        <w:rPr>
          <w:rFonts w:asciiTheme="majorBidi" w:hAnsiTheme="majorBidi" w:cstheme="majorBidi"/>
          <w:noProof/>
          <w:sz w:val="26"/>
          <w:szCs w:val="26"/>
        </w:rPr>
        <w:t>(Alattas, 2023; M. S. Rashwan &amp; M. S. Alhelou, 2022; Mohammed Ali et al., 2022; Zhang et al., 2020)</w:t>
      </w:r>
      <w:r w:rsidR="00DC32C7" w:rsidRPr="00F90D06">
        <w:rPr>
          <w:rFonts w:asciiTheme="majorBidi" w:hAnsiTheme="majorBidi" w:cstheme="majorBidi"/>
          <w:sz w:val="26"/>
          <w:szCs w:val="26"/>
        </w:rPr>
        <w:fldChar w:fldCharType="end"/>
      </w:r>
    </w:p>
    <w:p w14:paraId="7E55CA9E" w14:textId="7AE8420F"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The implementation of AI in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Pr="00F90D06">
        <w:rPr>
          <w:rFonts w:asciiTheme="majorBidi" w:hAnsiTheme="majorBidi" w:cstheme="majorBidi"/>
          <w:sz w:val="26"/>
          <w:szCs w:val="26"/>
        </w:rPr>
        <w:t xml:space="preserve"> will be hindered by the lack of a skilled workforce capable of developing and managing AI-powered tools</w:t>
      </w:r>
      <w:r w:rsidRPr="00F90D06">
        <w:rPr>
          <w:rFonts w:asciiTheme="majorBidi" w:hAnsiTheme="majorBidi" w:cs="Times New Roman"/>
          <w:sz w:val="26"/>
          <w:szCs w:val="26"/>
          <w:rtl/>
        </w:rPr>
        <w:t>.</w:t>
      </w:r>
      <w:r w:rsidR="00DC32C7" w:rsidRPr="00F90D06">
        <w:rPr>
          <w:rFonts w:asciiTheme="majorBidi" w:hAnsiTheme="majorBidi" w:cstheme="majorBidi"/>
          <w:sz w:val="26"/>
          <w:szCs w:val="26"/>
        </w:rPr>
        <w:t xml:space="preserve"> </w:t>
      </w:r>
    </w:p>
    <w:p w14:paraId="3C4B0D34" w14:textId="77777777"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The high cost of acquiring and maintaining AI technologies will limit the adoption of AI in smaller organizations and developing countries</w:t>
      </w:r>
      <w:r w:rsidRPr="00F90D06">
        <w:rPr>
          <w:rFonts w:asciiTheme="majorBidi" w:hAnsiTheme="majorBidi" w:cs="Times New Roman"/>
          <w:sz w:val="26"/>
          <w:szCs w:val="26"/>
          <w:rtl/>
        </w:rPr>
        <w:t>.</w:t>
      </w:r>
    </w:p>
    <w:p w14:paraId="26465CD5" w14:textId="6908BA08"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Concerns over data privacy and security will pose significant challenges to the widespread use of AI in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Pr="00F90D06">
        <w:rPr>
          <w:rFonts w:asciiTheme="majorBidi" w:hAnsiTheme="majorBidi" w:cs="Times New Roman"/>
          <w:sz w:val="26"/>
          <w:szCs w:val="26"/>
          <w:rtl/>
        </w:rPr>
        <w:t>.</w:t>
      </w:r>
    </w:p>
    <w:p w14:paraId="74642228" w14:textId="38A743FA"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The reliance on AI algorithms may lead to a reduction in human judgment and critical thinking within the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function</w:t>
      </w:r>
      <w:r w:rsidRPr="00F90D06">
        <w:rPr>
          <w:rFonts w:asciiTheme="majorBidi" w:hAnsiTheme="majorBidi" w:cs="Times New Roman"/>
          <w:sz w:val="26"/>
          <w:szCs w:val="26"/>
          <w:rtl/>
        </w:rPr>
        <w:t>.</w:t>
      </w:r>
    </w:p>
    <w:p w14:paraId="407F3D03" w14:textId="77777777"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The potential for bias in AI algorithms could lead to unfair or discriminatory audit outcomes</w:t>
      </w:r>
      <w:r w:rsidRPr="00F90D06">
        <w:rPr>
          <w:rFonts w:asciiTheme="majorBidi" w:hAnsiTheme="majorBidi" w:cs="Times New Roman"/>
          <w:sz w:val="26"/>
          <w:szCs w:val="26"/>
          <w:rtl/>
        </w:rPr>
        <w:t>.</w:t>
      </w:r>
    </w:p>
    <w:p w14:paraId="6C5465E4" w14:textId="32686D5D"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The </w:t>
      </w:r>
      <w:r w:rsidR="006155DB" w:rsidRPr="00F90D06">
        <w:rPr>
          <w:rFonts w:asciiTheme="majorBidi" w:hAnsiTheme="majorBidi" w:cstheme="majorBidi"/>
          <w:sz w:val="26"/>
          <w:szCs w:val="26"/>
        </w:rPr>
        <w:t>combination</w:t>
      </w:r>
      <w:r w:rsidRPr="00F90D06">
        <w:rPr>
          <w:rFonts w:asciiTheme="majorBidi" w:hAnsiTheme="majorBidi" w:cstheme="majorBidi"/>
          <w:sz w:val="26"/>
          <w:szCs w:val="26"/>
        </w:rPr>
        <w:t xml:space="preserve"> of AI into existing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processes and systems will require significant organizational change and resistance management</w:t>
      </w:r>
      <w:r w:rsidRPr="00F90D06">
        <w:rPr>
          <w:rFonts w:asciiTheme="majorBidi" w:hAnsiTheme="majorBidi" w:cs="Times New Roman"/>
          <w:sz w:val="26"/>
          <w:szCs w:val="26"/>
          <w:rtl/>
        </w:rPr>
        <w:t>.</w:t>
      </w:r>
    </w:p>
    <w:p w14:paraId="6DB987D4" w14:textId="7CD5D8CE" w:rsidR="00A2494A" w:rsidRPr="00F90D06" w:rsidRDefault="00A2494A">
      <w:pPr>
        <w:pStyle w:val="a6"/>
        <w:numPr>
          <w:ilvl w:val="0"/>
          <w:numId w:val="3"/>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The reliance on AI may reduce the development of auditors' analytical and problem-solving skills.</w:t>
      </w:r>
    </w:p>
    <w:p w14:paraId="2696A63C" w14:textId="7B13BC9F" w:rsidR="00A2494A" w:rsidRPr="00F90D06" w:rsidRDefault="00CF73E8" w:rsidP="006155DB">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 </w:t>
      </w:r>
      <w:r w:rsidR="006155DB" w:rsidRPr="00F90D06">
        <w:rPr>
          <w:rFonts w:asciiTheme="majorBidi" w:hAnsiTheme="majorBidi" w:cstheme="majorBidi"/>
          <w:b/>
          <w:bCs/>
          <w:sz w:val="26"/>
          <w:szCs w:val="26"/>
        </w:rPr>
        <w:t>To overcome these challenges</w:t>
      </w:r>
      <w:r w:rsidR="00A2494A" w:rsidRPr="00F90D06">
        <w:rPr>
          <w:rFonts w:asciiTheme="majorBidi" w:hAnsiTheme="majorBidi" w:cstheme="majorBidi"/>
          <w:b/>
          <w:bCs/>
          <w:sz w:val="26"/>
          <w:szCs w:val="26"/>
        </w:rPr>
        <w:t xml:space="preserve">, </w:t>
      </w:r>
      <w:r w:rsidR="00814165" w:rsidRPr="00F90D06">
        <w:rPr>
          <w:rFonts w:asciiTheme="majorBidi" w:hAnsiTheme="majorBidi" w:cstheme="majorBidi"/>
          <w:b/>
          <w:bCs/>
          <w:sz w:val="26"/>
          <w:szCs w:val="26"/>
        </w:rPr>
        <w:t>propose</w:t>
      </w:r>
      <w:r w:rsidR="00A2494A" w:rsidRPr="00F90D06">
        <w:rPr>
          <w:rFonts w:asciiTheme="majorBidi" w:hAnsiTheme="majorBidi" w:cstheme="majorBidi"/>
          <w:b/>
          <w:bCs/>
          <w:sz w:val="26"/>
          <w:szCs w:val="26"/>
        </w:rPr>
        <w:t xml:space="preserve"> the following mechanisms</w:t>
      </w:r>
    </w:p>
    <w:p w14:paraId="30C46CD6" w14:textId="2B257CD1"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Providing </w:t>
      </w:r>
      <w:r w:rsidR="00F5160A" w:rsidRPr="00F90D06">
        <w:rPr>
          <w:rFonts w:asciiTheme="majorBidi" w:hAnsiTheme="majorBidi" w:cstheme="majorBidi"/>
          <w:sz w:val="26"/>
          <w:szCs w:val="26"/>
        </w:rPr>
        <w:t>internal auditors</w:t>
      </w:r>
      <w:r w:rsidRPr="00F90D06">
        <w:rPr>
          <w:rFonts w:asciiTheme="majorBidi" w:hAnsiTheme="majorBidi" w:cstheme="majorBidi"/>
          <w:sz w:val="26"/>
          <w:szCs w:val="26"/>
        </w:rPr>
        <w:t xml:space="preserve"> with the expertise to leverage AI tools for risk identification, in-depth and expedited data analysis, and attracting and retaining top-tier professionals to bolster the team's technical prowess</w:t>
      </w:r>
    </w:p>
    <w:p w14:paraId="5F384170" w14:textId="45189A65"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developing a comprehensive strategy for integrating artificial intelligence into operational processes, starting with identifying core </w:t>
      </w:r>
      <w:r w:rsidRPr="00F90D06">
        <w:rPr>
          <w:rFonts w:asciiTheme="majorBidi" w:hAnsiTheme="majorBidi" w:cstheme="majorBidi"/>
          <w:sz w:val="26"/>
          <w:szCs w:val="26"/>
        </w:rPr>
        <w:lastRenderedPageBreak/>
        <w:t>needs, then evaluating available tools and software options, and selecting the optimal solutions in terms of cost-benefit analysis.</w:t>
      </w:r>
    </w:p>
    <w:p w14:paraId="51080903" w14:textId="75DA6006"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Developing and implementing a comprehensive security system to safeguard data from unauthorized breaches </w:t>
      </w:r>
      <w:r w:rsidR="00CF73E8" w:rsidRPr="00F90D06">
        <w:rPr>
          <w:rFonts w:asciiTheme="majorBidi" w:hAnsiTheme="majorBidi" w:cstheme="majorBidi"/>
          <w:sz w:val="26"/>
          <w:szCs w:val="26"/>
        </w:rPr>
        <w:t>and</w:t>
      </w:r>
      <w:r w:rsidR="00DA2F8D" w:rsidRPr="00F90D06">
        <w:rPr>
          <w:rFonts w:asciiTheme="majorBidi" w:hAnsiTheme="majorBidi" w:cstheme="majorBidi"/>
          <w:sz w:val="26"/>
          <w:szCs w:val="26"/>
        </w:rPr>
        <w:t xml:space="preserve"> </w:t>
      </w:r>
      <w:r w:rsidR="00CF73E8" w:rsidRPr="00F90D06">
        <w:rPr>
          <w:rFonts w:asciiTheme="majorBidi" w:hAnsiTheme="majorBidi" w:cstheme="majorBidi"/>
          <w:sz w:val="26"/>
          <w:szCs w:val="26"/>
        </w:rPr>
        <w:t>guaranteeing</w:t>
      </w:r>
      <w:r w:rsidR="00DA2F8D" w:rsidRPr="00F90D06">
        <w:rPr>
          <w:rFonts w:asciiTheme="majorBidi" w:hAnsiTheme="majorBidi" w:cstheme="majorBidi"/>
          <w:sz w:val="26"/>
          <w:szCs w:val="26"/>
        </w:rPr>
        <w:t xml:space="preserve"> adherence to </w:t>
      </w:r>
      <w:r w:rsidRPr="00F90D06">
        <w:rPr>
          <w:rFonts w:asciiTheme="majorBidi" w:hAnsiTheme="majorBidi" w:cstheme="majorBidi"/>
          <w:sz w:val="26"/>
          <w:szCs w:val="26"/>
        </w:rPr>
        <w:t>privacy laws and regulations.</w:t>
      </w:r>
    </w:p>
    <w:p w14:paraId="07797AD3" w14:textId="59FEE58A"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Conducting periodic assessments of auditing algorithms to ensure their alignment with technical and operational standards and to verify their freedom from any biases that could impact audit outcomes, thereby guaranteeing the fairness of the process</w:t>
      </w:r>
    </w:p>
    <w:p w14:paraId="3160D26B" w14:textId="0147A188"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conducting regular human-in-the-loop reviews of AI-generated outputs to ensure accuracy, and objectivity, and to mitigate risks associated with over-reliance on intelligent models, thereby enhancing confidence in decisions based upon them</w:t>
      </w:r>
    </w:p>
    <w:p w14:paraId="62D5C39E" w14:textId="2C13A881"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Developing </w:t>
      </w:r>
      <w:r w:rsidR="00DA2F8D" w:rsidRPr="00F90D06">
        <w:rPr>
          <w:rFonts w:asciiTheme="majorBidi" w:hAnsiTheme="majorBidi" w:cstheme="majorBidi"/>
          <w:sz w:val="26"/>
          <w:szCs w:val="26"/>
        </w:rPr>
        <w:t xml:space="preserve">A holistic change management </w:t>
      </w:r>
      <w:r w:rsidRPr="00F90D06">
        <w:rPr>
          <w:rFonts w:asciiTheme="majorBidi" w:hAnsiTheme="majorBidi" w:cstheme="majorBidi"/>
          <w:sz w:val="26"/>
          <w:szCs w:val="26"/>
        </w:rPr>
        <w:t>framework for successful AI adoption, focusing on readiness assessment, goal setting, implementation planning, and performance evaluation</w:t>
      </w:r>
    </w:p>
    <w:p w14:paraId="487885ED" w14:textId="4B5A9ED1"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developing precise performance indicators to measure the effectiveness of AI tools in achieving desired objectives</w:t>
      </w:r>
    </w:p>
    <w:p w14:paraId="7A360B73" w14:textId="0B70B0DF"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providing a detailed and clear explanation of how AI tools function and how they impact audit outcomes, to increase transparency and trust in these tools and enhance </w:t>
      </w:r>
      <w:r w:rsidR="00F5160A" w:rsidRPr="00F90D06">
        <w:rPr>
          <w:rFonts w:asciiTheme="majorBidi" w:hAnsiTheme="majorBidi" w:cstheme="majorBidi"/>
          <w:sz w:val="26"/>
          <w:szCs w:val="26"/>
        </w:rPr>
        <w:t xml:space="preserve">internal </w:t>
      </w:r>
      <w:r w:rsidR="00CF73E8" w:rsidRPr="00F90D06">
        <w:rPr>
          <w:rFonts w:asciiTheme="majorBidi" w:hAnsiTheme="majorBidi" w:cstheme="majorBidi"/>
          <w:sz w:val="26"/>
          <w:szCs w:val="26"/>
        </w:rPr>
        <w:t>auditors</w:t>
      </w:r>
      <w:r w:rsidRPr="00F90D06">
        <w:rPr>
          <w:rFonts w:asciiTheme="majorBidi" w:hAnsiTheme="majorBidi" w:cstheme="majorBidi"/>
          <w:sz w:val="26"/>
          <w:szCs w:val="26"/>
        </w:rPr>
        <w:t xml:space="preserve"> and management's understanding of their use.</w:t>
      </w:r>
    </w:p>
    <w:p w14:paraId="1E489925" w14:textId="59185B77" w:rsidR="00A2494A" w:rsidRPr="00F90D06" w:rsidRDefault="00A2494A">
      <w:pPr>
        <w:pStyle w:val="a6"/>
        <w:numPr>
          <w:ilvl w:val="0"/>
          <w:numId w:val="4"/>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Conducting regular evaluations of tools and techniques to assess their alignment with evolving needs and undertaking periodic updates to enhance their capabilities and improve the quality of their outputs</w:t>
      </w:r>
    </w:p>
    <w:p w14:paraId="0606B774" w14:textId="1B4FDCBB" w:rsidR="00100A03" w:rsidRPr="00F90D06" w:rsidRDefault="00A2494A" w:rsidP="008A39A4">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 </w:t>
      </w:r>
      <w:r w:rsidR="00E547ED" w:rsidRPr="00F90D06">
        <w:rPr>
          <w:rFonts w:asciiTheme="majorBidi" w:hAnsiTheme="majorBidi" w:cstheme="majorBidi"/>
          <w:sz w:val="26"/>
          <w:szCs w:val="26"/>
        </w:rPr>
        <w:t xml:space="preserve">These arguments lead to the following </w:t>
      </w:r>
      <w:r w:rsidR="008A39A4" w:rsidRPr="00F90D06">
        <w:rPr>
          <w:rFonts w:asciiTheme="majorBidi" w:hAnsiTheme="majorBidi" w:cstheme="majorBidi"/>
          <w:sz w:val="26"/>
          <w:szCs w:val="26"/>
        </w:rPr>
        <w:t>hypothesis</w:t>
      </w:r>
      <w:r w:rsidR="00F5160A" w:rsidRPr="00F90D06">
        <w:rPr>
          <w:rFonts w:asciiTheme="majorBidi" w:hAnsiTheme="majorBidi" w:cstheme="majorBidi"/>
          <w:sz w:val="26"/>
          <w:szCs w:val="26"/>
        </w:rPr>
        <w:t>.</w:t>
      </w:r>
    </w:p>
    <w:p w14:paraId="08D752E4" w14:textId="77777777" w:rsidR="00AE1C7C" w:rsidRPr="00F90D06" w:rsidRDefault="00AE1C7C" w:rsidP="00100A03">
      <w:pPr>
        <w:tabs>
          <w:tab w:val="right" w:pos="284"/>
        </w:tabs>
        <w:bidi w:val="0"/>
        <w:spacing w:after="0"/>
        <w:ind w:left="360"/>
        <w:jc w:val="both"/>
        <w:rPr>
          <w:rFonts w:asciiTheme="majorBidi" w:hAnsiTheme="majorBidi" w:cstheme="majorBidi"/>
          <w:b/>
          <w:bCs/>
          <w:sz w:val="26"/>
          <w:szCs w:val="26"/>
        </w:rPr>
      </w:pPr>
      <w:bookmarkStart w:id="18" w:name="_Hlk179930585"/>
    </w:p>
    <w:p w14:paraId="2CE48BA7" w14:textId="446961F7" w:rsidR="00A20BDE" w:rsidRPr="00F90D06" w:rsidRDefault="00D91489" w:rsidP="00AE1C7C">
      <w:pPr>
        <w:tabs>
          <w:tab w:val="right" w:pos="284"/>
        </w:tabs>
        <w:bidi w:val="0"/>
        <w:spacing w:after="0"/>
        <w:ind w:left="360"/>
        <w:jc w:val="both"/>
        <w:rPr>
          <w:rFonts w:asciiTheme="majorBidi" w:hAnsiTheme="majorBidi" w:cstheme="majorBidi"/>
          <w:sz w:val="26"/>
          <w:szCs w:val="26"/>
          <w:u w:val="single"/>
          <w:rtl/>
        </w:rPr>
      </w:pPr>
      <w:r w:rsidRPr="00F90D06">
        <w:rPr>
          <w:rFonts w:asciiTheme="majorBidi" w:hAnsiTheme="majorBidi" w:cstheme="majorBidi"/>
          <w:b/>
          <w:bCs/>
          <w:sz w:val="26"/>
          <w:szCs w:val="26"/>
        </w:rPr>
        <w:t>H4</w:t>
      </w:r>
      <w:r w:rsidRPr="00F90D06">
        <w:rPr>
          <w:rFonts w:asciiTheme="majorBidi" w:hAnsiTheme="majorBidi" w:cstheme="majorBidi"/>
          <w:sz w:val="26"/>
          <w:szCs w:val="26"/>
        </w:rPr>
        <w:t>:</w:t>
      </w:r>
      <w:r w:rsidR="00A20BDE" w:rsidRPr="00F90D06">
        <w:rPr>
          <w:sz w:val="24"/>
          <w:szCs w:val="24"/>
        </w:rPr>
        <w:t xml:space="preserve"> </w:t>
      </w:r>
      <w:r w:rsidR="0079683E" w:rsidRPr="00F90D06">
        <w:rPr>
          <w:rFonts w:asciiTheme="majorBidi" w:hAnsiTheme="majorBidi" w:cstheme="majorBidi"/>
          <w:b/>
          <w:bCs/>
          <w:sz w:val="26"/>
          <w:szCs w:val="26"/>
        </w:rPr>
        <w:t>There is a statistically significant relationship between the adoption of specific mechanisms proposed by researchers and overcoming AI techniques adoption challenges in internal auditing processes.</w:t>
      </w:r>
    </w:p>
    <w:bookmarkEnd w:id="18"/>
    <w:p w14:paraId="68605956" w14:textId="2681080C" w:rsidR="00D40517" w:rsidRPr="00F90D06" w:rsidRDefault="00B771C1" w:rsidP="00A20BDE">
      <w:pPr>
        <w:tabs>
          <w:tab w:val="right" w:pos="284"/>
        </w:tabs>
        <w:bidi w:val="0"/>
        <w:spacing w:after="0"/>
        <w:ind w:left="360"/>
        <w:jc w:val="both"/>
        <w:rPr>
          <w:rFonts w:asciiTheme="majorBidi" w:hAnsiTheme="majorBidi" w:cstheme="majorBidi"/>
          <w:b/>
          <w:bCs/>
          <w:sz w:val="26"/>
          <w:szCs w:val="26"/>
        </w:rPr>
      </w:pPr>
      <w:r w:rsidRPr="00F90D06">
        <w:rPr>
          <w:rFonts w:asciiTheme="majorBidi" w:hAnsiTheme="majorBidi" w:cstheme="majorBidi"/>
          <w:sz w:val="26"/>
          <w:szCs w:val="26"/>
          <w:u w:val="single"/>
        </w:rPr>
        <w:t>3.</w:t>
      </w:r>
      <w:r w:rsidR="00100A03" w:rsidRPr="00F90D06">
        <w:rPr>
          <w:rFonts w:asciiTheme="majorBidi" w:hAnsiTheme="majorBidi" w:cstheme="majorBidi"/>
          <w:sz w:val="26"/>
          <w:szCs w:val="26"/>
          <w:u w:val="single"/>
        </w:rPr>
        <w:t>5</w:t>
      </w:r>
      <w:r w:rsidRPr="00F90D06">
        <w:rPr>
          <w:rFonts w:asciiTheme="majorBidi" w:hAnsiTheme="majorBidi" w:cstheme="majorBidi"/>
          <w:sz w:val="26"/>
          <w:szCs w:val="26"/>
          <w:u w:val="single"/>
        </w:rPr>
        <w:t>. AI</w:t>
      </w:r>
      <w:r w:rsidR="00060848" w:rsidRPr="00F90D06">
        <w:rPr>
          <w:rFonts w:asciiTheme="majorBidi" w:hAnsiTheme="majorBidi" w:cstheme="majorBidi"/>
          <w:sz w:val="26"/>
          <w:szCs w:val="26"/>
          <w:u w:val="single"/>
        </w:rPr>
        <w:t xml:space="preserve"> </w:t>
      </w:r>
      <w:r w:rsidR="00544620" w:rsidRPr="00F90D06">
        <w:rPr>
          <w:rFonts w:asciiTheme="majorBidi" w:hAnsiTheme="majorBidi" w:cstheme="majorBidi"/>
          <w:sz w:val="26"/>
          <w:szCs w:val="26"/>
          <w:u w:val="single"/>
        </w:rPr>
        <w:t>T</w:t>
      </w:r>
      <w:r w:rsidR="00060848" w:rsidRPr="00F90D06">
        <w:rPr>
          <w:rFonts w:asciiTheme="majorBidi" w:hAnsiTheme="majorBidi" w:cstheme="majorBidi"/>
          <w:sz w:val="26"/>
          <w:szCs w:val="26"/>
          <w:u w:val="single"/>
        </w:rPr>
        <w:t xml:space="preserve">echniques in </w:t>
      </w:r>
      <w:r w:rsidR="00544620" w:rsidRPr="00F90D06">
        <w:rPr>
          <w:rFonts w:asciiTheme="majorBidi" w:hAnsiTheme="majorBidi" w:cstheme="majorBidi"/>
          <w:sz w:val="26"/>
          <w:szCs w:val="26"/>
          <w:u w:val="single"/>
        </w:rPr>
        <w:t>B</w:t>
      </w:r>
      <w:r w:rsidR="00060848" w:rsidRPr="00F90D06">
        <w:rPr>
          <w:rFonts w:asciiTheme="majorBidi" w:hAnsiTheme="majorBidi" w:cstheme="majorBidi"/>
          <w:sz w:val="26"/>
          <w:szCs w:val="26"/>
          <w:u w:val="single"/>
        </w:rPr>
        <w:t xml:space="preserve">ig 4 </w:t>
      </w:r>
      <w:r w:rsidR="00544620" w:rsidRPr="00F90D06">
        <w:rPr>
          <w:rFonts w:asciiTheme="majorBidi" w:hAnsiTheme="majorBidi" w:cstheme="majorBidi"/>
          <w:sz w:val="26"/>
          <w:szCs w:val="26"/>
          <w:u w:val="single"/>
        </w:rPr>
        <w:t>F</w:t>
      </w:r>
      <w:r w:rsidR="00060848" w:rsidRPr="00F90D06">
        <w:rPr>
          <w:rFonts w:asciiTheme="majorBidi" w:hAnsiTheme="majorBidi" w:cstheme="majorBidi"/>
          <w:sz w:val="26"/>
          <w:szCs w:val="26"/>
          <w:u w:val="single"/>
        </w:rPr>
        <w:t>irms</w:t>
      </w:r>
    </w:p>
    <w:p w14:paraId="57C68475" w14:textId="69E43A46" w:rsidR="00375340" w:rsidRPr="00F90D06" w:rsidRDefault="00DB4C32" w:rsidP="00DB4C32">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The Big Four accounting firms – Deloitte, EY, KPMG, and PwC – have long been at the forefront of the auditing industry. These firms have traditionally relied on human expertise and manual processes to conduct audits. However, the advent of artificial intelligence (AI) is rapidly transforming the auditing landscape.</w:t>
      </w:r>
      <w:r w:rsidR="00544620" w:rsidRPr="00F90D06">
        <w:rPr>
          <w:rFonts w:asciiTheme="majorBidi" w:hAnsiTheme="majorBidi" w:cstheme="majorBidi"/>
          <w:sz w:val="26"/>
          <w:szCs w:val="26"/>
        </w:rPr>
        <w:t xml:space="preserve"> We can summarize the AI platforms used by Big-4 for </w:t>
      </w:r>
      <w:r w:rsidR="00F5160A" w:rsidRPr="00F90D06">
        <w:rPr>
          <w:rFonts w:asciiTheme="majorBidi" w:hAnsiTheme="majorBidi" w:cstheme="majorBidi"/>
          <w:sz w:val="26"/>
          <w:szCs w:val="26"/>
        </w:rPr>
        <w:t>internal auditing</w:t>
      </w:r>
      <w:r w:rsidR="00544620"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00544620" w:rsidRPr="00F90D06">
        <w:rPr>
          <w:rFonts w:asciiTheme="majorBidi" w:hAnsiTheme="majorBidi" w:cstheme="majorBidi"/>
          <w:sz w:val="26"/>
          <w:szCs w:val="26"/>
        </w:rPr>
        <w:t xml:space="preserve"> as follows:</w:t>
      </w:r>
    </w:p>
    <w:p w14:paraId="23CD546A" w14:textId="24564578" w:rsidR="00544620" w:rsidRPr="00F90D06" w:rsidRDefault="00544620" w:rsidP="00544620">
      <w:pPr>
        <w:tabs>
          <w:tab w:val="right" w:pos="284"/>
        </w:tabs>
        <w:bidi w:val="0"/>
        <w:spacing w:after="0"/>
        <w:ind w:left="360"/>
        <w:jc w:val="both"/>
        <w:rPr>
          <w:rFonts w:asciiTheme="majorBidi" w:hAnsiTheme="majorBidi" w:cstheme="majorBidi"/>
          <w:sz w:val="26"/>
          <w:szCs w:val="26"/>
          <w:u w:val="single"/>
        </w:rPr>
      </w:pPr>
      <w:bookmarkStart w:id="19" w:name="_Hlk172930047"/>
      <w:r w:rsidRPr="00F90D06">
        <w:rPr>
          <w:rFonts w:asciiTheme="majorBidi" w:hAnsiTheme="majorBidi" w:cstheme="majorBidi"/>
          <w:sz w:val="26"/>
          <w:szCs w:val="26"/>
          <w:u w:val="single"/>
        </w:rPr>
        <w:t>3.</w:t>
      </w:r>
      <w:r w:rsidR="00414747" w:rsidRPr="00F90D06">
        <w:rPr>
          <w:rFonts w:asciiTheme="majorBidi" w:hAnsiTheme="majorBidi" w:cstheme="majorBidi"/>
          <w:sz w:val="26"/>
          <w:szCs w:val="26"/>
          <w:u w:val="single"/>
        </w:rPr>
        <w:t>5</w:t>
      </w:r>
      <w:r w:rsidRPr="00F90D06">
        <w:rPr>
          <w:rFonts w:asciiTheme="majorBidi" w:hAnsiTheme="majorBidi" w:cstheme="majorBidi"/>
          <w:sz w:val="26"/>
          <w:szCs w:val="26"/>
          <w:u w:val="single"/>
        </w:rPr>
        <w:t xml:space="preserve">.1. Deloitte and Artificial Intelligence for </w:t>
      </w:r>
      <w:r w:rsidR="00F5160A" w:rsidRPr="00F90D06">
        <w:rPr>
          <w:rFonts w:asciiTheme="majorBidi" w:hAnsiTheme="majorBidi" w:cstheme="majorBidi"/>
          <w:sz w:val="26"/>
          <w:szCs w:val="26"/>
          <w:u w:val="single"/>
        </w:rPr>
        <w:t>Internal Auditing</w:t>
      </w:r>
    </w:p>
    <w:bookmarkEnd w:id="19"/>
    <w:p w14:paraId="494E2B67" w14:textId="706F435A" w:rsidR="00544620" w:rsidRPr="00F90D06" w:rsidRDefault="00544620" w:rsidP="00544620">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Among the most significant artificial intelligence techniques employed by the company in its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Pr="00F90D06">
        <w:rPr>
          <w:rFonts w:asciiTheme="majorBidi" w:hAnsiTheme="majorBidi" w:cstheme="majorBidi"/>
          <w:sz w:val="26"/>
          <w:szCs w:val="26"/>
        </w:rPr>
        <w:t xml:space="preserve"> are IDO, Argus, and Grapa.</w:t>
      </w:r>
    </w:p>
    <w:p w14:paraId="3B5655AB" w14:textId="4946459B" w:rsidR="00544620" w:rsidRPr="00F90D06" w:rsidRDefault="00544620" w:rsidP="00544620">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lastRenderedPageBreak/>
        <w:t xml:space="preserve"> IDO</w:t>
      </w:r>
      <w:r w:rsidRPr="00F90D06">
        <w:rPr>
          <w:rFonts w:asciiTheme="majorBidi" w:hAnsiTheme="majorBidi" w:cstheme="majorBidi"/>
          <w:sz w:val="26"/>
          <w:szCs w:val="26"/>
        </w:rPr>
        <w:t xml:space="preserve">, is an advanced technique that expands the scope of the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or's work, analyzing large volumes of data and improving the speed and quality of decision-making while reducing costs.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{"citationItems":[{"id":"ITEM-1","itemData":{"DOI":"10.1109/ACCESS.2020.3000505","ISSN":"21693536","abstract":"Recent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author":[{"dropping-particle":"","family":"Zhang","given":"Yingying","non-dropping-particle":"","parse-names":false,"suffix":""},{"dropping-particle":"","family":"Xiong","given":"Feng","non-dropping-particle":"","parse-names":false,"suffix":""},{"dropping-particle":"","family":"Xie","given":"Yi","non-dropping-particle":"","parse-names":false,"suffix":""},{"dropping-particle":"","family":"Fan","given":"Xuan","non-dropping-particle":"","parse-names":false,"suffix":""},{"dropping-particle":"","family":"Gu","given":"Haifeng","non-dropping-particle":"","parse-names":false,"suffix":""}],"container-title":"IEEE Access","id":"ITEM-1","issued":{"date-parts":[["2020"]]},"page":"110461-110477","title":"The Impact of Artificial Intelligence and Blockchain on the Accounting Profession","type":"article-journal","volume":"8"},"uris":["http://www.mendeley.com/documents/?uuid=96632e97-3ca5-4a4e-a94a-b9845a4e63ed"]}],"mendeley":{"formattedCitation":"(Zhang et al., 2020)","plainTextFormattedCitation":"(Zhang et al., 2020)","previouslyFormattedCitation":"(Zhang et al., 2020)"},"properties":{"noteIndex":0},"schema":"https://github.com/citation-style-language/schema/raw/master/csl-citation.json"}</w:instrText>
      </w:r>
      <w:r w:rsidRPr="00F90D06">
        <w:rPr>
          <w:rFonts w:asciiTheme="majorBidi" w:hAnsiTheme="majorBidi" w:cstheme="majorBidi"/>
          <w:sz w:val="26"/>
          <w:szCs w:val="26"/>
        </w:rPr>
        <w:fldChar w:fldCharType="separate"/>
      </w:r>
      <w:proofErr w:type="gramStart"/>
      <w:r w:rsidRPr="00F90D06">
        <w:rPr>
          <w:rFonts w:asciiTheme="majorBidi" w:hAnsiTheme="majorBidi" w:cstheme="majorBidi"/>
          <w:noProof/>
          <w:sz w:val="26"/>
          <w:szCs w:val="26"/>
        </w:rPr>
        <w:t>(Zhang et al., 2020)</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roofErr w:type="gramEnd"/>
    </w:p>
    <w:p w14:paraId="38315DF4" w14:textId="77777777" w:rsidR="00BF2F2B" w:rsidRPr="00F90D06" w:rsidRDefault="00BF2F2B" w:rsidP="00BF2F2B">
      <w:pPr>
        <w:tabs>
          <w:tab w:val="right" w:pos="284"/>
        </w:tabs>
        <w:bidi w:val="0"/>
        <w:spacing w:after="0"/>
        <w:ind w:left="360"/>
        <w:jc w:val="both"/>
        <w:rPr>
          <w:rFonts w:asciiTheme="majorBidi" w:hAnsiTheme="majorBidi" w:cstheme="majorBidi"/>
          <w:sz w:val="26"/>
          <w:szCs w:val="26"/>
        </w:rPr>
      </w:pPr>
    </w:p>
    <w:p w14:paraId="778EEBF5" w14:textId="76A9BEDC" w:rsidR="00544620" w:rsidRPr="00F90D06" w:rsidRDefault="00544620" w:rsidP="00544620">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Argus</w:t>
      </w:r>
      <w:r w:rsidRPr="00F90D06">
        <w:rPr>
          <w:rFonts w:asciiTheme="majorBidi" w:hAnsiTheme="majorBidi" w:cstheme="majorBidi"/>
          <w:sz w:val="26"/>
          <w:szCs w:val="26"/>
        </w:rPr>
        <w:t>, a dedicated auditing application, leverages human interactions, advanced machine learning, and natural language processing to automatically identify and extract necessary accounting information from electronic documents. This innovation earned the company the International Accounting Journal's Best Innovation in Auditing Award in 2018 for its contribution to modernizing</w:t>
      </w:r>
      <w:r w:rsidR="00623C73"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Pr="00F90D06">
        <w:rPr>
          <w:rFonts w:asciiTheme="majorBidi" w:hAnsiTheme="majorBidi" w:cstheme="majorBidi"/>
          <w:sz w:val="26"/>
          <w:szCs w:val="26"/>
        </w:rPr>
        <w:t xml:space="preserve">.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{"citationItems":[{"id":"ITEM-1","itemData":{"ISSN":"11099526","abstract":"The aim of this paper is to introduce use of artificial intelligence in audit and accounting, with an emphasis on currently trending blockchain technology. Due to its innovative character, this field is constantly changing, with the biggest companies investing enormous amounts of capital to achieve wide use of artificial intelligence in audit and accounting. The main goal of the paper is to provide an analysis of audit tasks benefiting from artificial intelligence implementation, including risk assessment. Another goal is to analyse blockchain technology and its implications in audit. A great part of the paper focuses on smart contracts and smart audit procedures, working on the basis of blockchain technology. The most practical purpose of the paper is to evaluate the current applications and audit tools developed by Big4 companies, the four leading consulting companies in audit and accounting. The main results of the paper include overview of essential audit tasks proving the significance of artificial intelligence in audit, as well as main implications of using blockchain in audit, especially increased efficiency and integrity and reduced probability of errors, but also creating a new generation of auditing, based on continuous assurance. Finally, the practical result of this paper is a summary of the Big4 latest developed artificial intelligence tools and innovations.","author":[{"dropping-particle":"","family":"Zemankova","given":"Aneta","non-dropping-particle":"","parse-names":false,"suffix":""}],"container-title":"WSEAS Transactions on Business and Economics","id":"ITEM-1","issue":"1","issued":{"date-parts":[["2019"]]},"page":"568-581","title":"Artificial Intelligence and Blockchain in Audit and Accounting: Literature Review","type":"article-journal","volume":"16"},"uris":["http://www.mendeley.com/documents/?uuid=12d69332-2556-49fe-8f36-350778a070f0"]}],"mendeley":{"formattedCitation":"(Zemankova, 2019)","plainTextFormattedCitation":"(Zemankova, 2019)","previouslyFormattedCitation":"(Zemankova, 2019)"},"properties":{"noteIndex":0},"schema":"https://github.com/citation-style-language/schema/raw/master/csl-citation.json"}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(Zemankova, 2019)</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049F6D02" w14:textId="27E93842" w:rsidR="00544620" w:rsidRPr="00F90D06" w:rsidRDefault="00544620" w:rsidP="00623C73">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 </w:t>
      </w:r>
      <w:r w:rsidRPr="00F90D06">
        <w:rPr>
          <w:rFonts w:asciiTheme="majorBidi" w:hAnsiTheme="majorBidi" w:cstheme="majorBidi"/>
          <w:b/>
          <w:bCs/>
          <w:sz w:val="26"/>
          <w:szCs w:val="26"/>
        </w:rPr>
        <w:t>Grapa</w:t>
      </w:r>
      <w:r w:rsidRPr="00F90D06">
        <w:rPr>
          <w:rFonts w:asciiTheme="majorBidi" w:hAnsiTheme="majorBidi" w:cstheme="majorBidi"/>
          <w:sz w:val="26"/>
          <w:szCs w:val="26"/>
        </w:rPr>
        <w:t xml:space="preserve">, a personal risk assessment assistant, aids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ors in comparing their strategies with other risk strategies and working with a vast dataset of over 1000 cases, each containing more than 50 risks.</w:t>
      </w:r>
      <w:r w:rsidR="00623C73" w:rsidRPr="00F90D06">
        <w:rPr>
          <w:rFonts w:asciiTheme="majorBidi" w:hAnsiTheme="majorBidi" w:cstheme="majorBidi"/>
          <w:sz w:val="26"/>
          <w:szCs w:val="26"/>
        </w:rPr>
        <w:t xml:space="preserve"> </w:t>
      </w:r>
      <w:r w:rsidRPr="00F90D06">
        <w:rPr>
          <w:rFonts w:asciiTheme="majorBidi" w:hAnsiTheme="majorBidi" w:cstheme="majorBidi"/>
          <w:sz w:val="26"/>
          <w:szCs w:val="26"/>
        </w:rPr>
        <w:t xml:space="preserve">These AI techniques have enabled the company to broaden its audit scope and ensure the examination of massive amounts of data, resulting in high-quality findings.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{"citationItems":[{"id":"ITEM-1","itemData":{"ISSN":"11099526","abstract":"The aim of this paper is to introduce use of artificial intelligence in audit and accounting, with an emphasis on currently trending blockchain technology. Due to its innovative character, this field is constantly changing, with the biggest companies investing enormous amounts of capital to achieve wide use of artificial intelligence in audit and accounting. The main goal of the paper is to provide an analysis of audit tasks benefiting from artificial intelligence implementation, including risk assessment. Another goal is to analyse blockchain technology and its implications in audit. A great part of the paper focuses on smart contracts and smart audit procedures, working on the basis of blockchain technology. The most practical purpose of the paper is to evaluate the current applications and audit tools developed by Big4 companies, the four leading consulting companies in audit and accounting. The main results of the paper include overview of essential audit tasks proving the significance of artificial intelligence in audit, as well as main implications of using blockchain in audit, especially increased efficiency and integrity and reduced probability of errors, but also creating a new generation of auditing, based on continuous assurance. Finally, the practical result of this paper is a summary of the Big4 latest developed artificial intelligence tools and innovations.","author":[{"dropping-particle":"","family":"Zemankova","given":"Aneta","non-dropping-particle":"","parse-names":false,"suffix":""}],"container-title":"WSEAS Transactions on Business and Economics","id":"ITEM-1","issue":"1","issued":{"date-parts":[["2019"]]},"page":"568-581","title":"Artificial Intelligence and Blockchain in Audit and Accounting: Literature Review","type":"article-journal","volume":"16"},"uris":["http://www.mendeley.com/documents/?uuid=12d69332-2556-49fe-8f36-350778a070f0"]}],"mendeley":{"formattedCitation":"(Zemankova, 2019)","plainTextFormattedCitation":"(Zemankova, 2019)","previouslyFormattedCitation":"(Zemankova, 2019)"},"properties":{"noteIndex":0},"schema":"https://github.com/citation-style-language/schema/raw/master/csl-citation.json"}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(Zemankova, 2019)</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7B93F8D9" w14:textId="3B4031A5" w:rsidR="00544620" w:rsidRPr="00F90D06" w:rsidRDefault="00544620" w:rsidP="00544620">
      <w:pPr>
        <w:tabs>
          <w:tab w:val="right" w:pos="284"/>
        </w:tabs>
        <w:bidi w:val="0"/>
        <w:spacing w:after="0"/>
        <w:ind w:left="360"/>
        <w:jc w:val="both"/>
        <w:rPr>
          <w:rFonts w:asciiTheme="majorBidi" w:hAnsiTheme="majorBidi" w:cstheme="majorBidi"/>
          <w:sz w:val="26"/>
          <w:szCs w:val="26"/>
          <w:u w:val="single"/>
        </w:rPr>
      </w:pPr>
      <w:r w:rsidRPr="00F90D06">
        <w:rPr>
          <w:rFonts w:asciiTheme="majorBidi" w:hAnsiTheme="majorBidi" w:cstheme="majorBidi"/>
          <w:sz w:val="26"/>
          <w:szCs w:val="26"/>
          <w:u w:val="single"/>
        </w:rPr>
        <w:t>3.</w:t>
      </w:r>
      <w:r w:rsidR="00414747" w:rsidRPr="00F90D06">
        <w:rPr>
          <w:rFonts w:asciiTheme="majorBidi" w:hAnsiTheme="majorBidi" w:cstheme="majorBidi"/>
          <w:sz w:val="26"/>
          <w:szCs w:val="26"/>
          <w:u w:val="single"/>
        </w:rPr>
        <w:t>5</w:t>
      </w:r>
      <w:r w:rsidRPr="00F90D06">
        <w:rPr>
          <w:rFonts w:asciiTheme="majorBidi" w:hAnsiTheme="majorBidi" w:cstheme="majorBidi"/>
          <w:sz w:val="26"/>
          <w:szCs w:val="26"/>
          <w:u w:val="single"/>
        </w:rPr>
        <w:t>.</w:t>
      </w:r>
      <w:r w:rsidR="001B30D6" w:rsidRPr="00F90D06">
        <w:rPr>
          <w:rFonts w:asciiTheme="majorBidi" w:hAnsiTheme="majorBidi" w:cstheme="majorBidi"/>
          <w:sz w:val="26"/>
          <w:szCs w:val="26"/>
          <w:u w:val="single"/>
        </w:rPr>
        <w:t>2</w:t>
      </w:r>
      <w:r w:rsidRPr="00F90D06">
        <w:rPr>
          <w:rFonts w:asciiTheme="majorBidi" w:hAnsiTheme="majorBidi" w:cstheme="majorBidi"/>
          <w:sz w:val="26"/>
          <w:szCs w:val="26"/>
          <w:u w:val="single"/>
        </w:rPr>
        <w:t xml:space="preserve">. Earnst &amp; Young (EY) and Artificial Intelligence for </w:t>
      </w:r>
      <w:r w:rsidR="00F5160A" w:rsidRPr="00F90D06">
        <w:rPr>
          <w:rFonts w:asciiTheme="majorBidi" w:hAnsiTheme="majorBidi" w:cstheme="majorBidi"/>
          <w:sz w:val="26"/>
          <w:szCs w:val="26"/>
          <w:u w:val="single"/>
        </w:rPr>
        <w:t>Internal Auditing</w:t>
      </w:r>
    </w:p>
    <w:p w14:paraId="6C73F8EA" w14:textId="2BCFB27E" w:rsidR="00544620" w:rsidRPr="00F90D06" w:rsidRDefault="00544620" w:rsidP="00544620">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Ernst &amp; Young has invested significantly in artificial intelligence technologies to enhance the quality and efficiency of its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services and bolster client confidence. Key applications employed by EY in the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domain include EY Canvas and EY Helix.</w:t>
      </w:r>
    </w:p>
    <w:p w14:paraId="382129BC" w14:textId="659473D0" w:rsidR="00544620" w:rsidRPr="00F90D06" w:rsidRDefault="00544620" w:rsidP="00544620">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EY Canvas</w:t>
      </w:r>
      <w:r w:rsidRPr="00F90D06">
        <w:rPr>
          <w:rFonts w:asciiTheme="majorBidi" w:hAnsiTheme="majorBidi" w:cstheme="majorBidi"/>
          <w:sz w:val="26"/>
          <w:szCs w:val="26"/>
        </w:rPr>
        <w:t xml:space="preserve"> is a pioneering end-to-end electronic platform for</w:t>
      </w:r>
      <w:r w:rsidR="001443F9"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ing. It facilitates seamless connections between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ors and clients, enabling consistent audits and allowing auditors to focus more on potential risks. Moreover, it streamlines the audit process, reducing the time spent on administrative tasks. </w:t>
      </w:r>
      <w:r w:rsidRPr="00F90D06">
        <w:rPr>
          <w:rFonts w:asciiTheme="majorBidi" w:hAnsiTheme="majorBidi" w:cstheme="majorBidi"/>
          <w:sz w:val="26"/>
          <w:szCs w:val="26"/>
        </w:rPr>
        <w:fldChar w:fldCharType="begin" w:fldLock="1"/>
      </w:r>
      <w:r w:rsidR="006E5E98" w:rsidRPr="00F90D06">
        <w:rPr>
          <w:rFonts w:asciiTheme="majorBidi" w:hAnsiTheme="majorBidi" w:cstheme="majorBidi"/>
          <w:sz w:val="26"/>
          <w:szCs w:val="26"/>
        </w:rPr>
        <w:instrText>ADDIN CSL_CITATION {"citationItems":[{"id":"ITEM-1","itemData":{"author":[{"dropping-particle":"","family":"Akkaşa, H., Bouchriba, B., &amp; Mohammed","given":"M","non-dropping-particle":"","parse-names":false,"suffix":""}],"container-title":"ournal of Studies in Economics and Business Administration.","id":"ITEM-1","issue":"1","issued":{"date-parts":[["2024"]]},"page":"1-20","title":"The impact of using artificial intelligence techniques on the internal audit function: A case study of the Big Four auditing firms","type":"article-journal","volume":"7"},"uris":["http://www.mendeley.com/documents/?uuid=225a5ed5-9207-4721-bc81-e917f227f509"]}],"mendeley":{"formattedCitation":"(Akkaşa, H., Bouchriba, B., &amp; Mohammed, 2024)","plainTextFormattedCitation":"(Akkaşa, H., Bouchriba, B., &amp; Mohammed, 2024)","previouslyFormattedCitation":"(Akkaşa, H., Bouchriba, B., &amp; Mohammed, 2024)"},"properties":{"noteIndex":0},"schema":"https://github.com/citation-style-language/schema/raw/master/csl-citation.json"}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(Akkaşa, H., Bouchriba, B., &amp; Mohammed, 2024)</w:t>
      </w:r>
      <w:r w:rsidRPr="00F90D06">
        <w:rPr>
          <w:rFonts w:asciiTheme="majorBidi" w:hAnsiTheme="majorBidi" w:cstheme="majorBidi"/>
          <w:sz w:val="26"/>
          <w:szCs w:val="26"/>
        </w:rPr>
        <w:fldChar w:fldCharType="end"/>
      </w:r>
    </w:p>
    <w:p w14:paraId="34876B40" w14:textId="06E17FB6" w:rsidR="00544620" w:rsidRPr="00F90D06" w:rsidRDefault="00544620" w:rsidP="00DD4472">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EY Helix</w:t>
      </w:r>
      <w:r w:rsidRPr="00F90D06">
        <w:rPr>
          <w:rFonts w:asciiTheme="majorBidi" w:hAnsiTheme="majorBidi" w:cstheme="majorBidi"/>
          <w:sz w:val="26"/>
          <w:szCs w:val="26"/>
        </w:rPr>
        <w:t xml:space="preserve"> is a powerful tool designed to analyze vast quantities of audit-related data. By providing clear insights into business operations and financial transactions, Helix plays a pivotal role in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processes. It aids in proactive risk assessment, identification, and handling of complex data and processes.</w:t>
      </w:r>
      <w:r w:rsidR="00DD4472" w:rsidRPr="00F90D06">
        <w:rPr>
          <w:rFonts w:asciiTheme="majorBidi" w:hAnsiTheme="majorBidi" w:cstheme="majorBidi"/>
          <w:sz w:val="26"/>
          <w:szCs w:val="26"/>
        </w:rPr>
        <w:t xml:space="preserve"> </w:t>
      </w:r>
      <w:r w:rsidRPr="00F90D06">
        <w:rPr>
          <w:rFonts w:asciiTheme="majorBidi" w:hAnsiTheme="majorBidi" w:cstheme="majorBidi"/>
          <w:sz w:val="26"/>
          <w:szCs w:val="26"/>
        </w:rPr>
        <w:fldChar w:fldCharType="begin" w:fldLock="1"/>
      </w:r>
      <w:r w:rsidR="006E5E98" w:rsidRPr="00F90D06">
        <w:rPr>
          <w:rFonts w:asciiTheme="majorBidi" w:hAnsiTheme="majorBidi" w:cstheme="majorBidi"/>
          <w:sz w:val="26"/>
          <w:szCs w:val="26"/>
        </w:rPr>
        <w:instrText>ADDIN CSL_CITATION {"citationItems":[{"id":"ITEM-1","itemData":{"author":[{"dropping-particle":"","family":"Akkaşa, H., Bouchriba, B., &amp; Mohammed","given":"M","non-dropping-particle":"","parse-names":false,"suffix":""}],"container-title":"ournal of Studies in Economics and Business Administration.","id":"ITEM-1","issue":"1","issued":{"date-parts":[["2024"]]},"page":"1-20","title":"The impact of using artificial intelligence techniques on the internal audit function: A case study of the Big Four auditing firms","type":"article-journal","volume":"7"},"uris":["http://www.mendeley.com/documents/?uuid=225a5ed5-9207-4721-bc81-e917f227f509"]}],"mendeley":{"formattedCitation":"(Akkaşa, H., Bouchriba, B., &amp; Mohammed, 2024)","plainTextFormattedCitation":"(Akkaşa, H., Bouchriba, B., &amp; Mohammed, 2024)","previouslyFormattedCitation":"(Akkaşa, H., Bouchriba, B., &amp; Mohammed, 2024)"},"properties":{"noteIndex":0},"schema":"https://github.com/citation-style-language/schema/raw/master/csl-citation.json"}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(Akkaşa, H., Bouchriba, B., &amp; Mohammed, 2024)</w:t>
      </w:r>
      <w:r w:rsidRPr="00F90D06">
        <w:rPr>
          <w:rFonts w:asciiTheme="majorBidi" w:hAnsiTheme="majorBidi" w:cstheme="majorBidi"/>
          <w:sz w:val="26"/>
          <w:szCs w:val="26"/>
        </w:rPr>
        <w:fldChar w:fldCharType="end"/>
      </w:r>
      <w:r w:rsidR="00DD4472" w:rsidRPr="00F90D06">
        <w:rPr>
          <w:rFonts w:asciiTheme="majorBidi" w:hAnsiTheme="majorBidi" w:cstheme="majorBidi"/>
          <w:sz w:val="26"/>
          <w:szCs w:val="26"/>
        </w:rPr>
        <w:t xml:space="preserve"> </w:t>
      </w:r>
      <w:r w:rsidRPr="00F90D06">
        <w:rPr>
          <w:rFonts w:asciiTheme="majorBidi" w:hAnsiTheme="majorBidi" w:cstheme="majorBidi"/>
          <w:sz w:val="26"/>
          <w:szCs w:val="26"/>
        </w:rPr>
        <w:t>Through the adoption of these AI-driven technologies, EY aims to minimize the time auditors spend on low-value tasks by leveraging analytical tools and intelligent automation to automate time-consuming activities. This strategic shift allows auditors to concentrate on more complex tasks such as risk assessment and identification. Furthermore, EY seeks to enhance transparency in its audit outcomes.</w:t>
      </w:r>
    </w:p>
    <w:p w14:paraId="7FF572C9" w14:textId="04228B3D" w:rsidR="001B30D6" w:rsidRPr="00F90D06" w:rsidRDefault="001B30D6" w:rsidP="001B30D6">
      <w:pPr>
        <w:tabs>
          <w:tab w:val="right" w:pos="284"/>
        </w:tabs>
        <w:bidi w:val="0"/>
        <w:spacing w:after="0"/>
        <w:ind w:left="360"/>
        <w:jc w:val="both"/>
        <w:rPr>
          <w:rFonts w:asciiTheme="majorBidi" w:hAnsiTheme="majorBidi" w:cstheme="majorBidi"/>
          <w:sz w:val="26"/>
          <w:szCs w:val="26"/>
          <w:u w:val="single"/>
        </w:rPr>
      </w:pPr>
      <w:r w:rsidRPr="00F90D06">
        <w:rPr>
          <w:rFonts w:asciiTheme="majorBidi" w:hAnsiTheme="majorBidi" w:cstheme="majorBidi"/>
          <w:sz w:val="26"/>
          <w:szCs w:val="26"/>
          <w:u w:val="single"/>
        </w:rPr>
        <w:t>3.</w:t>
      </w:r>
      <w:r w:rsidR="00414747" w:rsidRPr="00F90D06">
        <w:rPr>
          <w:rFonts w:asciiTheme="majorBidi" w:hAnsiTheme="majorBidi" w:cstheme="majorBidi"/>
          <w:sz w:val="26"/>
          <w:szCs w:val="26"/>
          <w:u w:val="single"/>
        </w:rPr>
        <w:t>5</w:t>
      </w:r>
      <w:r w:rsidRPr="00F90D06">
        <w:rPr>
          <w:rFonts w:asciiTheme="majorBidi" w:hAnsiTheme="majorBidi" w:cstheme="majorBidi"/>
          <w:sz w:val="26"/>
          <w:szCs w:val="26"/>
          <w:u w:val="single"/>
        </w:rPr>
        <w:t xml:space="preserve">.3. KPMG and Artificial Intelligence for </w:t>
      </w:r>
      <w:r w:rsidR="00F5160A" w:rsidRPr="00F90D06">
        <w:rPr>
          <w:rFonts w:asciiTheme="majorBidi" w:hAnsiTheme="majorBidi" w:cstheme="majorBidi"/>
          <w:sz w:val="26"/>
          <w:szCs w:val="26"/>
          <w:u w:val="single"/>
        </w:rPr>
        <w:t>Internal Auditing</w:t>
      </w:r>
    </w:p>
    <w:p w14:paraId="4086DE41" w14:textId="5CB106B2" w:rsidR="001B30D6" w:rsidRPr="00F90D06" w:rsidRDefault="001B30D6" w:rsidP="001B30D6">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KPMG has positioned artificial intelligence as a comprehensive</w:t>
      </w:r>
      <w:r w:rsidR="00E56F42" w:rsidRPr="00F90D06">
        <w:rPr>
          <w:rFonts w:asciiTheme="majorBidi" w:hAnsiTheme="majorBidi" w:cstheme="majorBidi"/>
          <w:sz w:val="26"/>
          <w:szCs w:val="26"/>
        </w:rPr>
        <w:t xml:space="preserve"> </w:t>
      </w:r>
      <w:r w:rsidRPr="00F90D06">
        <w:rPr>
          <w:rFonts w:asciiTheme="majorBidi" w:hAnsiTheme="majorBidi" w:cstheme="majorBidi"/>
          <w:sz w:val="26"/>
          <w:szCs w:val="26"/>
        </w:rPr>
        <w:t xml:space="preserve">ecosystem underpinning all its operations </w:t>
      </w:r>
      <w:r w:rsidR="006E5E98" w:rsidRPr="00F90D06">
        <w:rPr>
          <w:rFonts w:asciiTheme="majorBidi" w:hAnsiTheme="majorBidi" w:cstheme="majorBidi"/>
          <w:sz w:val="26"/>
          <w:szCs w:val="26"/>
        </w:rPr>
        <w:fldChar w:fldCharType="begin" w:fldLock="1"/>
      </w:r>
      <w:r w:rsidR="006E5E98" w:rsidRPr="00F90D06">
        <w:rPr>
          <w:rFonts w:asciiTheme="majorBidi" w:hAnsiTheme="majorBidi" w:cstheme="majorBidi"/>
          <w:sz w:val="26"/>
          <w:szCs w:val="26"/>
        </w:rPr>
        <w:instrText>ADDIN CSL_CITATION {"citationItems":[{"id":"ITEM-1","itemData":{"author":[{"dropping-particle":"","family":"Siddiqui","given":"A. B","non-dropping-particle":"","parse-names":false,"suffix":""}],"id":"ITEM-1","issued":{"date-parts":[["2024"]]},"title":"Impact of Artificial Intelligence on Financial reporting: Evidence from KPMG and S &amp; P GLOBAL","type":"thesis"},"uris":["http://www.mendeley.com/documents/?uuid=d8df7b7e-7ed3-421b-a674-f1eaa6c3f741"]}],"mendeley":{"formattedCitation":"(Siddiqui, 2024)","plainTextFormattedCitation":"(Siddiqui, 2024)","previouslyFormattedCitation":"(Siddiqui, 2024)"},"properties":{"noteIndex":0},"schema":"https://github.com/citation-style-language/schema/raw/master/csl-citation.json"}</w:instrText>
      </w:r>
      <w:r w:rsidR="006E5E98" w:rsidRPr="00F90D06">
        <w:rPr>
          <w:rFonts w:asciiTheme="majorBidi" w:hAnsiTheme="majorBidi" w:cstheme="majorBidi"/>
          <w:sz w:val="26"/>
          <w:szCs w:val="26"/>
        </w:rPr>
        <w:fldChar w:fldCharType="separate"/>
      </w:r>
      <w:r w:rsidR="006E5E98" w:rsidRPr="00F90D06">
        <w:rPr>
          <w:rFonts w:asciiTheme="majorBidi" w:hAnsiTheme="majorBidi" w:cstheme="majorBidi"/>
          <w:noProof/>
          <w:sz w:val="26"/>
          <w:szCs w:val="26"/>
        </w:rPr>
        <w:t>(Siddiqui, 2024)</w:t>
      </w:r>
      <w:r w:rsidR="006E5E98" w:rsidRPr="00F90D06">
        <w:rPr>
          <w:rFonts w:asciiTheme="majorBidi" w:hAnsiTheme="majorBidi" w:cstheme="majorBidi"/>
          <w:sz w:val="26"/>
          <w:szCs w:val="26"/>
        </w:rPr>
        <w:fldChar w:fldCharType="end"/>
      </w:r>
      <w:r w:rsidRPr="00F90D06">
        <w:rPr>
          <w:rFonts w:asciiTheme="majorBidi" w:hAnsiTheme="majorBidi" w:cstheme="majorBidi"/>
          <w:sz w:val="26"/>
          <w:szCs w:val="26"/>
        </w:rPr>
        <w:t xml:space="preserve"> The firm has invested over </w:t>
      </w:r>
      <w:r w:rsidRPr="00F90D06">
        <w:rPr>
          <w:rFonts w:asciiTheme="majorBidi" w:hAnsiTheme="majorBidi" w:cstheme="majorBidi"/>
          <w:sz w:val="26"/>
          <w:szCs w:val="26"/>
        </w:rPr>
        <w:lastRenderedPageBreak/>
        <w:t>$5</w:t>
      </w:r>
      <w:r w:rsidRPr="00F90D06">
        <w:rPr>
          <w:rFonts w:asciiTheme="majorBidi" w:hAnsiTheme="majorBidi" w:cstheme="majorBidi"/>
          <w:b/>
          <w:bCs/>
          <w:sz w:val="26"/>
          <w:szCs w:val="26"/>
        </w:rPr>
        <w:t xml:space="preserve"> </w:t>
      </w:r>
      <w:r w:rsidRPr="00F90D06">
        <w:rPr>
          <w:rFonts w:asciiTheme="majorBidi" w:hAnsiTheme="majorBidi" w:cstheme="majorBidi"/>
          <w:sz w:val="26"/>
          <w:szCs w:val="26"/>
        </w:rPr>
        <w:t xml:space="preserve">billion in adopting innovative AI technologies, with a particular focus on data analytics for audit execution. This significant investment has solidified KPMG's position as the leading global auditing firm in technology-driven audit solutions </w:t>
      </w:r>
      <w:r w:rsidR="006E5E98" w:rsidRPr="00F90D06">
        <w:rPr>
          <w:rFonts w:asciiTheme="majorBidi" w:hAnsiTheme="majorBidi" w:cstheme="majorBidi"/>
          <w:sz w:val="26"/>
          <w:szCs w:val="26"/>
        </w:rPr>
        <w:fldChar w:fldCharType="begin" w:fldLock="1"/>
      </w:r>
      <w:r w:rsidR="00DD7366" w:rsidRPr="00F90D06">
        <w:rPr>
          <w:rFonts w:asciiTheme="majorBidi" w:hAnsiTheme="majorBidi" w:cstheme="majorBidi"/>
          <w:sz w:val="26"/>
          <w:szCs w:val="26"/>
        </w:rPr>
        <w:instrText>ADDIN CSL_CITATION {"citationItems":[{"id":"ITEM-1","itemData":{"author":[{"dropping-particle":"","family":"Srirejeki, K., &amp; Liang","given":"J.","non-dropping-particle":"","parse-names":false,"suffix":""}],"container-title":"Journal of Accounting and Business","id":"ITEM-1","issue":"01","issued":{"date-parts":[["2024"]]},"page":"99-110","title":"Artificial Intelligence in Accounting: Implications for Practices and Education. SAR (Soedirman Accounting Review)","type":"article-journal","volume":"9"},"uris":["http://www.mendeley.com/documents/?uuid=2d666742-083d-4ee1-ac7c-7fe6f88b0b8c"]}],"mendeley":{"formattedCitation":"(Srirejeki, K., &amp; Liang, 2024)","plainTextFormattedCitation":"(Srirejeki, K., &amp; Liang, 2024)","previouslyFormattedCitation":"(Srirejeki, K., &amp; Liang, 2024)"},"properties":{"noteIndex":0},"schema":"https://github.com/citation-style-language/schema/raw/master/csl-citation.json"}</w:instrText>
      </w:r>
      <w:r w:rsidR="006E5E98" w:rsidRPr="00F90D06">
        <w:rPr>
          <w:rFonts w:asciiTheme="majorBidi" w:hAnsiTheme="majorBidi" w:cstheme="majorBidi"/>
          <w:sz w:val="26"/>
          <w:szCs w:val="26"/>
        </w:rPr>
        <w:fldChar w:fldCharType="separate"/>
      </w:r>
      <w:r w:rsidR="006E5E98" w:rsidRPr="00F90D06">
        <w:rPr>
          <w:rFonts w:asciiTheme="majorBidi" w:hAnsiTheme="majorBidi" w:cstheme="majorBidi"/>
          <w:noProof/>
          <w:sz w:val="26"/>
          <w:szCs w:val="26"/>
        </w:rPr>
        <w:t>(Srirejeki, K., &amp; Liang, 2024)</w:t>
      </w:r>
      <w:r w:rsidR="006E5E98" w:rsidRPr="00F90D06">
        <w:rPr>
          <w:rFonts w:asciiTheme="majorBidi" w:hAnsiTheme="majorBidi" w:cstheme="majorBidi"/>
          <w:sz w:val="26"/>
          <w:szCs w:val="26"/>
        </w:rPr>
        <w:fldChar w:fldCharType="end"/>
      </w:r>
      <w:r w:rsidRPr="00F90D06">
        <w:rPr>
          <w:rFonts w:asciiTheme="majorBidi" w:hAnsiTheme="majorBidi" w:cstheme="majorBidi"/>
          <w:sz w:val="26"/>
          <w:szCs w:val="26"/>
        </w:rPr>
        <w:t xml:space="preserve">. Key AI technologies employed by KPMG that have significantly impacted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ing include:</w:t>
      </w:r>
    </w:p>
    <w:p w14:paraId="0B03D960" w14:textId="6B5FBA9E" w:rsidR="001B30D6" w:rsidRPr="00F90D06" w:rsidRDefault="001B30D6" w:rsidP="001B30D6">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KPMG I</w:t>
      </w:r>
      <w:r w:rsidR="004D0294" w:rsidRPr="00F90D06">
        <w:rPr>
          <w:rFonts w:asciiTheme="majorBidi" w:hAnsiTheme="majorBidi" w:cstheme="majorBidi"/>
          <w:b/>
          <w:bCs/>
          <w:sz w:val="26"/>
          <w:szCs w:val="26"/>
        </w:rPr>
        <w:t>gn</w:t>
      </w:r>
      <w:r w:rsidRPr="00F90D06">
        <w:rPr>
          <w:rFonts w:asciiTheme="majorBidi" w:hAnsiTheme="majorBidi" w:cstheme="majorBidi"/>
          <w:b/>
          <w:bCs/>
          <w:sz w:val="26"/>
          <w:szCs w:val="26"/>
        </w:rPr>
        <w:t>ite</w:t>
      </w:r>
      <w:r w:rsidRPr="00F90D06">
        <w:rPr>
          <w:rFonts w:asciiTheme="majorBidi" w:hAnsiTheme="majorBidi" w:cstheme="majorBidi"/>
          <w:sz w:val="26"/>
          <w:szCs w:val="26"/>
        </w:rPr>
        <w:t xml:space="preserve"> </w:t>
      </w:r>
      <w:r w:rsidR="004D0294" w:rsidRPr="00F90D06">
        <w:rPr>
          <w:rFonts w:asciiTheme="majorBidi" w:hAnsiTheme="majorBidi" w:cstheme="majorBidi"/>
          <w:sz w:val="26"/>
          <w:szCs w:val="26"/>
        </w:rPr>
        <w:t xml:space="preserve">is </w:t>
      </w:r>
      <w:r w:rsidRPr="00F90D06">
        <w:rPr>
          <w:rFonts w:asciiTheme="majorBidi" w:hAnsiTheme="majorBidi" w:cstheme="majorBidi"/>
          <w:sz w:val="26"/>
          <w:szCs w:val="26"/>
        </w:rPr>
        <w:t>a patented platform that combines machine learning, deep learning, document ingestion, and natural language processing. Applied to files, lists, and images, it enhances accuracy, accelerates decision-making, automates processes, and improves risk management.</w:t>
      </w:r>
      <w:r w:rsidR="00A32F3D" w:rsidRPr="00F90D06">
        <w:rPr>
          <w:rFonts w:asciiTheme="majorBidi" w:hAnsiTheme="majorBidi" w:cstheme="majorBidi"/>
          <w:sz w:val="26"/>
          <w:szCs w:val="26"/>
        </w:rPr>
        <w:t xml:space="preserve"> </w:t>
      </w:r>
      <w:r w:rsidR="004D0294" w:rsidRPr="00F90D06">
        <w:rPr>
          <w:rFonts w:asciiTheme="majorBidi" w:hAnsiTheme="majorBidi" w:cstheme="majorBidi"/>
          <w:sz w:val="26"/>
          <w:szCs w:val="26"/>
        </w:rPr>
        <w:fldChar w:fldCharType="begin" w:fldLock="1"/>
      </w:r>
      <w:r w:rsidR="00A32F3D" w:rsidRPr="00F90D06">
        <w:rPr>
          <w:rFonts w:asciiTheme="majorBidi" w:hAnsiTheme="majorBidi" w:cstheme="majorBidi"/>
          <w:sz w:val="26"/>
          <w:szCs w:val="26"/>
        </w:rPr>
        <w:instrText>ADDIN CSL_CITATION {"citationItems":[{"id":"ITEM-1","itemData":{"id":"ITEM-1","issued":{"date-parts":[["0"]]},"title":"KPMG Ignite","type":"webpage"},"uris":["http://www.mendeley.com/documents/?uuid=c5553abc-f846-4451-a183-f296172c5eae"]}],"mendeley":{"formattedCitation":"(&lt;i&gt;KPMG Ignite&lt;/i&gt;, n.d.)","plainTextFormattedCitation":"(KPMG Ignite, n.d.)","previouslyFormattedCitation":"(&lt;i&gt;KPMG Ignite&lt;/i&gt;, n.d.)"},"properties":{"noteIndex":0},"schema":"https://github.com/citation-style-language/schema/raw/master/csl-citation.json"}</w:instrText>
      </w:r>
      <w:r w:rsidR="004D0294" w:rsidRPr="00F90D06">
        <w:rPr>
          <w:rFonts w:asciiTheme="majorBidi" w:hAnsiTheme="majorBidi" w:cstheme="majorBidi"/>
          <w:sz w:val="26"/>
          <w:szCs w:val="26"/>
        </w:rPr>
        <w:fldChar w:fldCharType="separate"/>
      </w:r>
      <w:r w:rsidR="004D0294" w:rsidRPr="00F90D06">
        <w:rPr>
          <w:rFonts w:asciiTheme="majorBidi" w:hAnsiTheme="majorBidi" w:cstheme="majorBidi"/>
          <w:noProof/>
          <w:sz w:val="26"/>
          <w:szCs w:val="26"/>
        </w:rPr>
        <w:t>(KPMG Ignite)</w:t>
      </w:r>
      <w:r w:rsidR="004D0294" w:rsidRPr="00F90D06">
        <w:rPr>
          <w:rFonts w:asciiTheme="majorBidi" w:hAnsiTheme="majorBidi" w:cstheme="majorBidi"/>
          <w:sz w:val="26"/>
          <w:szCs w:val="26"/>
        </w:rPr>
        <w:fldChar w:fldCharType="end"/>
      </w:r>
      <w:r w:rsidR="00CF73E8" w:rsidRPr="00F90D06">
        <w:rPr>
          <w:rFonts w:asciiTheme="majorBidi" w:hAnsiTheme="majorBidi" w:cstheme="majorBidi"/>
          <w:sz w:val="26"/>
          <w:szCs w:val="26"/>
        </w:rPr>
        <w:t>.</w:t>
      </w:r>
    </w:p>
    <w:p w14:paraId="2DB6DDA4" w14:textId="227C074F" w:rsidR="001B30D6" w:rsidRPr="00F90D06" w:rsidRDefault="001B30D6" w:rsidP="00BF2F2B">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IBM Watson</w:t>
      </w:r>
      <w:r w:rsidRPr="00F90D06">
        <w:rPr>
          <w:rFonts w:asciiTheme="majorBidi" w:hAnsiTheme="majorBidi" w:cstheme="majorBidi"/>
          <w:sz w:val="26"/>
          <w:szCs w:val="26"/>
        </w:rPr>
        <w:t xml:space="preserve">, KPMG has integrated IBM's Watson cognitive computing technology into its audit processes. Watson enables auditors to understand digital data and extract critical information rapidly and accurately. It also reduces time-consuming tasks such as manual data collection and preparation </w:t>
      </w:r>
      <w:r w:rsidR="004832AD" w:rsidRPr="00F90D06">
        <w:rPr>
          <w:rFonts w:asciiTheme="majorBidi" w:hAnsiTheme="majorBidi" w:cstheme="majorBidi"/>
          <w:sz w:val="26"/>
          <w:szCs w:val="26"/>
        </w:rPr>
        <w:fldChar w:fldCharType="begin" w:fldLock="1"/>
      </w:r>
      <w:r w:rsidR="00DC32C7" w:rsidRPr="00F90D06">
        <w:rPr>
          <w:rFonts w:asciiTheme="majorBidi" w:hAnsiTheme="majorBidi" w:cstheme="majorBidi"/>
          <w:sz w:val="26"/>
          <w:szCs w:val="26"/>
        </w:rPr>
        <w:instrText>ADDIN CSL_CITATION {"citationItems":[{"id":"ITEM-1","itemData":{"DOI":"10.32479/ijefi.10296","abstract":"The recent rise in the number of “Fintech” companies is set to transform the financial services industry on a global scale. Fintech companies create more competitive advantages in the financial market by providing faster services in the field of payment, financial consultancy, lending, and investment. Many countries have joined the bandwagon of adopters; however, little is known about the factors behind their success. Therefore, this paper attempts to investigate the key factors that underpin the success of Fintech across the various financial sectors and highlight the challenges they pose to traditional banks. Due to limited scholarly work on the subject the paper conducts a meta syntheses of ten published global survey reports conducted by consultants such as PwC (2016; 2017; 2019), Capgemini (2017), Ernst and Young (2017; 2019); KPMG (2019) etc. and relevant data from International Monetary Fund and World Bank report (2019). We identified the key enablers and disablers of Fintech and classified them into macro and micro factors. We concluded that the success of Fintech is context dependent on the political, cultural and environmental factors in the adopting nation.","author":[{"dropping-particle":"","family":"Mirchandani","given":"Anita","non-dropping-particle":"","parse-names":false,"suffix":""},{"dropping-particle":"","family":"Gupta","given":"Namrata","non-dropping-particle":"","parse-names":false,"suffix":""},{"dropping-particle":"","family":"Ndiweni","given":"Esinath","non-dropping-particle":"","parse-names":false,"suffix":""}],"container-title":"International Journal of Economics and Financial Issues","id":"ITEM-1","issue":"5","issued":{"date-parts":[["2020"]]},"page":"331-343","title":"Understanding the Fintech Wave: a Search for a Theoretical Explanation","type":"article-journal","volume":"10"},"uris":["http://www.mendeley.com/documents/?uuid=b760d3e5-6999-459f-8d31-68f97b47de13"]}],"mendeley":{"formattedCitation":"(Mirchandani et al., 2020)","plainTextFormattedCitation":"(Mirchandani et al., 2020)","previouslyFormattedCitation":"(Mirchandani et al., 2020)"},"properties":{"noteIndex":0},"schema":"https://github.com/citation-style-language/schema/raw/master/csl-citation.json"}</w:instrText>
      </w:r>
      <w:r w:rsidR="004832AD" w:rsidRPr="00F90D06">
        <w:rPr>
          <w:rFonts w:asciiTheme="majorBidi" w:hAnsiTheme="majorBidi" w:cstheme="majorBidi"/>
          <w:sz w:val="26"/>
          <w:szCs w:val="26"/>
        </w:rPr>
        <w:fldChar w:fldCharType="separate"/>
      </w:r>
      <w:r w:rsidR="004832AD" w:rsidRPr="00F90D06">
        <w:rPr>
          <w:rFonts w:asciiTheme="majorBidi" w:hAnsiTheme="majorBidi" w:cstheme="majorBidi"/>
          <w:noProof/>
          <w:sz w:val="26"/>
          <w:szCs w:val="26"/>
        </w:rPr>
        <w:t>(Mirchandani et al., 2020)</w:t>
      </w:r>
      <w:r w:rsidR="004832AD"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12F8FFC1" w14:textId="0E5AB82E" w:rsidR="001B30D6" w:rsidRPr="00F90D06" w:rsidRDefault="001B30D6" w:rsidP="001B30D6">
      <w:pPr>
        <w:tabs>
          <w:tab w:val="right" w:pos="284"/>
          <w:tab w:val="num" w:pos="720"/>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KPMG Clara</w:t>
      </w:r>
      <w:r w:rsidRPr="00F90D06">
        <w:rPr>
          <w:rFonts w:asciiTheme="majorBidi" w:hAnsiTheme="majorBidi" w:cstheme="majorBidi"/>
          <w:sz w:val="26"/>
          <w:szCs w:val="26"/>
        </w:rPr>
        <w:t xml:space="preserve">, as a scalable cloud-based platform, KPMG Clara provides a structured approach for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ors and offers clients real-time visibility into audit status and potential risks. It represents a significant technological advancement in the audit domain </w:t>
      </w:r>
      <w:r w:rsidR="006E5E98" w:rsidRPr="00F90D06">
        <w:rPr>
          <w:rFonts w:asciiTheme="majorBidi" w:hAnsiTheme="majorBidi" w:cstheme="majorBidi"/>
          <w:sz w:val="26"/>
          <w:szCs w:val="26"/>
        </w:rPr>
        <w:fldChar w:fldCharType="begin" w:fldLock="1"/>
      </w:r>
      <w:r w:rsidR="006E5E98" w:rsidRPr="00F90D06">
        <w:rPr>
          <w:rFonts w:asciiTheme="majorBidi" w:hAnsiTheme="majorBidi" w:cstheme="majorBidi"/>
          <w:sz w:val="26"/>
          <w:szCs w:val="26"/>
        </w:rPr>
        <w:instrText>ADDIN CSL_CITATION {"citationItems":[{"id":"ITEM-1","itemData":{"author":[{"dropping-particle":"","family":"Siddiqui","given":"A. B","non-dropping-particle":"","parse-names":false,"suffix":""}],"id":"ITEM-1","issued":{"date-parts":[["2024"]]},"title":"Impact of Artificial Intelligence on Financial reporting: Evidence from KPMG and S &amp; P GLOBAL","type":"thesis"},"uris":["http://www.mendeley.com/documents/?uuid=d8df7b7e-7ed3-421b-a674-f1eaa6c3f741"]}],"mendeley":{"formattedCitation":"(Siddiqui, 2024)","plainTextFormattedCitation":"(Siddiqui, 2024)","previouslyFormattedCitation":"(Siddiqui, 2024)"},"properties":{"noteIndex":0},"schema":"https://github.com/citation-style-language/schema/raw/master/csl-citation.json"}</w:instrText>
      </w:r>
      <w:r w:rsidR="006E5E98" w:rsidRPr="00F90D06">
        <w:rPr>
          <w:rFonts w:asciiTheme="majorBidi" w:hAnsiTheme="majorBidi" w:cstheme="majorBidi"/>
          <w:sz w:val="26"/>
          <w:szCs w:val="26"/>
        </w:rPr>
        <w:fldChar w:fldCharType="separate"/>
      </w:r>
      <w:r w:rsidR="006E5E98" w:rsidRPr="00F90D06">
        <w:rPr>
          <w:rFonts w:asciiTheme="majorBidi" w:hAnsiTheme="majorBidi" w:cstheme="majorBidi"/>
          <w:noProof/>
          <w:sz w:val="26"/>
          <w:szCs w:val="26"/>
        </w:rPr>
        <w:t>(Siddiqui, 2024)</w:t>
      </w:r>
      <w:r w:rsidR="006E5E98"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23697C4C" w14:textId="77AE8ACB" w:rsidR="001B30D6" w:rsidRPr="00F90D06" w:rsidRDefault="001B30D6" w:rsidP="001B30D6">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By utilizing the power of AI, KPMG is transforming the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function. These technologies enable auditors to work more efficiently, improve the quality of their work, and deliver more reliable results. Ultimately, KPMG's AI-driven approach empowers auditors to make more informed and data-driven decisions</w:t>
      </w:r>
      <w:r w:rsidR="004D0294" w:rsidRPr="00F90D06">
        <w:rPr>
          <w:rFonts w:asciiTheme="majorBidi" w:hAnsiTheme="majorBidi" w:cstheme="majorBidi"/>
          <w:sz w:val="26"/>
          <w:szCs w:val="26"/>
        </w:rPr>
        <w:t>.</w:t>
      </w:r>
    </w:p>
    <w:p w14:paraId="439D2644" w14:textId="233E2E17" w:rsidR="00DD7366" w:rsidRPr="00F90D06" w:rsidRDefault="00DD7366" w:rsidP="00DD7366">
      <w:pPr>
        <w:tabs>
          <w:tab w:val="right" w:pos="284"/>
        </w:tabs>
        <w:bidi w:val="0"/>
        <w:spacing w:after="0"/>
        <w:ind w:left="360" w:right="84"/>
        <w:jc w:val="both"/>
        <w:rPr>
          <w:rFonts w:asciiTheme="majorBidi" w:hAnsiTheme="majorBidi" w:cstheme="majorBidi"/>
          <w:sz w:val="26"/>
          <w:szCs w:val="26"/>
        </w:rPr>
      </w:pPr>
      <w:r w:rsidRPr="00F90D06">
        <w:rPr>
          <w:rFonts w:asciiTheme="majorBidi" w:hAnsiTheme="majorBidi" w:cstheme="majorBidi"/>
          <w:sz w:val="26"/>
          <w:szCs w:val="26"/>
          <w:u w:val="single"/>
        </w:rPr>
        <w:t>3.</w:t>
      </w:r>
      <w:r w:rsidR="00414747" w:rsidRPr="00F90D06">
        <w:rPr>
          <w:rFonts w:asciiTheme="majorBidi" w:hAnsiTheme="majorBidi" w:cstheme="majorBidi"/>
          <w:sz w:val="26"/>
          <w:szCs w:val="26"/>
          <w:u w:val="single"/>
        </w:rPr>
        <w:t>5</w:t>
      </w:r>
      <w:r w:rsidRPr="00F90D06">
        <w:rPr>
          <w:rFonts w:asciiTheme="majorBidi" w:hAnsiTheme="majorBidi" w:cstheme="majorBidi"/>
          <w:sz w:val="26"/>
          <w:szCs w:val="26"/>
          <w:u w:val="single"/>
        </w:rPr>
        <w:t xml:space="preserve">.4. Price Waterhouse Coopers (PWC) and Artificial Intelligence for </w:t>
      </w:r>
      <w:r w:rsidR="00F5160A" w:rsidRPr="00F90D06">
        <w:rPr>
          <w:rFonts w:asciiTheme="majorBidi" w:hAnsiTheme="majorBidi" w:cstheme="majorBidi"/>
          <w:sz w:val="26"/>
          <w:szCs w:val="26"/>
          <w:u w:val="single"/>
        </w:rPr>
        <w:t>Internal Auditing</w:t>
      </w:r>
    </w:p>
    <w:p w14:paraId="01C72EAE" w14:textId="7AB6BD81" w:rsidR="00DD7366" w:rsidRPr="00F90D06" w:rsidRDefault="00DD7366" w:rsidP="00DD7366">
      <w:pPr>
        <w:tabs>
          <w:tab w:val="right" w:pos="284"/>
          <w:tab w:val="num" w:pos="720"/>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PwC is a leading global professional services firm that has embraced artificial intelligence as a core component of its</w:t>
      </w:r>
      <w:r w:rsidR="00F52F47" w:rsidRPr="00F90D06">
        <w:rPr>
          <w:rFonts w:asciiTheme="majorBidi" w:hAnsiTheme="majorBidi" w:cstheme="majorBidi"/>
          <w:sz w:val="26"/>
          <w:szCs w:val="26"/>
        </w:rPr>
        <w:t xml:space="preserv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practice. The firm has developed several innovative AI-driven solutions to </w:t>
      </w:r>
      <w:r w:rsidR="00F52F47" w:rsidRPr="00F90D06">
        <w:rPr>
          <w:rFonts w:asciiTheme="majorBidi" w:hAnsiTheme="majorBidi" w:cstheme="majorBidi"/>
          <w:sz w:val="26"/>
          <w:szCs w:val="26"/>
        </w:rPr>
        <w:t xml:space="preserve">enhance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efficiency and effectiveness. As follows:</w:t>
      </w:r>
    </w:p>
    <w:p w14:paraId="5DBF645E" w14:textId="216129C4" w:rsidR="00DD7366" w:rsidRPr="00F90D06" w:rsidRDefault="00DD7366" w:rsidP="00DD7366">
      <w:pPr>
        <w:tabs>
          <w:tab w:val="right" w:pos="284"/>
          <w:tab w:val="num" w:pos="720"/>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GL.ai,</w:t>
      </w:r>
      <w:r w:rsidRPr="00F90D06">
        <w:rPr>
          <w:rFonts w:asciiTheme="majorBidi" w:hAnsiTheme="majorBidi" w:cstheme="majorBidi"/>
          <w:sz w:val="26"/>
          <w:szCs w:val="26"/>
        </w:rPr>
        <w:t xml:space="preserve"> This AI-powered robot leverages machine learning to mimic the knowledge and expertise of a highly experienced human auditor. By learning from historical data, GL.ai can automate decision-making processes, leading to significant efficiency gains. PwC was recognized for this innovation with the 2017 Best Innovation in Audit Award from International Accounting Publication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{"citationItems":[{"id":"ITEM-1","itemData":{"DOI":"10.1109/ACCESS.2020.3000505","ISSN":"21693536","abstract":"Recent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author":[{"dropping-particle":"","family":"Zhang","given":"Yingying","non-dropping-particle":"","parse-names":false,"suffix":""},{"dropping-particle":"","family":"Xiong","given":"Feng","non-dropping-particle":"","parse-names":false,"suffix":""},{"dropping-particle":"","family":"Xie","given":"Yi","non-dropping-particle":"","parse-names":false,"suffix":""},{"dropping-particle":"","family":"Fan","given":"Xuan","non-dropping-particle":"","parse-names":false,"suffix":""},{"dropping-particle":"","family":"Gu","given":"Haifeng","non-dropping-particle":"","parse-names":false,"suffix":""}],"container-title":"IEEE Access","id":"ITEM-1","issued":{"date-parts":[["2020"]]},"page":"110461-110477","title":"The Impact of Artificial Intelligence and Blockchain on the Accounting Profession","type":"article-journal","volume":"8"},"uris":["http://www.mendeley.com/documents/?uuid=96632e97-3ca5-4a4e-a94a-b9845a4e63ed"]}],"mendeley":{"formattedCitation":"(Zhang et al., 2020)","plainTextFormattedCitation":"(Zhang et al., 2020)","previouslyFormattedCitation":"(Zhang et al., 2020)"},"properties":{"noteIndex":0},"schema":"https://github.com/citation-style-language/schema/raw/master/csl-citation.json"}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(Zhang et al., 2020)</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127A5A78" w14:textId="5BDC9E40" w:rsidR="00DD7366" w:rsidRPr="00F90D06" w:rsidRDefault="00DD7366" w:rsidP="00DD7366">
      <w:pPr>
        <w:tabs>
          <w:tab w:val="right" w:pos="284"/>
          <w:tab w:val="num" w:pos="720"/>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Cash.ai,</w:t>
      </w:r>
      <w:r w:rsidRPr="00F90D06">
        <w:rPr>
          <w:rFonts w:asciiTheme="majorBidi" w:hAnsiTheme="majorBidi" w:cstheme="majorBidi"/>
          <w:sz w:val="26"/>
          <w:szCs w:val="26"/>
        </w:rPr>
        <w:t xml:space="preserve"> This intelligent technology automates the audit of financial transactions, including bank reconciliations and foreign exchange. Cash.ai has been instrumental in PwC's success, earning the firm the Best Innovation in Audit Award in 2019 </w:t>
      </w: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ADDIN CSL_CITATION {"citationItems":[{"id":"ITEM-1","itemData":{"ISSN":"11099526","abstract":"The aim of this paper is to introduce use of artificial intelligence in audit and accounting, with an emphasis on currently trending blockchain technology. Due to its innovative character, this field is constantly changing, with the biggest companies investing enormous amounts of capital to achieve wide use of artificial intelligence in audit and accounting. The main goal of the paper is to provide an analysis of audit tasks benefiting from artificial intelligence implementation, including risk assessment. Another goal is to analyse blockchain technology and its implications in audit. A great part of the paper focuses on smart contracts and smart audit procedures, working on the basis of blockchain technology. The most practical purpose of the paper is to evaluate the current applications and audit tools developed by Big4 companies, the four leading consulting companies in audit and accounting. The main results of the paper include overview of essential audit tasks proving the significance of artificial intelligence in audit, as well as main implications of using blockchain in audit, especially increased efficiency and integrity and reduced probability of errors, but also creating a new generation of auditing, based on continuous assurance. Finally, the practical result of this paper is a summary of the Big4 latest developed artificial intelligence tools and innovations.","author":[{"dropping-particle":"","family":"Zemankova","given":"Aneta","non-dropping-particle":"","parse-names":false,"suffix":""}],"container-title":"WSEAS Transactions on Business and Economics","id":"ITEM-1","issue":"1","issued":{"date-parts":[["2019"]]},"page":"568-581","title":"Artificial Intelligence and Blockchain in Audit and Accounting: Literature Review","type":"article-journal","volume":"16"},"uris":["http://www.mendeley.com/documents/?uuid=12d69332-2556-49fe-8f36-350778a070f0"]}],"mendeley":{"formattedCitation":"(Zemankova, 2019)","plainTextFormattedCitation":"(Zemankova, 2019)","previouslyFormattedCitation":"(Zemankova, 2019)"},"properties":{"noteIndex":0},"schema":"https://github.com/citation-style-language/schema/raw/master/csl-citation.json"}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(Zemankova, 2019)</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6BEFF049" w14:textId="77777777" w:rsidR="003203D6" w:rsidRDefault="003203D6" w:rsidP="00DD7366">
      <w:pPr>
        <w:tabs>
          <w:tab w:val="right" w:pos="284"/>
          <w:tab w:val="num" w:pos="720"/>
        </w:tabs>
        <w:bidi w:val="0"/>
        <w:spacing w:after="0"/>
        <w:ind w:left="360"/>
        <w:jc w:val="both"/>
        <w:rPr>
          <w:rFonts w:asciiTheme="majorBidi" w:hAnsiTheme="majorBidi" w:cstheme="majorBidi"/>
          <w:b/>
          <w:bCs/>
          <w:sz w:val="26"/>
          <w:szCs w:val="26"/>
        </w:rPr>
      </w:pPr>
    </w:p>
    <w:p w14:paraId="6EE20AD7" w14:textId="77777777" w:rsidR="003203D6" w:rsidRDefault="003203D6" w:rsidP="003203D6">
      <w:pPr>
        <w:tabs>
          <w:tab w:val="right" w:pos="284"/>
          <w:tab w:val="num" w:pos="720"/>
        </w:tabs>
        <w:bidi w:val="0"/>
        <w:spacing w:after="0"/>
        <w:ind w:left="360"/>
        <w:jc w:val="both"/>
        <w:rPr>
          <w:rFonts w:asciiTheme="majorBidi" w:hAnsiTheme="majorBidi" w:cstheme="majorBidi"/>
          <w:b/>
          <w:bCs/>
          <w:sz w:val="26"/>
          <w:szCs w:val="26"/>
        </w:rPr>
      </w:pPr>
    </w:p>
    <w:p w14:paraId="70C6D0B7" w14:textId="77777777" w:rsidR="003203D6" w:rsidRDefault="003203D6" w:rsidP="003203D6">
      <w:pPr>
        <w:tabs>
          <w:tab w:val="right" w:pos="284"/>
          <w:tab w:val="num" w:pos="720"/>
        </w:tabs>
        <w:bidi w:val="0"/>
        <w:spacing w:after="0"/>
        <w:ind w:left="360"/>
        <w:jc w:val="both"/>
        <w:rPr>
          <w:rFonts w:asciiTheme="majorBidi" w:hAnsiTheme="majorBidi" w:cstheme="majorBidi"/>
          <w:b/>
          <w:bCs/>
          <w:sz w:val="26"/>
          <w:szCs w:val="26"/>
        </w:rPr>
      </w:pPr>
    </w:p>
    <w:p w14:paraId="1641EB01" w14:textId="77777777" w:rsidR="003203D6" w:rsidRDefault="003203D6" w:rsidP="003203D6">
      <w:pPr>
        <w:tabs>
          <w:tab w:val="right" w:pos="284"/>
          <w:tab w:val="num" w:pos="720"/>
        </w:tabs>
        <w:bidi w:val="0"/>
        <w:spacing w:after="0"/>
        <w:ind w:left="360"/>
        <w:jc w:val="both"/>
        <w:rPr>
          <w:rFonts w:asciiTheme="majorBidi" w:hAnsiTheme="majorBidi" w:cstheme="majorBidi"/>
          <w:b/>
          <w:bCs/>
          <w:sz w:val="26"/>
          <w:szCs w:val="26"/>
        </w:rPr>
      </w:pPr>
    </w:p>
    <w:p w14:paraId="7AED6BC8" w14:textId="05A3DD8C" w:rsidR="00DD7366" w:rsidRPr="00F90D06" w:rsidRDefault="00DD7366" w:rsidP="003203D6">
      <w:pPr>
        <w:tabs>
          <w:tab w:val="right" w:pos="284"/>
          <w:tab w:val="num" w:pos="720"/>
        </w:tabs>
        <w:bidi w:val="0"/>
        <w:spacing w:after="0"/>
        <w:ind w:left="360"/>
        <w:jc w:val="both"/>
        <w:rPr>
          <w:rFonts w:asciiTheme="majorBidi" w:hAnsiTheme="majorBidi" w:cstheme="majorBidi"/>
          <w:sz w:val="26"/>
          <w:szCs w:val="26"/>
        </w:rPr>
      </w:pPr>
      <w:r w:rsidRPr="00F90D06">
        <w:rPr>
          <w:rFonts w:asciiTheme="majorBidi" w:hAnsiTheme="majorBidi" w:cstheme="majorBidi"/>
          <w:b/>
          <w:bCs/>
          <w:sz w:val="26"/>
          <w:szCs w:val="26"/>
        </w:rPr>
        <w:t>Halo,</w:t>
      </w:r>
      <w:r w:rsidRPr="00F90D06">
        <w:rPr>
          <w:rFonts w:asciiTheme="majorBidi" w:hAnsiTheme="majorBidi" w:cstheme="majorBidi"/>
          <w:sz w:val="26"/>
          <w:szCs w:val="26"/>
        </w:rPr>
        <w:t xml:space="preserve"> as an analytical platform, Halo directly collects data from clients' financial information systems and performs advanced analytics to improve risk management </w:t>
      </w:r>
      <w:r w:rsidRPr="00F90D06">
        <w:rPr>
          <w:rFonts w:asciiTheme="majorBidi" w:hAnsiTheme="majorBidi" w:cstheme="majorBidi"/>
          <w:sz w:val="26"/>
          <w:szCs w:val="26"/>
        </w:rPr>
        <w:fldChar w:fldCharType="begin" w:fldLock="1"/>
      </w:r>
      <w:r w:rsidR="004D0294" w:rsidRPr="00F90D06">
        <w:rPr>
          <w:rFonts w:asciiTheme="majorBidi" w:hAnsiTheme="majorBidi" w:cstheme="majorBidi"/>
          <w:sz w:val="26"/>
          <w:szCs w:val="26"/>
        </w:rPr>
        <w:instrText>ADDIN CSL_CITATION {"citationItems":[{"id":"ITEM-1","itemData":{"author":[{"dropping-particle":"","family":"Akkaşa, H., Bouchriba, B., &amp; Mohammed","given":"M","non-dropping-particle":"","parse-names":false,"suffix":""}],"container-title":"ournal of Studies in Economics and Business Administration.","id":"ITEM-1","issue":"1","issued":{"date-parts":[["2024"]]},"page":"1-20","title":"The impact of using artificial intelligence techniques on the internal audit function: A case study of the Big Four auditing firms","type":"article-journal","volume":"7"},"uris":["http://www.mendeley.com/documents/?uuid=225a5ed5-9207-4721-bc81-e917f227f509"]}],"mendeley":{"formattedCitation":"(Akkaşa, H., Bouchriba, B., &amp; Mohammed, 2024)","plainTextFormattedCitation":"(Akkaşa, H., Bouchriba, B., &amp; Mohammed, 2024)","previouslyFormattedCitation":"(Akkaşa, H., Bouchriba, B., &amp; Mohammed, 2024)"},"properties":{"noteIndex":0},"schema":"https://github.com/citation-style-language/schema/raw/master/csl-citation.json"}</w:instrText>
      </w:r>
      <w:r w:rsidRPr="00F90D06">
        <w:rPr>
          <w:rFonts w:asciiTheme="majorBidi" w:hAnsiTheme="majorBidi" w:cstheme="majorBidi"/>
          <w:sz w:val="26"/>
          <w:szCs w:val="26"/>
        </w:rPr>
        <w:fldChar w:fldCharType="separate"/>
      </w:r>
      <w:r w:rsidRPr="00F90D06">
        <w:rPr>
          <w:rFonts w:asciiTheme="majorBidi" w:hAnsiTheme="majorBidi" w:cstheme="majorBidi"/>
          <w:noProof/>
          <w:sz w:val="26"/>
          <w:szCs w:val="26"/>
        </w:rPr>
        <w:t>(Akkaşa, H., Bouchriba, B., &amp; Mohammed, 2024)</w:t>
      </w:r>
      <w:r w:rsidRPr="00F90D06">
        <w:rPr>
          <w:rFonts w:asciiTheme="majorBidi" w:hAnsiTheme="majorBidi" w:cstheme="majorBidi"/>
          <w:sz w:val="26"/>
          <w:szCs w:val="26"/>
        </w:rPr>
        <w:fldChar w:fldCharType="end"/>
      </w:r>
      <w:r w:rsidRPr="00F90D06">
        <w:rPr>
          <w:rFonts w:asciiTheme="majorBidi" w:hAnsiTheme="majorBidi" w:cstheme="majorBidi"/>
          <w:sz w:val="26"/>
          <w:szCs w:val="26"/>
        </w:rPr>
        <w:t>.</w:t>
      </w:r>
    </w:p>
    <w:p w14:paraId="014CCEB9" w14:textId="77777777" w:rsidR="00DD7366" w:rsidRPr="00F90D06" w:rsidRDefault="00DD7366" w:rsidP="00DD7366">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Through these AI-driven initiatives, PwC aims to provide intelligent automation to support auditors in achieving accurate results. By automating routine tasks and enabling advanced analytics, PwC's AI solutions empower auditors to analyze complex data sets and make more informed decisions.</w:t>
      </w:r>
    </w:p>
    <w:p w14:paraId="2D2D3C10" w14:textId="5737AB3E" w:rsidR="001D0897" w:rsidRPr="003203D6" w:rsidRDefault="001D0897" w:rsidP="00BF2F2B">
      <w:pPr>
        <w:pStyle w:val="a6"/>
        <w:numPr>
          <w:ilvl w:val="0"/>
          <w:numId w:val="13"/>
        </w:numPr>
        <w:bidi w:val="0"/>
        <w:spacing w:after="0"/>
        <w:jc w:val="both"/>
        <w:rPr>
          <w:rFonts w:ascii="Times New Roman" w:hAnsi="Times New Roman" w:cs="Times New Roman"/>
          <w:b/>
          <w:bCs/>
          <w:sz w:val="32"/>
          <w:szCs w:val="32"/>
        </w:rPr>
      </w:pPr>
      <w:r w:rsidRPr="003203D6">
        <w:rPr>
          <w:rFonts w:asciiTheme="majorBidi" w:hAnsiTheme="majorBidi" w:cstheme="majorBidi"/>
          <w:b/>
          <w:bCs/>
          <w:sz w:val="32"/>
          <w:szCs w:val="32"/>
        </w:rPr>
        <w:t xml:space="preserve"> Research Methodology </w:t>
      </w:r>
    </w:p>
    <w:p w14:paraId="179B4256" w14:textId="276876AB" w:rsidR="00297472" w:rsidRPr="00F90D06" w:rsidRDefault="00297472" w:rsidP="00CF73E8">
      <w:pPr>
        <w:bidi w:val="0"/>
        <w:spacing w:before="120" w:after="0" w:line="276" w:lineRule="auto"/>
        <w:ind w:right="-383"/>
        <w:jc w:val="both"/>
        <w:rPr>
          <w:rFonts w:ascii="Times New Roman" w:hAnsi="Times New Roman" w:cs="Times New Roman"/>
          <w:sz w:val="24"/>
          <w:szCs w:val="30"/>
        </w:rPr>
      </w:pPr>
      <w:r w:rsidRPr="00F90D06">
        <w:rPr>
          <w:rFonts w:ascii="Times New Roman" w:hAnsi="Times New Roman" w:cs="Times New Roman"/>
          <w:sz w:val="26"/>
          <w:szCs w:val="26"/>
        </w:rPr>
        <w:t xml:space="preserve">The study aims to test the study hypotheses, by identifying the opinions of the </w:t>
      </w:r>
      <w:r w:rsidR="008A37EB" w:rsidRPr="00F90D06">
        <w:rPr>
          <w:rFonts w:ascii="Times New Roman" w:hAnsi="Times New Roman" w:cs="Times New Roman"/>
          <w:sz w:val="26"/>
          <w:szCs w:val="26"/>
        </w:rPr>
        <w:t xml:space="preserve">Study population </w:t>
      </w:r>
      <w:r w:rsidRPr="00F90D06">
        <w:rPr>
          <w:rFonts w:ascii="Times New Roman" w:hAnsi="Times New Roman" w:cs="Times New Roman"/>
          <w:sz w:val="26"/>
          <w:szCs w:val="26"/>
        </w:rPr>
        <w:t xml:space="preserve">on questions related to the impact of artificial intelligence in enhancing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w:t>
      </w:r>
      <w:r w:rsidR="00814165" w:rsidRPr="00F90D06">
        <w:rPr>
          <w:rFonts w:ascii="Times New Roman" w:hAnsi="Times New Roman" w:cs="Times New Roman"/>
          <w:sz w:val="26"/>
          <w:szCs w:val="26"/>
        </w:rPr>
        <w:t>processes</w:t>
      </w:r>
      <w:r w:rsidRPr="00F90D06">
        <w:rPr>
          <w:rFonts w:ascii="Times New Roman" w:hAnsi="Times New Roman" w:cs="Times New Roman"/>
          <w:sz w:val="26"/>
          <w:szCs w:val="26"/>
        </w:rPr>
        <w:t xml:space="preserve"> in the Kingdom of Saudi Arabia. It includes the study tool, study sample, information collection, response rate, description of the study sample, study answer scales, verifying the validity and reliability of the survey, and testing the study hypotheses</w:t>
      </w:r>
      <w:r w:rsidRPr="00F90D06">
        <w:rPr>
          <w:rFonts w:ascii="Times New Roman" w:hAnsi="Times New Roman" w:cs="Times New Roman"/>
          <w:sz w:val="24"/>
          <w:szCs w:val="30"/>
        </w:rPr>
        <w:t>.</w:t>
      </w:r>
    </w:p>
    <w:p w14:paraId="0CC2366C" w14:textId="4F8EC135" w:rsidR="00957705" w:rsidRPr="00F90D06" w:rsidRDefault="00957705" w:rsidP="007E716C">
      <w:pPr>
        <w:bidi w:val="0"/>
        <w:spacing w:before="120" w:after="0" w:line="276" w:lineRule="auto"/>
        <w:ind w:right="1701"/>
        <w:jc w:val="both"/>
        <w:rPr>
          <w:rFonts w:ascii="Times New Roman" w:hAnsi="Times New Roman" w:cs="Times New Roman"/>
          <w:b/>
          <w:bCs/>
          <w:sz w:val="26"/>
          <w:szCs w:val="26"/>
        </w:rPr>
      </w:pPr>
      <w:r w:rsidRPr="00F90D06">
        <w:rPr>
          <w:rFonts w:ascii="Times New Roman" w:hAnsi="Times New Roman" w:cs="Times New Roman"/>
          <w:b/>
          <w:bCs/>
          <w:sz w:val="26"/>
          <w:szCs w:val="26"/>
        </w:rPr>
        <w:t>4.1 Sample Description and Data Collection</w:t>
      </w:r>
    </w:p>
    <w:p w14:paraId="3A4C97B0" w14:textId="4B6AD0DD" w:rsidR="00297472" w:rsidRPr="00F90D06" w:rsidRDefault="00957705" w:rsidP="007E716C">
      <w:pPr>
        <w:bidi w:val="0"/>
        <w:spacing w:before="120" w:after="0" w:line="276" w:lineRule="auto"/>
        <w:ind w:right="1701"/>
        <w:jc w:val="both"/>
        <w:rPr>
          <w:rFonts w:ascii="Times New Roman" w:hAnsi="Times New Roman" w:cs="Times New Roman"/>
          <w:b/>
          <w:bCs/>
          <w:sz w:val="26"/>
          <w:szCs w:val="26"/>
        </w:rPr>
      </w:pPr>
      <w:r w:rsidRPr="00F90D06">
        <w:rPr>
          <w:rFonts w:ascii="Times New Roman" w:hAnsi="Times New Roman" w:cs="Times New Roman"/>
          <w:b/>
          <w:bCs/>
          <w:sz w:val="26"/>
          <w:szCs w:val="26"/>
        </w:rPr>
        <w:t>4.1.1</w:t>
      </w:r>
      <w:r w:rsidR="00297472" w:rsidRPr="00F90D06">
        <w:rPr>
          <w:rFonts w:ascii="Times New Roman" w:hAnsi="Times New Roman" w:cs="Times New Roman"/>
          <w:b/>
          <w:bCs/>
          <w:sz w:val="26"/>
          <w:szCs w:val="26"/>
        </w:rPr>
        <w:t xml:space="preserve"> Study tool:</w:t>
      </w:r>
    </w:p>
    <w:p w14:paraId="238792EA" w14:textId="0C8D733C" w:rsidR="00297472" w:rsidRPr="00F90D06" w:rsidRDefault="00297472" w:rsidP="00F550CD">
      <w:pPr>
        <w:bidi w:val="0"/>
        <w:spacing w:before="120" w:after="0" w:line="240" w:lineRule="auto"/>
        <w:ind w:right="-389"/>
        <w:jc w:val="both"/>
        <w:rPr>
          <w:rFonts w:ascii="Times New Roman" w:hAnsi="Times New Roman" w:cs="Times New Roman"/>
          <w:sz w:val="24"/>
          <w:szCs w:val="30"/>
          <w:rtl/>
        </w:rPr>
      </w:pPr>
      <w:r w:rsidRPr="00F90D06">
        <w:rPr>
          <w:rFonts w:ascii="Times New Roman" w:hAnsi="Times New Roman" w:cs="Times New Roman"/>
          <w:sz w:val="26"/>
          <w:szCs w:val="26"/>
        </w:rPr>
        <w:t xml:space="preserve">To achieve the research objective, which is the impact of artificial intelligence in enhancing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w:t>
      </w:r>
      <w:r w:rsidR="00E706DF" w:rsidRPr="00F90D06">
        <w:rPr>
          <w:rFonts w:ascii="Times New Roman" w:hAnsi="Times New Roman" w:cs="Times New Roman"/>
          <w:sz w:val="26"/>
          <w:szCs w:val="26"/>
        </w:rPr>
        <w:t>processes</w:t>
      </w:r>
      <w:r w:rsidRPr="00F90D06">
        <w:rPr>
          <w:rFonts w:ascii="Times New Roman" w:hAnsi="Times New Roman" w:cs="Times New Roman"/>
          <w:sz w:val="26"/>
          <w:szCs w:val="26"/>
        </w:rPr>
        <w:t xml:space="preserve"> in the Kingdom of Saudi Arabia,</w:t>
      </w:r>
      <w:r w:rsidR="00A66E20" w:rsidRPr="00F90D06">
        <w:rPr>
          <w:sz w:val="26"/>
          <w:szCs w:val="26"/>
        </w:rPr>
        <w:t xml:space="preserve"> </w:t>
      </w:r>
      <w:r w:rsidR="00F5160A" w:rsidRPr="00F90D06">
        <w:rPr>
          <w:rFonts w:ascii="Times New Roman" w:hAnsi="Times New Roman" w:cs="Times New Roman"/>
          <w:sz w:val="26"/>
          <w:szCs w:val="26"/>
        </w:rPr>
        <w:t>In</w:t>
      </w:r>
      <w:r w:rsidR="00A66E20" w:rsidRPr="00F90D06">
        <w:rPr>
          <w:rFonts w:ascii="Times New Roman" w:hAnsi="Times New Roman" w:cs="Times New Roman"/>
          <w:sz w:val="26"/>
          <w:szCs w:val="26"/>
        </w:rPr>
        <w:t xml:space="preserve"> the beginning, before preparing the survey list, the researchers conducted </w:t>
      </w:r>
      <w:r w:rsidR="00F5160A" w:rsidRPr="00F90D06">
        <w:rPr>
          <w:rFonts w:ascii="Times New Roman" w:hAnsi="Times New Roman" w:cs="Times New Roman"/>
          <w:sz w:val="26"/>
          <w:szCs w:val="26"/>
        </w:rPr>
        <w:t>several</w:t>
      </w:r>
      <w:r w:rsidR="00A66E20" w:rsidRPr="00F90D06">
        <w:rPr>
          <w:rFonts w:ascii="Times New Roman" w:hAnsi="Times New Roman" w:cs="Times New Roman"/>
          <w:sz w:val="26"/>
          <w:szCs w:val="26"/>
        </w:rPr>
        <w:t xml:space="preserve"> personal interviews with some representatives of the sample, to benefit from their opinions on the research trend and type and to identify the questions most related to the research </w:t>
      </w:r>
      <w:r w:rsidR="00354F07" w:rsidRPr="00F90D06">
        <w:rPr>
          <w:rFonts w:ascii="Times New Roman" w:hAnsi="Times New Roman" w:cs="Times New Roman"/>
          <w:sz w:val="26"/>
          <w:szCs w:val="26"/>
        </w:rPr>
        <w:t>purpose</w:t>
      </w:r>
      <w:r w:rsidR="00A66E20" w:rsidRPr="00F90D06">
        <w:rPr>
          <w:rFonts w:ascii="Times New Roman" w:hAnsi="Times New Roman" w:cs="Times New Roman"/>
          <w:sz w:val="26"/>
          <w:szCs w:val="26"/>
        </w:rPr>
        <w:t xml:space="preserve">. Then, after preparing the list, the researchers conducted </w:t>
      </w:r>
      <w:r w:rsidR="00F5160A" w:rsidRPr="00F90D06">
        <w:rPr>
          <w:rFonts w:ascii="Times New Roman" w:hAnsi="Times New Roman" w:cs="Times New Roman"/>
          <w:sz w:val="26"/>
          <w:szCs w:val="26"/>
        </w:rPr>
        <w:t>several</w:t>
      </w:r>
      <w:r w:rsidR="00A66E20" w:rsidRPr="00F90D06">
        <w:rPr>
          <w:rFonts w:ascii="Times New Roman" w:hAnsi="Times New Roman" w:cs="Times New Roman"/>
          <w:sz w:val="26"/>
          <w:szCs w:val="26"/>
        </w:rPr>
        <w:t xml:space="preserve"> personal interviews and communicated via electronic means of communication, to answer some inquiries from the respondents, especially regarding some questions, to ensure the accuracy and integrity of the answers to these questions.</w:t>
      </w:r>
      <w:r w:rsidRPr="00F90D06">
        <w:rPr>
          <w:rFonts w:ascii="Times New Roman" w:hAnsi="Times New Roman" w:cs="Times New Roman"/>
          <w:sz w:val="26"/>
          <w:szCs w:val="26"/>
        </w:rPr>
        <w:t xml:space="preserve"> </w:t>
      </w:r>
      <w:r w:rsidR="0019709C" w:rsidRPr="00F90D06">
        <w:rPr>
          <w:rFonts w:ascii="Times New Roman" w:hAnsi="Times New Roman" w:cs="Times New Roman"/>
          <w:sz w:val="26"/>
          <w:szCs w:val="26"/>
        </w:rPr>
        <w:t>The</w:t>
      </w:r>
      <w:r w:rsidRPr="00F90D06">
        <w:rPr>
          <w:rFonts w:ascii="Times New Roman" w:hAnsi="Times New Roman" w:cs="Times New Roman"/>
          <w:sz w:val="26"/>
          <w:szCs w:val="26"/>
        </w:rPr>
        <w:t xml:space="preserve"> researchers prepared a survey list to collect data from sample members. The survey list was designed using a five-point Likert scale, </w:t>
      </w:r>
      <w:r w:rsidR="00D601D7" w:rsidRPr="00F90D06">
        <w:rPr>
          <w:rFonts w:ascii="Times New Roman" w:hAnsi="Times New Roman" w:cs="Times New Roman"/>
          <w:sz w:val="26"/>
          <w:szCs w:val="26"/>
        </w:rPr>
        <w:t>when designing the questions, it is crucial to ensure their clarity, comprehensibility, and ability to validate or refute the hypotheses</w:t>
      </w:r>
      <w:r w:rsidR="00D601D7" w:rsidRPr="00F90D06">
        <w:rPr>
          <w:rFonts w:ascii="Times New Roman" w:hAnsi="Times New Roman" w:cs="Times New Roman"/>
          <w:sz w:val="24"/>
          <w:szCs w:val="30"/>
        </w:rPr>
        <w:t xml:space="preserve">. </w:t>
      </w:r>
    </w:p>
    <w:p w14:paraId="21ACA8B7" w14:textId="19E4D18B" w:rsidR="002B1D30" w:rsidRPr="00F90D06" w:rsidRDefault="00957705" w:rsidP="00354F07">
      <w:pPr>
        <w:bidi w:val="0"/>
        <w:spacing w:after="0" w:line="276" w:lineRule="auto"/>
        <w:ind w:right="-383"/>
        <w:jc w:val="both"/>
        <w:rPr>
          <w:rFonts w:ascii="Times New Roman" w:hAnsi="Times New Roman" w:cs="Times New Roman"/>
          <w:sz w:val="24"/>
          <w:szCs w:val="30"/>
        </w:rPr>
      </w:pPr>
      <w:r w:rsidRPr="00F90D06">
        <w:rPr>
          <w:rFonts w:ascii="Times New Roman" w:hAnsi="Times New Roman" w:cs="Times New Roman"/>
          <w:b/>
          <w:bCs/>
          <w:sz w:val="26"/>
          <w:szCs w:val="26"/>
        </w:rPr>
        <w:t>4.1.2</w:t>
      </w:r>
      <w:r w:rsidR="002B1D30" w:rsidRPr="00F90D06">
        <w:rPr>
          <w:rFonts w:ascii="Times New Roman" w:hAnsi="Times New Roman" w:cs="Times New Roman"/>
          <w:b/>
          <w:bCs/>
          <w:sz w:val="26"/>
          <w:szCs w:val="26"/>
        </w:rPr>
        <w:t xml:space="preserve"> Study sample, information collection</w:t>
      </w:r>
      <w:r w:rsidR="00F5160A" w:rsidRPr="00F90D06">
        <w:rPr>
          <w:rFonts w:ascii="Times New Roman" w:hAnsi="Times New Roman" w:cs="Times New Roman"/>
          <w:b/>
          <w:bCs/>
          <w:sz w:val="26"/>
          <w:szCs w:val="26"/>
        </w:rPr>
        <w:t>,</w:t>
      </w:r>
      <w:r w:rsidR="002B1D30" w:rsidRPr="00F90D06">
        <w:rPr>
          <w:rFonts w:ascii="Times New Roman" w:hAnsi="Times New Roman" w:cs="Times New Roman"/>
          <w:b/>
          <w:bCs/>
          <w:sz w:val="26"/>
          <w:szCs w:val="26"/>
        </w:rPr>
        <w:t xml:space="preserve"> and response rate</w:t>
      </w:r>
      <w:r w:rsidR="002B1D30" w:rsidRPr="00F90D06">
        <w:rPr>
          <w:rFonts w:ascii="Times New Roman" w:hAnsi="Times New Roman" w:cs="Times New Roman"/>
          <w:sz w:val="26"/>
          <w:szCs w:val="26"/>
        </w:rPr>
        <w:t>:</w:t>
      </w:r>
    </w:p>
    <w:p w14:paraId="379D9A68" w14:textId="14219C35" w:rsidR="002B1D30" w:rsidRDefault="00354F07" w:rsidP="00354F07">
      <w:pPr>
        <w:bidi w:val="0"/>
        <w:spacing w:before="120" w:after="0" w:line="276" w:lineRule="auto"/>
        <w:ind w:right="-383"/>
        <w:jc w:val="both"/>
        <w:rPr>
          <w:rFonts w:ascii="Times New Roman" w:hAnsi="Times New Roman" w:cs="Times New Roman"/>
          <w:sz w:val="26"/>
          <w:szCs w:val="26"/>
        </w:rPr>
      </w:pPr>
      <w:r w:rsidRPr="00F90D06">
        <w:rPr>
          <w:rFonts w:ascii="Times New Roman" w:hAnsi="Times New Roman" w:cs="Times New Roman"/>
          <w:sz w:val="26"/>
          <w:szCs w:val="26"/>
        </w:rPr>
        <w:t>The study relied on a questionnaire administered to various categories of employees in Saudi Arabian auditing firms, includ</w:t>
      </w:r>
      <w:r w:rsidR="00C21955" w:rsidRPr="00F90D06">
        <w:rPr>
          <w:rFonts w:ascii="Times New Roman" w:hAnsi="Times New Roman" w:cs="Times New Roman"/>
          <w:sz w:val="26"/>
          <w:szCs w:val="26"/>
        </w:rPr>
        <w:t>ing</w:t>
      </w:r>
      <w:r w:rsidRPr="00F90D06">
        <w:rPr>
          <w:rFonts w:ascii="Times New Roman" w:hAnsi="Times New Roman" w:cs="Times New Roman"/>
          <w:sz w:val="26"/>
          <w:szCs w:val="26"/>
        </w:rPr>
        <w:t xml:space="preserve"> a group of auditors, financial </w:t>
      </w:r>
      <w:r w:rsidR="00707617" w:rsidRPr="00F90D06">
        <w:rPr>
          <w:rFonts w:ascii="Times New Roman" w:hAnsi="Times New Roman" w:cs="Times New Roman"/>
          <w:sz w:val="26"/>
          <w:szCs w:val="26"/>
        </w:rPr>
        <w:t>advisor</w:t>
      </w:r>
      <w:r w:rsidRPr="00F90D06">
        <w:rPr>
          <w:rFonts w:ascii="Times New Roman" w:hAnsi="Times New Roman" w:cs="Times New Roman"/>
          <w:sz w:val="26"/>
          <w:szCs w:val="26"/>
        </w:rPr>
        <w:t xml:space="preserve">s, IT specialists, </w:t>
      </w:r>
      <w:r w:rsidR="00C21955" w:rsidRPr="00F90D06">
        <w:rPr>
          <w:rFonts w:ascii="Times New Roman" w:hAnsi="Times New Roman" w:cs="Times New Roman"/>
          <w:sz w:val="26"/>
          <w:szCs w:val="26"/>
        </w:rPr>
        <w:t xml:space="preserve">and </w:t>
      </w:r>
      <w:r w:rsidRPr="00F90D06">
        <w:rPr>
          <w:rFonts w:ascii="Times New Roman" w:hAnsi="Times New Roman" w:cs="Times New Roman"/>
          <w:sz w:val="26"/>
          <w:szCs w:val="26"/>
        </w:rPr>
        <w:t>others.</w:t>
      </w:r>
      <w:r w:rsidR="002B1D30" w:rsidRPr="00F90D06">
        <w:rPr>
          <w:rFonts w:ascii="Times New Roman" w:hAnsi="Times New Roman" w:cs="Times New Roman"/>
          <w:sz w:val="26"/>
          <w:szCs w:val="26"/>
        </w:rPr>
        <w:t xml:space="preserve"> Information was collected after sending the survey link via electronic communication means. The researchers received (84)</w:t>
      </w:r>
      <w:r w:rsidR="008C453E" w:rsidRPr="00F90D06">
        <w:rPr>
          <w:sz w:val="26"/>
          <w:szCs w:val="26"/>
        </w:rPr>
        <w:t xml:space="preserve"> </w:t>
      </w:r>
      <w:r w:rsidR="008C453E" w:rsidRPr="00F90D06">
        <w:rPr>
          <w:rFonts w:ascii="Times New Roman" w:hAnsi="Times New Roman" w:cs="Times New Roman"/>
          <w:sz w:val="26"/>
          <w:szCs w:val="26"/>
        </w:rPr>
        <w:t>correct</w:t>
      </w:r>
      <w:r w:rsidR="002B1D30" w:rsidRPr="00F90D06">
        <w:rPr>
          <w:rFonts w:ascii="Times New Roman" w:hAnsi="Times New Roman" w:cs="Times New Roman"/>
          <w:sz w:val="26"/>
          <w:szCs w:val="26"/>
        </w:rPr>
        <w:t xml:space="preserve"> responses as follows:</w:t>
      </w:r>
    </w:p>
    <w:p w14:paraId="79E135D7" w14:textId="77777777" w:rsidR="003203D6" w:rsidRPr="00F90D06" w:rsidRDefault="003203D6" w:rsidP="003203D6">
      <w:pPr>
        <w:bidi w:val="0"/>
        <w:spacing w:before="120" w:after="0" w:line="276" w:lineRule="auto"/>
        <w:ind w:right="-383"/>
        <w:jc w:val="both"/>
        <w:rPr>
          <w:rFonts w:ascii="Times New Roman" w:hAnsi="Times New Roman" w:cs="Times New Roman"/>
          <w:sz w:val="26"/>
          <w:szCs w:val="26"/>
        </w:rPr>
      </w:pPr>
    </w:p>
    <w:p w14:paraId="1672D3E9" w14:textId="677CE12F" w:rsidR="004421D2" w:rsidRPr="00F90D06" w:rsidRDefault="004421D2" w:rsidP="007E716C">
      <w:pPr>
        <w:bidi w:val="0"/>
        <w:spacing w:before="120" w:after="0" w:line="276" w:lineRule="auto"/>
        <w:ind w:right="-383"/>
        <w:jc w:val="both"/>
        <w:rPr>
          <w:rFonts w:ascii="Times New Roman" w:hAnsi="Times New Roman" w:cs="Times New Roman"/>
          <w:sz w:val="24"/>
          <w:szCs w:val="30"/>
          <w:u w:val="single"/>
        </w:rPr>
      </w:pPr>
      <w:r w:rsidRPr="00F90D06">
        <w:rPr>
          <w:rFonts w:ascii="Times New Roman" w:hAnsi="Times New Roman" w:cs="Times New Roman"/>
          <w:sz w:val="24"/>
          <w:szCs w:val="30"/>
          <w:u w:val="single"/>
        </w:rPr>
        <w:lastRenderedPageBreak/>
        <w:t xml:space="preserve">Table (1): </w:t>
      </w:r>
      <w:r w:rsidR="00334E7D" w:rsidRPr="00F90D06">
        <w:rPr>
          <w:rFonts w:ascii="Times New Roman" w:hAnsi="Times New Roman" w:cs="Times New Roman"/>
          <w:sz w:val="24"/>
          <w:szCs w:val="30"/>
          <w:u w:val="single"/>
        </w:rPr>
        <w:t>The Number of Valid Responses for Each Category</w:t>
      </w:r>
    </w:p>
    <w:tbl>
      <w:tblPr>
        <w:tblStyle w:val="PlainTable2"/>
        <w:tblW w:w="7839" w:type="dxa"/>
        <w:tblInd w:w="20" w:type="dxa"/>
        <w:tblLayout w:type="fixed"/>
        <w:tblLook w:val="0000" w:firstRow="0" w:lastRow="0" w:firstColumn="0" w:lastColumn="0" w:noHBand="0" w:noVBand="0"/>
      </w:tblPr>
      <w:tblGrid>
        <w:gridCol w:w="2765"/>
        <w:gridCol w:w="1169"/>
        <w:gridCol w:w="1030"/>
        <w:gridCol w:w="1399"/>
        <w:gridCol w:w="1476"/>
      </w:tblGrid>
      <w:tr w:rsidR="00CF73E8" w:rsidRPr="00F90D06" w14:paraId="637D652F" w14:textId="77777777" w:rsidTr="003125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5" w:type="dxa"/>
            <w:vMerge w:val="restart"/>
            <w:vAlign w:val="center"/>
          </w:tcPr>
          <w:p w14:paraId="1F93C94E" w14:textId="20D0D454" w:rsidR="001B696E" w:rsidRPr="00F90D06" w:rsidRDefault="003125E5" w:rsidP="007201B8">
            <w:pPr>
              <w:bidi w:val="0"/>
              <w:spacing w:line="276" w:lineRule="auto"/>
              <w:jc w:val="both"/>
              <w:rPr>
                <w:rFonts w:ascii="Times New Roman" w:hAnsi="Times New Roman" w:cs="Times New Roman"/>
                <w:sz w:val="24"/>
                <w:szCs w:val="30"/>
              </w:rPr>
            </w:pPr>
            <w:r w:rsidRPr="00F90D06">
              <w:rPr>
                <w:rFonts w:ascii="Times New Roman" w:hAnsi="Times New Roman" w:cs="Times New Roman"/>
                <w:sz w:val="24"/>
                <w:szCs w:val="30"/>
              </w:rPr>
              <w:t>Categories</w:t>
            </w:r>
          </w:p>
        </w:tc>
        <w:tc>
          <w:tcPr>
            <w:cnfStyle w:val="000001000000" w:firstRow="0" w:lastRow="0" w:firstColumn="0" w:lastColumn="0" w:oddVBand="0" w:evenVBand="1" w:oddHBand="0" w:evenHBand="0" w:firstRowFirstColumn="0" w:firstRowLastColumn="0" w:lastRowFirstColumn="0" w:lastRowLastColumn="0"/>
            <w:tcW w:w="1169" w:type="dxa"/>
            <w:vMerge w:val="restart"/>
          </w:tcPr>
          <w:p w14:paraId="039E7494" w14:textId="2B3D2866" w:rsidR="001B696E" w:rsidRPr="00F90D06" w:rsidRDefault="001B696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Received responses</w:t>
            </w:r>
          </w:p>
        </w:tc>
        <w:tc>
          <w:tcPr>
            <w:cnfStyle w:val="000010000000" w:firstRow="0" w:lastRow="0" w:firstColumn="0" w:lastColumn="0" w:oddVBand="1" w:evenVBand="0" w:oddHBand="0" w:evenHBand="0" w:firstRowFirstColumn="0" w:firstRowLastColumn="0" w:lastRowFirstColumn="0" w:lastRowLastColumn="0"/>
            <w:tcW w:w="1030" w:type="dxa"/>
            <w:vMerge w:val="restart"/>
          </w:tcPr>
          <w:p w14:paraId="70EB10ED" w14:textId="02449A54" w:rsidR="001B696E" w:rsidRPr="00F90D06" w:rsidRDefault="001B696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Rejected responses</w:t>
            </w:r>
          </w:p>
        </w:tc>
        <w:tc>
          <w:tcPr>
            <w:cnfStyle w:val="000001000000" w:firstRow="0" w:lastRow="0" w:firstColumn="0" w:lastColumn="0" w:oddVBand="0" w:evenVBand="1" w:oddHBand="0" w:evenHBand="0" w:firstRowFirstColumn="0" w:firstRowLastColumn="0" w:lastRowFirstColumn="0" w:lastRowLastColumn="0"/>
            <w:tcW w:w="2875" w:type="dxa"/>
            <w:gridSpan w:val="2"/>
            <w:vAlign w:val="center"/>
          </w:tcPr>
          <w:p w14:paraId="5364F7A5" w14:textId="066E5749" w:rsidR="001B696E" w:rsidRPr="00F90D06" w:rsidRDefault="001B696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Correct responses</w:t>
            </w:r>
          </w:p>
        </w:tc>
      </w:tr>
      <w:tr w:rsidR="00CF73E8" w:rsidRPr="00F90D06" w14:paraId="37BCDDED" w14:textId="77777777" w:rsidTr="001B696E">
        <w:tc>
          <w:tcPr>
            <w:cnfStyle w:val="000010000000" w:firstRow="0" w:lastRow="0" w:firstColumn="0" w:lastColumn="0" w:oddVBand="1" w:evenVBand="0" w:oddHBand="0" w:evenHBand="0" w:firstRowFirstColumn="0" w:firstRowLastColumn="0" w:lastRowFirstColumn="0" w:lastRowLastColumn="0"/>
            <w:tcW w:w="2765" w:type="dxa"/>
            <w:vMerge/>
          </w:tcPr>
          <w:p w14:paraId="6F20E9F3" w14:textId="77777777" w:rsidR="001B696E" w:rsidRPr="00F90D06" w:rsidRDefault="001B696E" w:rsidP="007201B8">
            <w:pPr>
              <w:bidi w:val="0"/>
              <w:spacing w:line="276" w:lineRule="auto"/>
              <w:jc w:val="both"/>
              <w:rPr>
                <w:rFonts w:ascii="Times New Roman" w:hAnsi="Times New Roman" w:cs="Times New Roman"/>
                <w:sz w:val="24"/>
                <w:szCs w:val="30"/>
              </w:rPr>
            </w:pPr>
          </w:p>
        </w:tc>
        <w:tc>
          <w:tcPr>
            <w:cnfStyle w:val="000001000000" w:firstRow="0" w:lastRow="0" w:firstColumn="0" w:lastColumn="0" w:oddVBand="0" w:evenVBand="1" w:oddHBand="0" w:evenHBand="0" w:firstRowFirstColumn="0" w:firstRowLastColumn="0" w:lastRowFirstColumn="0" w:lastRowLastColumn="0"/>
            <w:tcW w:w="1169" w:type="dxa"/>
            <w:vMerge/>
          </w:tcPr>
          <w:p w14:paraId="5CBBFF85" w14:textId="77777777" w:rsidR="001B696E" w:rsidRPr="00F90D06" w:rsidRDefault="001B696E" w:rsidP="007201B8">
            <w:pPr>
              <w:bidi w:val="0"/>
              <w:spacing w:before="120" w:line="276" w:lineRule="auto"/>
              <w:ind w:right="-383"/>
              <w:jc w:val="both"/>
              <w:rPr>
                <w:rFonts w:ascii="Times New Roman" w:hAnsi="Times New Roman" w:cs="Times New Roman"/>
                <w:sz w:val="24"/>
                <w:szCs w:val="30"/>
              </w:rPr>
            </w:pPr>
          </w:p>
        </w:tc>
        <w:tc>
          <w:tcPr>
            <w:cnfStyle w:val="000010000000" w:firstRow="0" w:lastRow="0" w:firstColumn="0" w:lastColumn="0" w:oddVBand="1" w:evenVBand="0" w:oddHBand="0" w:evenHBand="0" w:firstRowFirstColumn="0" w:firstRowLastColumn="0" w:lastRowFirstColumn="0" w:lastRowLastColumn="0"/>
            <w:tcW w:w="1030" w:type="dxa"/>
            <w:vMerge/>
          </w:tcPr>
          <w:p w14:paraId="33466F0E" w14:textId="77777777" w:rsidR="001B696E" w:rsidRPr="00F90D06" w:rsidRDefault="001B696E" w:rsidP="007201B8">
            <w:pPr>
              <w:bidi w:val="0"/>
              <w:spacing w:before="120" w:line="276" w:lineRule="auto"/>
              <w:ind w:right="-383"/>
              <w:jc w:val="both"/>
              <w:rPr>
                <w:rFonts w:ascii="Times New Roman" w:hAnsi="Times New Roman" w:cs="Times New Roman"/>
                <w:sz w:val="24"/>
                <w:szCs w:val="30"/>
              </w:rPr>
            </w:pPr>
          </w:p>
        </w:tc>
        <w:tc>
          <w:tcPr>
            <w:cnfStyle w:val="000001000000" w:firstRow="0" w:lastRow="0" w:firstColumn="0" w:lastColumn="0" w:oddVBand="0" w:evenVBand="1" w:oddHBand="0" w:evenHBand="0" w:firstRowFirstColumn="0" w:firstRowLastColumn="0" w:lastRowFirstColumn="0" w:lastRowLastColumn="0"/>
            <w:tcW w:w="1399" w:type="dxa"/>
          </w:tcPr>
          <w:p w14:paraId="301F287B" w14:textId="78A348F6" w:rsidR="001B696E" w:rsidRPr="00F90D06" w:rsidRDefault="00AB233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Number</w:t>
            </w:r>
          </w:p>
        </w:tc>
        <w:tc>
          <w:tcPr>
            <w:cnfStyle w:val="000010000000" w:firstRow="0" w:lastRow="0" w:firstColumn="0" w:lastColumn="0" w:oddVBand="1" w:evenVBand="0" w:oddHBand="0" w:evenHBand="0" w:firstRowFirstColumn="0" w:firstRowLastColumn="0" w:lastRowFirstColumn="0" w:lastRowLastColumn="0"/>
            <w:tcW w:w="1476" w:type="dxa"/>
          </w:tcPr>
          <w:p w14:paraId="3660B998" w14:textId="2B32F2B0" w:rsidR="001B696E" w:rsidRPr="00F90D06" w:rsidRDefault="00AB233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Percentage%</w:t>
            </w:r>
          </w:p>
        </w:tc>
      </w:tr>
      <w:tr w:rsidR="00CF73E8" w:rsidRPr="00F90D06" w14:paraId="074AFD28" w14:textId="77777777" w:rsidTr="001B69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5" w:type="dxa"/>
          </w:tcPr>
          <w:p w14:paraId="1907D949" w14:textId="473A56C9" w:rsidR="009E3049" w:rsidRPr="00F90D06" w:rsidRDefault="009E3049" w:rsidP="007201B8">
            <w:pPr>
              <w:bidi w:val="0"/>
              <w:spacing w:line="276" w:lineRule="auto"/>
              <w:jc w:val="both"/>
              <w:rPr>
                <w:rFonts w:ascii="Times New Roman" w:hAnsi="Times New Roman" w:cs="Times New Roman"/>
                <w:sz w:val="24"/>
                <w:szCs w:val="30"/>
              </w:rPr>
            </w:pPr>
            <w:r w:rsidRPr="00F90D06">
              <w:rPr>
                <w:rFonts w:ascii="Times New Roman" w:hAnsi="Times New Roman" w:cs="Times New Roman"/>
                <w:sz w:val="24"/>
                <w:szCs w:val="30"/>
              </w:rPr>
              <w:t>Auditor</w:t>
            </w:r>
          </w:p>
        </w:tc>
        <w:tc>
          <w:tcPr>
            <w:cnfStyle w:val="000001000000" w:firstRow="0" w:lastRow="0" w:firstColumn="0" w:lastColumn="0" w:oddVBand="0" w:evenVBand="1" w:oddHBand="0" w:evenHBand="0" w:firstRowFirstColumn="0" w:firstRowLastColumn="0" w:lastRowFirstColumn="0" w:lastRowLastColumn="0"/>
            <w:tcW w:w="1169" w:type="dxa"/>
          </w:tcPr>
          <w:p w14:paraId="5D277A45" w14:textId="7DEC7FB7" w:rsidR="009E3049" w:rsidRPr="00F90D06" w:rsidRDefault="00005B1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43</w:t>
            </w:r>
          </w:p>
        </w:tc>
        <w:tc>
          <w:tcPr>
            <w:cnfStyle w:val="000010000000" w:firstRow="0" w:lastRow="0" w:firstColumn="0" w:lastColumn="0" w:oddVBand="1" w:evenVBand="0" w:oddHBand="0" w:evenHBand="0" w:firstRowFirstColumn="0" w:firstRowLastColumn="0" w:lastRowFirstColumn="0" w:lastRowLastColumn="0"/>
            <w:tcW w:w="1030" w:type="dxa"/>
          </w:tcPr>
          <w:p w14:paraId="4E8A7E1C" w14:textId="74EC79A7" w:rsidR="009E3049" w:rsidRPr="00F90D06" w:rsidRDefault="00005B1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w:t>
            </w:r>
          </w:p>
        </w:tc>
        <w:tc>
          <w:tcPr>
            <w:cnfStyle w:val="000001000000" w:firstRow="0" w:lastRow="0" w:firstColumn="0" w:lastColumn="0" w:oddVBand="0" w:evenVBand="1" w:oddHBand="0" w:evenHBand="0" w:firstRowFirstColumn="0" w:firstRowLastColumn="0" w:lastRowFirstColumn="0" w:lastRowLastColumn="0"/>
            <w:tcW w:w="1399" w:type="dxa"/>
          </w:tcPr>
          <w:p w14:paraId="3214D83B" w14:textId="1213B594" w:rsidR="009E3049" w:rsidRPr="00F90D06" w:rsidRDefault="009E3049"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43</w:t>
            </w:r>
          </w:p>
        </w:tc>
        <w:tc>
          <w:tcPr>
            <w:cnfStyle w:val="000010000000" w:firstRow="0" w:lastRow="0" w:firstColumn="0" w:lastColumn="0" w:oddVBand="1" w:evenVBand="0" w:oddHBand="0" w:evenHBand="0" w:firstRowFirstColumn="0" w:firstRowLastColumn="0" w:lastRowFirstColumn="0" w:lastRowLastColumn="0"/>
            <w:tcW w:w="1476" w:type="dxa"/>
          </w:tcPr>
          <w:p w14:paraId="64B82407" w14:textId="244F184D" w:rsidR="009E3049" w:rsidRPr="00F90D06" w:rsidRDefault="009E3049"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51.2</w:t>
            </w:r>
          </w:p>
        </w:tc>
      </w:tr>
      <w:tr w:rsidR="00CF73E8" w:rsidRPr="00F90D06" w14:paraId="2CC9533F" w14:textId="77777777" w:rsidTr="001B696E">
        <w:tc>
          <w:tcPr>
            <w:cnfStyle w:val="000010000000" w:firstRow="0" w:lastRow="0" w:firstColumn="0" w:lastColumn="0" w:oddVBand="1" w:evenVBand="0" w:oddHBand="0" w:evenHBand="0" w:firstRowFirstColumn="0" w:firstRowLastColumn="0" w:lastRowFirstColumn="0" w:lastRowLastColumn="0"/>
            <w:tcW w:w="2765" w:type="dxa"/>
          </w:tcPr>
          <w:p w14:paraId="35284F7D" w14:textId="06E00CF8" w:rsidR="009E3049" w:rsidRPr="00F90D06" w:rsidRDefault="009E3049" w:rsidP="007201B8">
            <w:pPr>
              <w:bidi w:val="0"/>
              <w:spacing w:line="276" w:lineRule="auto"/>
              <w:jc w:val="both"/>
              <w:rPr>
                <w:rFonts w:ascii="Times New Roman" w:hAnsi="Times New Roman" w:cs="Times New Roman"/>
                <w:sz w:val="24"/>
                <w:szCs w:val="30"/>
              </w:rPr>
            </w:pPr>
            <w:r w:rsidRPr="00F90D06">
              <w:rPr>
                <w:rFonts w:ascii="Times New Roman" w:hAnsi="Times New Roman" w:cs="Times New Roman"/>
                <w:sz w:val="24"/>
                <w:szCs w:val="30"/>
              </w:rPr>
              <w:t xml:space="preserve">Financial </w:t>
            </w:r>
            <w:r w:rsidR="00707617" w:rsidRPr="00F90D06">
              <w:rPr>
                <w:rFonts w:ascii="Times New Roman" w:hAnsi="Times New Roman" w:cs="Times New Roman"/>
                <w:sz w:val="24"/>
                <w:szCs w:val="30"/>
              </w:rPr>
              <w:t>Advisor</w:t>
            </w:r>
          </w:p>
        </w:tc>
        <w:tc>
          <w:tcPr>
            <w:cnfStyle w:val="000001000000" w:firstRow="0" w:lastRow="0" w:firstColumn="0" w:lastColumn="0" w:oddVBand="0" w:evenVBand="1" w:oddHBand="0" w:evenHBand="0" w:firstRowFirstColumn="0" w:firstRowLastColumn="0" w:lastRowFirstColumn="0" w:lastRowLastColumn="0"/>
            <w:tcW w:w="1169" w:type="dxa"/>
          </w:tcPr>
          <w:p w14:paraId="667E3810" w14:textId="435BD45E" w:rsidR="009E3049" w:rsidRPr="00F90D06" w:rsidRDefault="00005B1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17</w:t>
            </w:r>
          </w:p>
        </w:tc>
        <w:tc>
          <w:tcPr>
            <w:cnfStyle w:val="000010000000" w:firstRow="0" w:lastRow="0" w:firstColumn="0" w:lastColumn="0" w:oddVBand="1" w:evenVBand="0" w:oddHBand="0" w:evenHBand="0" w:firstRowFirstColumn="0" w:firstRowLastColumn="0" w:lastRowFirstColumn="0" w:lastRowLastColumn="0"/>
            <w:tcW w:w="1030" w:type="dxa"/>
          </w:tcPr>
          <w:p w14:paraId="1339ACDC" w14:textId="34EEF02B" w:rsidR="009E3049" w:rsidRPr="00F90D06" w:rsidRDefault="00005B1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1</w:t>
            </w:r>
          </w:p>
        </w:tc>
        <w:tc>
          <w:tcPr>
            <w:cnfStyle w:val="000001000000" w:firstRow="0" w:lastRow="0" w:firstColumn="0" w:lastColumn="0" w:oddVBand="0" w:evenVBand="1" w:oddHBand="0" w:evenHBand="0" w:firstRowFirstColumn="0" w:firstRowLastColumn="0" w:lastRowFirstColumn="0" w:lastRowLastColumn="0"/>
            <w:tcW w:w="1399" w:type="dxa"/>
          </w:tcPr>
          <w:p w14:paraId="26A92EBE" w14:textId="1929A085" w:rsidR="009E3049" w:rsidRPr="00F90D06" w:rsidRDefault="009E3049"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16</w:t>
            </w:r>
          </w:p>
        </w:tc>
        <w:tc>
          <w:tcPr>
            <w:cnfStyle w:val="000010000000" w:firstRow="0" w:lastRow="0" w:firstColumn="0" w:lastColumn="0" w:oddVBand="1" w:evenVBand="0" w:oddHBand="0" w:evenHBand="0" w:firstRowFirstColumn="0" w:firstRowLastColumn="0" w:lastRowFirstColumn="0" w:lastRowLastColumn="0"/>
            <w:tcW w:w="1476" w:type="dxa"/>
          </w:tcPr>
          <w:p w14:paraId="4372F90D" w14:textId="09641931" w:rsidR="009E3049" w:rsidRPr="00F90D06" w:rsidRDefault="009E3049"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19.0</w:t>
            </w:r>
          </w:p>
        </w:tc>
      </w:tr>
      <w:tr w:rsidR="00CF73E8" w:rsidRPr="00F90D06" w14:paraId="075BD404" w14:textId="77777777" w:rsidTr="001B69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65" w:type="dxa"/>
          </w:tcPr>
          <w:p w14:paraId="1A893F7D" w14:textId="016CD88A" w:rsidR="009E3049" w:rsidRPr="00F90D06" w:rsidRDefault="009E3049" w:rsidP="007201B8">
            <w:pPr>
              <w:bidi w:val="0"/>
              <w:spacing w:line="276" w:lineRule="auto"/>
              <w:jc w:val="both"/>
              <w:rPr>
                <w:rFonts w:ascii="Times New Roman" w:hAnsi="Times New Roman" w:cs="Times New Roman"/>
                <w:sz w:val="24"/>
                <w:szCs w:val="30"/>
              </w:rPr>
            </w:pPr>
            <w:r w:rsidRPr="00F90D06">
              <w:rPr>
                <w:rFonts w:ascii="Times New Roman" w:hAnsi="Times New Roman" w:cs="Times New Roman"/>
                <w:sz w:val="24"/>
                <w:szCs w:val="30"/>
              </w:rPr>
              <w:t>IT Specialist</w:t>
            </w:r>
          </w:p>
        </w:tc>
        <w:tc>
          <w:tcPr>
            <w:cnfStyle w:val="000001000000" w:firstRow="0" w:lastRow="0" w:firstColumn="0" w:lastColumn="0" w:oddVBand="0" w:evenVBand="1" w:oddHBand="0" w:evenHBand="0" w:firstRowFirstColumn="0" w:firstRowLastColumn="0" w:lastRowFirstColumn="0" w:lastRowLastColumn="0"/>
            <w:tcW w:w="1169" w:type="dxa"/>
          </w:tcPr>
          <w:p w14:paraId="1E555E7A" w14:textId="1FDEF1AE" w:rsidR="009E3049" w:rsidRPr="00F90D06" w:rsidRDefault="00BE36AB" w:rsidP="007201B8">
            <w:pPr>
              <w:bidi w:val="0"/>
              <w:spacing w:before="120" w:line="276" w:lineRule="auto"/>
              <w:ind w:right="-383"/>
              <w:jc w:val="both"/>
              <w:rPr>
                <w:rFonts w:ascii="Times New Roman" w:hAnsi="Times New Roman" w:cs="Times New Roman"/>
                <w:sz w:val="24"/>
                <w:szCs w:val="30"/>
                <w:rtl/>
              </w:rPr>
            </w:pPr>
            <w:r w:rsidRPr="00F90D06">
              <w:rPr>
                <w:rFonts w:ascii="Times New Roman" w:hAnsi="Times New Roman" w:cs="Times New Roman"/>
                <w:sz w:val="24"/>
                <w:szCs w:val="30"/>
              </w:rPr>
              <w:t>2</w:t>
            </w:r>
            <w:r w:rsidR="008814FC" w:rsidRPr="00F90D06">
              <w:rPr>
                <w:rFonts w:ascii="Times New Roman" w:hAnsi="Times New Roman" w:cs="Times New Roman"/>
                <w:sz w:val="24"/>
                <w:szCs w:val="30"/>
              </w:rPr>
              <w:t>8</w:t>
            </w:r>
          </w:p>
        </w:tc>
        <w:tc>
          <w:tcPr>
            <w:cnfStyle w:val="000010000000" w:firstRow="0" w:lastRow="0" w:firstColumn="0" w:lastColumn="0" w:oddVBand="1" w:evenVBand="0" w:oddHBand="0" w:evenHBand="0" w:firstRowFirstColumn="0" w:firstRowLastColumn="0" w:lastRowFirstColumn="0" w:lastRowLastColumn="0"/>
            <w:tcW w:w="1030" w:type="dxa"/>
          </w:tcPr>
          <w:p w14:paraId="4C162D69" w14:textId="015C906A" w:rsidR="009E3049" w:rsidRPr="00F90D06" w:rsidRDefault="00BE36AB"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3</w:t>
            </w:r>
          </w:p>
        </w:tc>
        <w:tc>
          <w:tcPr>
            <w:cnfStyle w:val="000001000000" w:firstRow="0" w:lastRow="0" w:firstColumn="0" w:lastColumn="0" w:oddVBand="0" w:evenVBand="1" w:oddHBand="0" w:evenHBand="0" w:firstRowFirstColumn="0" w:firstRowLastColumn="0" w:lastRowFirstColumn="0" w:lastRowLastColumn="0"/>
            <w:tcW w:w="1399" w:type="dxa"/>
          </w:tcPr>
          <w:p w14:paraId="09D8ECBD" w14:textId="17E3C51D" w:rsidR="009E3049" w:rsidRPr="00F90D06" w:rsidRDefault="00BE36AB"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25</w:t>
            </w:r>
          </w:p>
        </w:tc>
        <w:tc>
          <w:tcPr>
            <w:cnfStyle w:val="000010000000" w:firstRow="0" w:lastRow="0" w:firstColumn="0" w:lastColumn="0" w:oddVBand="1" w:evenVBand="0" w:oddHBand="0" w:evenHBand="0" w:firstRowFirstColumn="0" w:firstRowLastColumn="0" w:lastRowFirstColumn="0" w:lastRowLastColumn="0"/>
            <w:tcW w:w="1476" w:type="dxa"/>
          </w:tcPr>
          <w:p w14:paraId="61FECF19" w14:textId="120F8847" w:rsidR="009E3049" w:rsidRPr="00F90D06" w:rsidRDefault="00BE36AB"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29</w:t>
            </w:r>
            <w:r w:rsidR="009E3049" w:rsidRPr="00F90D06">
              <w:rPr>
                <w:rFonts w:ascii="Times New Roman" w:hAnsi="Times New Roman" w:cs="Times New Roman"/>
                <w:sz w:val="24"/>
                <w:szCs w:val="30"/>
              </w:rPr>
              <w:t>.</w:t>
            </w:r>
            <w:r w:rsidR="008814FC" w:rsidRPr="00F90D06">
              <w:rPr>
                <w:rFonts w:ascii="Times New Roman" w:hAnsi="Times New Roman" w:cs="Times New Roman"/>
                <w:sz w:val="24"/>
                <w:szCs w:val="30"/>
              </w:rPr>
              <w:t>8</w:t>
            </w:r>
          </w:p>
        </w:tc>
      </w:tr>
      <w:tr w:rsidR="00CF73E8" w:rsidRPr="00F90D06" w14:paraId="13F6B058" w14:textId="77777777" w:rsidTr="001B696E">
        <w:tc>
          <w:tcPr>
            <w:cnfStyle w:val="000010000000" w:firstRow="0" w:lastRow="0" w:firstColumn="0" w:lastColumn="0" w:oddVBand="1" w:evenVBand="0" w:oddHBand="0" w:evenHBand="0" w:firstRowFirstColumn="0" w:firstRowLastColumn="0" w:lastRowFirstColumn="0" w:lastRowLastColumn="0"/>
            <w:tcW w:w="2765" w:type="dxa"/>
          </w:tcPr>
          <w:p w14:paraId="086AC290" w14:textId="0CF12357" w:rsidR="009E3049" w:rsidRPr="00F90D06" w:rsidRDefault="009E3049" w:rsidP="007201B8">
            <w:pPr>
              <w:bidi w:val="0"/>
              <w:spacing w:line="276" w:lineRule="auto"/>
              <w:jc w:val="both"/>
              <w:rPr>
                <w:rFonts w:ascii="Times New Roman" w:hAnsi="Times New Roman" w:cs="Times New Roman"/>
                <w:sz w:val="24"/>
                <w:szCs w:val="30"/>
              </w:rPr>
            </w:pPr>
            <w:r w:rsidRPr="00F90D06">
              <w:rPr>
                <w:rFonts w:ascii="Times New Roman" w:hAnsi="Times New Roman" w:cs="Times New Roman"/>
                <w:sz w:val="24"/>
                <w:szCs w:val="30"/>
              </w:rPr>
              <w:t>Total</w:t>
            </w:r>
          </w:p>
        </w:tc>
        <w:tc>
          <w:tcPr>
            <w:cnfStyle w:val="000001000000" w:firstRow="0" w:lastRow="0" w:firstColumn="0" w:lastColumn="0" w:oddVBand="0" w:evenVBand="1" w:oddHBand="0" w:evenHBand="0" w:firstRowFirstColumn="0" w:firstRowLastColumn="0" w:lastRowFirstColumn="0" w:lastRowLastColumn="0"/>
            <w:tcW w:w="1169" w:type="dxa"/>
          </w:tcPr>
          <w:p w14:paraId="02B6BC66" w14:textId="27291225" w:rsidR="009E3049" w:rsidRPr="00F90D06" w:rsidRDefault="00005B1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8</w:t>
            </w:r>
            <w:r w:rsidR="008814FC" w:rsidRPr="00F90D06">
              <w:rPr>
                <w:rFonts w:ascii="Times New Roman" w:hAnsi="Times New Roman" w:cs="Times New Roman"/>
                <w:sz w:val="24"/>
                <w:szCs w:val="30"/>
              </w:rPr>
              <w:t>8</w:t>
            </w:r>
          </w:p>
        </w:tc>
        <w:tc>
          <w:tcPr>
            <w:cnfStyle w:val="000010000000" w:firstRow="0" w:lastRow="0" w:firstColumn="0" w:lastColumn="0" w:oddVBand="1" w:evenVBand="0" w:oddHBand="0" w:evenHBand="0" w:firstRowFirstColumn="0" w:firstRowLastColumn="0" w:lastRowFirstColumn="0" w:lastRowLastColumn="0"/>
            <w:tcW w:w="1030" w:type="dxa"/>
          </w:tcPr>
          <w:p w14:paraId="37663D5E" w14:textId="0271FB5D" w:rsidR="009E3049" w:rsidRPr="00F90D06" w:rsidRDefault="00005B12"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4</w:t>
            </w:r>
          </w:p>
        </w:tc>
        <w:tc>
          <w:tcPr>
            <w:cnfStyle w:val="000001000000" w:firstRow="0" w:lastRow="0" w:firstColumn="0" w:lastColumn="0" w:oddVBand="0" w:evenVBand="1" w:oddHBand="0" w:evenHBand="0" w:firstRowFirstColumn="0" w:firstRowLastColumn="0" w:lastRowFirstColumn="0" w:lastRowLastColumn="0"/>
            <w:tcW w:w="1399" w:type="dxa"/>
          </w:tcPr>
          <w:p w14:paraId="684D0E59" w14:textId="2FFCA24C" w:rsidR="009E3049" w:rsidRPr="00F90D06" w:rsidRDefault="009E3049"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84</w:t>
            </w:r>
          </w:p>
        </w:tc>
        <w:tc>
          <w:tcPr>
            <w:cnfStyle w:val="000010000000" w:firstRow="0" w:lastRow="0" w:firstColumn="0" w:lastColumn="0" w:oddVBand="1" w:evenVBand="0" w:oddHBand="0" w:evenHBand="0" w:firstRowFirstColumn="0" w:firstRowLastColumn="0" w:lastRowFirstColumn="0" w:lastRowLastColumn="0"/>
            <w:tcW w:w="1476" w:type="dxa"/>
          </w:tcPr>
          <w:p w14:paraId="6F2C5CF2" w14:textId="73DD4F90" w:rsidR="009E3049" w:rsidRPr="00F90D06" w:rsidRDefault="009E3049"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100.0</w:t>
            </w:r>
          </w:p>
        </w:tc>
      </w:tr>
    </w:tbl>
    <w:p w14:paraId="07B63F3B" w14:textId="5611E3EF" w:rsidR="009E14C3" w:rsidRPr="00F90D06" w:rsidRDefault="00957705" w:rsidP="00F550CD">
      <w:pPr>
        <w:bidi w:val="0"/>
        <w:spacing w:before="120" w:after="0" w:line="276" w:lineRule="auto"/>
        <w:ind w:right="-383"/>
        <w:jc w:val="both"/>
        <w:rPr>
          <w:rFonts w:ascii="Times New Roman" w:hAnsi="Times New Roman" w:cs="Times New Roman"/>
          <w:b/>
          <w:bCs/>
          <w:sz w:val="24"/>
          <w:szCs w:val="30"/>
        </w:rPr>
      </w:pPr>
      <w:r w:rsidRPr="00F90D06">
        <w:rPr>
          <w:rFonts w:ascii="Times New Roman" w:hAnsi="Times New Roman" w:cs="Times New Roman"/>
          <w:b/>
          <w:bCs/>
          <w:sz w:val="26"/>
          <w:szCs w:val="26"/>
        </w:rPr>
        <w:t>4.1.3</w:t>
      </w:r>
      <w:r w:rsidR="009E14C3" w:rsidRPr="00F90D06">
        <w:rPr>
          <w:rFonts w:ascii="Times New Roman" w:hAnsi="Times New Roman" w:cs="Times New Roman"/>
          <w:b/>
          <w:bCs/>
          <w:sz w:val="26"/>
          <w:szCs w:val="26"/>
          <w:rtl/>
        </w:rPr>
        <w:t xml:space="preserve"> </w:t>
      </w:r>
      <w:r w:rsidR="009E14C3" w:rsidRPr="00F90D06">
        <w:rPr>
          <w:rFonts w:ascii="Times New Roman" w:hAnsi="Times New Roman" w:cs="Times New Roman"/>
          <w:b/>
          <w:bCs/>
          <w:sz w:val="26"/>
          <w:szCs w:val="26"/>
        </w:rPr>
        <w:t>Description of the study sample</w:t>
      </w:r>
      <w:r w:rsidR="009E14C3" w:rsidRPr="00F90D06">
        <w:rPr>
          <w:rFonts w:ascii="Times New Roman" w:hAnsi="Times New Roman" w:cs="Times New Roman"/>
          <w:b/>
          <w:bCs/>
          <w:sz w:val="24"/>
          <w:szCs w:val="30"/>
          <w:rtl/>
        </w:rPr>
        <w:t>:</w:t>
      </w:r>
    </w:p>
    <w:p w14:paraId="75A45E3F" w14:textId="23D72577" w:rsidR="009E14C3" w:rsidRPr="00F90D06" w:rsidRDefault="009E14C3" w:rsidP="00C21955">
      <w:pPr>
        <w:bidi w:val="0"/>
        <w:spacing w:after="0" w:line="276" w:lineRule="auto"/>
        <w:ind w:right="-383"/>
        <w:jc w:val="both"/>
        <w:rPr>
          <w:rFonts w:ascii="Times New Roman" w:hAnsi="Times New Roman" w:cs="Times New Roman"/>
          <w:sz w:val="24"/>
          <w:szCs w:val="30"/>
        </w:rPr>
      </w:pPr>
      <w:r w:rsidRPr="00F90D06">
        <w:rPr>
          <w:rFonts w:ascii="Times New Roman" w:hAnsi="Times New Roman" w:cs="Times New Roman"/>
          <w:sz w:val="26"/>
          <w:szCs w:val="26"/>
        </w:rPr>
        <w:t xml:space="preserve">The following table shows the description of the study sample according to each job, </w:t>
      </w:r>
      <w:r w:rsidR="0074292A" w:rsidRPr="00F90D06">
        <w:rPr>
          <w:rFonts w:ascii="Times New Roman" w:hAnsi="Times New Roman" w:cs="Times New Roman"/>
          <w:sz w:val="26"/>
          <w:szCs w:val="26"/>
        </w:rPr>
        <w:t xml:space="preserve">and </w:t>
      </w:r>
      <w:r w:rsidRPr="00F90D06">
        <w:rPr>
          <w:rFonts w:ascii="Times New Roman" w:hAnsi="Times New Roman" w:cs="Times New Roman"/>
          <w:sz w:val="26"/>
          <w:szCs w:val="26"/>
        </w:rPr>
        <w:t>years of experience</w:t>
      </w:r>
      <w:r w:rsidR="005A4B0E" w:rsidRPr="00F90D06">
        <w:rPr>
          <w:rFonts w:ascii="Times New Roman" w:hAnsi="Times New Roman" w:cs="Times New Roman"/>
          <w:sz w:val="24"/>
          <w:szCs w:val="30"/>
        </w:rPr>
        <w:t>.</w:t>
      </w:r>
    </w:p>
    <w:p w14:paraId="2EA32BEB" w14:textId="786810D9" w:rsidR="002B1D30" w:rsidRPr="00F90D06" w:rsidRDefault="009E14C3" w:rsidP="007201B8">
      <w:pPr>
        <w:bidi w:val="0"/>
        <w:spacing w:before="120" w:after="0" w:line="276" w:lineRule="auto"/>
        <w:ind w:right="-383"/>
        <w:jc w:val="both"/>
        <w:rPr>
          <w:rFonts w:ascii="Times New Roman" w:hAnsi="Times New Roman" w:cs="Times New Roman"/>
          <w:sz w:val="24"/>
          <w:szCs w:val="30"/>
        </w:rPr>
      </w:pPr>
      <w:proofErr w:type="gramStart"/>
      <w:r w:rsidRPr="00F90D06">
        <w:rPr>
          <w:rFonts w:ascii="Times New Roman" w:hAnsi="Times New Roman" w:cs="Times New Roman"/>
          <w:sz w:val="24"/>
          <w:szCs w:val="30"/>
          <w:u w:val="single"/>
        </w:rPr>
        <w:t xml:space="preserve">Table (2): The study sample according to each of the job, </w:t>
      </w:r>
      <w:r w:rsidR="00F5160A" w:rsidRPr="00F90D06">
        <w:rPr>
          <w:rFonts w:ascii="Times New Roman" w:hAnsi="Times New Roman" w:cs="Times New Roman"/>
          <w:sz w:val="24"/>
          <w:szCs w:val="30"/>
          <w:u w:val="single"/>
        </w:rPr>
        <w:t xml:space="preserve">and </w:t>
      </w:r>
      <w:r w:rsidRPr="00F90D06">
        <w:rPr>
          <w:rFonts w:ascii="Times New Roman" w:hAnsi="Times New Roman" w:cs="Times New Roman"/>
          <w:sz w:val="24"/>
          <w:szCs w:val="30"/>
          <w:u w:val="single"/>
        </w:rPr>
        <w:t xml:space="preserve">years of </w:t>
      </w:r>
      <w:r w:rsidR="00334E7D" w:rsidRPr="00F90D06">
        <w:rPr>
          <w:rFonts w:ascii="Times New Roman" w:hAnsi="Times New Roman" w:cs="Times New Roman"/>
          <w:sz w:val="24"/>
          <w:szCs w:val="30"/>
          <w:u w:val="single"/>
        </w:rPr>
        <w:t>experience</w:t>
      </w:r>
      <w:r w:rsidR="00334E7D" w:rsidRPr="00F90D06">
        <w:rPr>
          <w:rFonts w:ascii="Times New Roman" w:hAnsi="Times New Roman" w:cs="Times New Roman"/>
          <w:sz w:val="24"/>
          <w:szCs w:val="30"/>
        </w:rPr>
        <w:t>.</w:t>
      </w:r>
      <w:proofErr w:type="gramEnd"/>
    </w:p>
    <w:tbl>
      <w:tblPr>
        <w:tblStyle w:val="ac"/>
        <w:tblW w:w="0" w:type="auto"/>
        <w:tblLook w:val="04A0" w:firstRow="1" w:lastRow="0" w:firstColumn="1" w:lastColumn="0" w:noHBand="0" w:noVBand="1"/>
      </w:tblPr>
      <w:tblGrid>
        <w:gridCol w:w="2134"/>
        <w:gridCol w:w="2134"/>
        <w:gridCol w:w="2135"/>
        <w:gridCol w:w="2135"/>
      </w:tblGrid>
      <w:tr w:rsidR="00CF73E8" w:rsidRPr="00F90D06" w14:paraId="7D45DE48" w14:textId="77777777" w:rsidTr="008E1747">
        <w:tc>
          <w:tcPr>
            <w:tcW w:w="4268" w:type="dxa"/>
            <w:gridSpan w:val="2"/>
            <w:vAlign w:val="center"/>
          </w:tcPr>
          <w:p w14:paraId="666C6FDE" w14:textId="2A7255D4" w:rsidR="008A5A4E" w:rsidRPr="00F90D06" w:rsidRDefault="008A5A4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Categories</w:t>
            </w:r>
          </w:p>
        </w:tc>
        <w:tc>
          <w:tcPr>
            <w:tcW w:w="2135" w:type="dxa"/>
          </w:tcPr>
          <w:p w14:paraId="690C9441" w14:textId="04530666" w:rsidR="008A5A4E" w:rsidRPr="00F90D06" w:rsidRDefault="008A5A4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 xml:space="preserve">Number </w:t>
            </w:r>
          </w:p>
        </w:tc>
        <w:tc>
          <w:tcPr>
            <w:tcW w:w="2135" w:type="dxa"/>
          </w:tcPr>
          <w:p w14:paraId="22A05E14" w14:textId="002933C0" w:rsidR="008A5A4E" w:rsidRPr="00F90D06" w:rsidRDefault="008A5A4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Percentage %</w:t>
            </w:r>
          </w:p>
        </w:tc>
      </w:tr>
      <w:tr w:rsidR="00CF73E8" w:rsidRPr="00F90D06" w14:paraId="0D2AE5E0" w14:textId="77777777" w:rsidTr="00AE1C7C">
        <w:tc>
          <w:tcPr>
            <w:tcW w:w="2134" w:type="dxa"/>
            <w:vMerge w:val="restart"/>
            <w:vAlign w:val="center"/>
          </w:tcPr>
          <w:p w14:paraId="7C6D791F" w14:textId="29019741" w:rsidR="001F0F03" w:rsidRPr="00F90D06" w:rsidRDefault="001F0F03" w:rsidP="00F139E5">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Job</w:t>
            </w:r>
          </w:p>
        </w:tc>
        <w:tc>
          <w:tcPr>
            <w:tcW w:w="2134" w:type="dxa"/>
            <w:vAlign w:val="center"/>
          </w:tcPr>
          <w:p w14:paraId="0ECC9BF7" w14:textId="01D925BE" w:rsidR="001F0F03" w:rsidRPr="00F90D06" w:rsidRDefault="001F0F03" w:rsidP="001F0F03">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Auditor</w:t>
            </w:r>
          </w:p>
        </w:tc>
        <w:tc>
          <w:tcPr>
            <w:tcW w:w="2135" w:type="dxa"/>
          </w:tcPr>
          <w:p w14:paraId="5A881664" w14:textId="6F6FBFAF"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43</w:t>
            </w:r>
          </w:p>
        </w:tc>
        <w:tc>
          <w:tcPr>
            <w:tcW w:w="2135" w:type="dxa"/>
          </w:tcPr>
          <w:p w14:paraId="31CFD4FE" w14:textId="79222F46"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51.2</w:t>
            </w:r>
          </w:p>
        </w:tc>
      </w:tr>
      <w:tr w:rsidR="00CF73E8" w:rsidRPr="00F90D06" w14:paraId="2DBCF225" w14:textId="77777777" w:rsidTr="00AE1C7C">
        <w:tc>
          <w:tcPr>
            <w:tcW w:w="2134" w:type="dxa"/>
            <w:vMerge/>
            <w:vAlign w:val="center"/>
          </w:tcPr>
          <w:p w14:paraId="41C16E6F" w14:textId="77777777" w:rsidR="001F0F03" w:rsidRPr="00F90D06" w:rsidRDefault="001F0F03" w:rsidP="001F0F03">
            <w:pPr>
              <w:bidi w:val="0"/>
              <w:spacing w:before="120" w:line="276" w:lineRule="auto"/>
              <w:ind w:right="-383"/>
              <w:jc w:val="both"/>
              <w:rPr>
                <w:rFonts w:ascii="Times New Roman" w:hAnsi="Times New Roman" w:cs="Times New Roman"/>
                <w:sz w:val="24"/>
                <w:szCs w:val="30"/>
              </w:rPr>
            </w:pPr>
          </w:p>
        </w:tc>
        <w:tc>
          <w:tcPr>
            <w:tcW w:w="2134" w:type="dxa"/>
            <w:vAlign w:val="center"/>
          </w:tcPr>
          <w:p w14:paraId="34B66AAC" w14:textId="25047106" w:rsidR="001F0F03" w:rsidRPr="00F90D06" w:rsidRDefault="001F0F03" w:rsidP="001F0F03">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 xml:space="preserve">Financial </w:t>
            </w:r>
            <w:r w:rsidR="00707617" w:rsidRPr="00F90D06">
              <w:rPr>
                <w:rFonts w:ascii="Times New Roman" w:hAnsi="Times New Roman" w:cs="Times New Roman"/>
                <w:sz w:val="24"/>
                <w:szCs w:val="30"/>
              </w:rPr>
              <w:t>Advisor</w:t>
            </w:r>
          </w:p>
        </w:tc>
        <w:tc>
          <w:tcPr>
            <w:tcW w:w="2135" w:type="dxa"/>
          </w:tcPr>
          <w:p w14:paraId="552713DC" w14:textId="49CB999C"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16</w:t>
            </w:r>
          </w:p>
        </w:tc>
        <w:tc>
          <w:tcPr>
            <w:tcW w:w="2135" w:type="dxa"/>
          </w:tcPr>
          <w:p w14:paraId="5731D4C8" w14:textId="5569EF31"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19.0</w:t>
            </w:r>
          </w:p>
        </w:tc>
      </w:tr>
      <w:tr w:rsidR="00CF73E8" w:rsidRPr="00F90D06" w14:paraId="476C3D0E" w14:textId="77777777" w:rsidTr="00AE1C7C">
        <w:tc>
          <w:tcPr>
            <w:tcW w:w="2134" w:type="dxa"/>
            <w:vMerge/>
            <w:vAlign w:val="center"/>
          </w:tcPr>
          <w:p w14:paraId="44A24816" w14:textId="77777777" w:rsidR="001F0F03" w:rsidRPr="00F90D06" w:rsidRDefault="001F0F03" w:rsidP="001F0F03">
            <w:pPr>
              <w:bidi w:val="0"/>
              <w:spacing w:before="120" w:line="276" w:lineRule="auto"/>
              <w:ind w:right="-383"/>
              <w:jc w:val="both"/>
              <w:rPr>
                <w:rFonts w:ascii="Times New Roman" w:hAnsi="Times New Roman" w:cs="Times New Roman"/>
                <w:sz w:val="24"/>
                <w:szCs w:val="30"/>
              </w:rPr>
            </w:pPr>
          </w:p>
        </w:tc>
        <w:tc>
          <w:tcPr>
            <w:tcW w:w="2134" w:type="dxa"/>
            <w:vAlign w:val="center"/>
          </w:tcPr>
          <w:p w14:paraId="20B45B3F" w14:textId="7471C8EA" w:rsidR="001F0F03" w:rsidRPr="00F90D06" w:rsidRDefault="001F0F03" w:rsidP="001F0F03">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IT Specialist</w:t>
            </w:r>
          </w:p>
        </w:tc>
        <w:tc>
          <w:tcPr>
            <w:tcW w:w="2135" w:type="dxa"/>
          </w:tcPr>
          <w:p w14:paraId="421D3EE7" w14:textId="4064FE60"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25</w:t>
            </w:r>
          </w:p>
        </w:tc>
        <w:tc>
          <w:tcPr>
            <w:tcW w:w="2135" w:type="dxa"/>
          </w:tcPr>
          <w:p w14:paraId="7702F48A" w14:textId="766E338B"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29.</w:t>
            </w:r>
            <w:r w:rsidR="00124D2F" w:rsidRPr="00F90D06">
              <w:rPr>
                <w:rFonts w:ascii="Times New Roman" w:hAnsi="Times New Roman" w:cs="Times New Roman"/>
                <w:sz w:val="24"/>
                <w:szCs w:val="30"/>
              </w:rPr>
              <w:t>8</w:t>
            </w:r>
          </w:p>
        </w:tc>
      </w:tr>
      <w:tr w:rsidR="00CF73E8" w:rsidRPr="00F90D06" w14:paraId="7E2DC0D6" w14:textId="77777777" w:rsidTr="00AE1C7C">
        <w:tc>
          <w:tcPr>
            <w:tcW w:w="2134" w:type="dxa"/>
            <w:vMerge/>
            <w:vAlign w:val="center"/>
          </w:tcPr>
          <w:p w14:paraId="345C09B0" w14:textId="77777777" w:rsidR="001F0F03" w:rsidRPr="00F90D06" w:rsidRDefault="001F0F03" w:rsidP="001F0F03">
            <w:pPr>
              <w:bidi w:val="0"/>
              <w:spacing w:before="120" w:line="276" w:lineRule="auto"/>
              <w:ind w:right="-383"/>
              <w:jc w:val="both"/>
              <w:rPr>
                <w:rFonts w:ascii="Times New Roman" w:hAnsi="Times New Roman" w:cs="Times New Roman"/>
                <w:sz w:val="24"/>
                <w:szCs w:val="30"/>
              </w:rPr>
            </w:pPr>
          </w:p>
        </w:tc>
        <w:tc>
          <w:tcPr>
            <w:tcW w:w="2134" w:type="dxa"/>
            <w:vAlign w:val="center"/>
          </w:tcPr>
          <w:p w14:paraId="49EC6274" w14:textId="407439F2" w:rsidR="001F0F03" w:rsidRPr="00F90D06" w:rsidRDefault="001F0F03" w:rsidP="001F0F03">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Total</w:t>
            </w:r>
          </w:p>
        </w:tc>
        <w:tc>
          <w:tcPr>
            <w:tcW w:w="2135" w:type="dxa"/>
          </w:tcPr>
          <w:p w14:paraId="0C89DADA" w14:textId="1C87BD88"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84</w:t>
            </w:r>
          </w:p>
        </w:tc>
        <w:tc>
          <w:tcPr>
            <w:tcW w:w="2135" w:type="dxa"/>
          </w:tcPr>
          <w:p w14:paraId="1F9DA774" w14:textId="2E90ADF5" w:rsidR="001F0F03" w:rsidRPr="00F90D06" w:rsidRDefault="001F0F03"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100.0</w:t>
            </w:r>
          </w:p>
        </w:tc>
      </w:tr>
      <w:tr w:rsidR="00CF73E8" w:rsidRPr="00F90D06" w14:paraId="55A8AB03" w14:textId="77777777" w:rsidTr="001C6F71">
        <w:tc>
          <w:tcPr>
            <w:tcW w:w="2134" w:type="dxa"/>
            <w:vMerge w:val="restart"/>
            <w:vAlign w:val="center"/>
          </w:tcPr>
          <w:p w14:paraId="67C896A3" w14:textId="60B1A986" w:rsidR="00124D2F" w:rsidRPr="00F90D06" w:rsidRDefault="00124D2F" w:rsidP="00124D2F">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Years of experience</w:t>
            </w:r>
          </w:p>
        </w:tc>
        <w:tc>
          <w:tcPr>
            <w:tcW w:w="2134" w:type="dxa"/>
            <w:vAlign w:val="center"/>
          </w:tcPr>
          <w:p w14:paraId="1547D910" w14:textId="4BF7E625" w:rsidR="00124D2F" w:rsidRPr="00F90D06" w:rsidRDefault="00124D2F" w:rsidP="00124D2F">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More than 10</w:t>
            </w:r>
          </w:p>
        </w:tc>
        <w:tc>
          <w:tcPr>
            <w:tcW w:w="2135" w:type="dxa"/>
            <w:vAlign w:val="center"/>
          </w:tcPr>
          <w:p w14:paraId="005EF93B" w14:textId="0866CF93" w:rsidR="00124D2F" w:rsidRPr="00F90D06" w:rsidRDefault="00124D2F" w:rsidP="00124D2F">
            <w:pPr>
              <w:bidi w:val="0"/>
              <w:spacing w:before="120" w:line="276" w:lineRule="auto"/>
              <w:ind w:right="-383"/>
              <w:jc w:val="center"/>
              <w:rPr>
                <w:rFonts w:ascii="Times New Roman" w:hAnsi="Times New Roman" w:cs="Times New Roman"/>
                <w:sz w:val="24"/>
                <w:szCs w:val="30"/>
              </w:rPr>
            </w:pPr>
            <w:r w:rsidRPr="00F90D06">
              <w:rPr>
                <w:sz w:val="24"/>
                <w:szCs w:val="24"/>
              </w:rPr>
              <w:t>30</w:t>
            </w:r>
          </w:p>
        </w:tc>
        <w:tc>
          <w:tcPr>
            <w:tcW w:w="2135" w:type="dxa"/>
            <w:vAlign w:val="center"/>
          </w:tcPr>
          <w:p w14:paraId="568C0BAC" w14:textId="11D9410C" w:rsidR="00124D2F" w:rsidRPr="00F90D06" w:rsidRDefault="00124D2F" w:rsidP="00124D2F">
            <w:pPr>
              <w:bidi w:val="0"/>
              <w:spacing w:before="120" w:line="276" w:lineRule="auto"/>
              <w:ind w:right="-383"/>
              <w:jc w:val="center"/>
              <w:rPr>
                <w:rFonts w:ascii="Times New Roman" w:hAnsi="Times New Roman" w:cs="Times New Roman"/>
                <w:sz w:val="24"/>
                <w:szCs w:val="30"/>
              </w:rPr>
            </w:pPr>
            <w:r w:rsidRPr="00F90D06">
              <w:rPr>
                <w:sz w:val="24"/>
                <w:szCs w:val="24"/>
              </w:rPr>
              <w:t>35.7</w:t>
            </w:r>
          </w:p>
        </w:tc>
      </w:tr>
      <w:tr w:rsidR="00CF73E8" w:rsidRPr="00F90D06" w14:paraId="7FC1C570" w14:textId="77777777" w:rsidTr="001C6F71">
        <w:tc>
          <w:tcPr>
            <w:tcW w:w="2134" w:type="dxa"/>
            <w:vMerge/>
          </w:tcPr>
          <w:p w14:paraId="73D4B518" w14:textId="77777777" w:rsidR="00B43D4E" w:rsidRPr="00F90D06" w:rsidRDefault="00B43D4E" w:rsidP="007201B8">
            <w:pPr>
              <w:bidi w:val="0"/>
              <w:spacing w:before="120" w:line="276" w:lineRule="auto"/>
              <w:ind w:right="-383"/>
              <w:jc w:val="both"/>
              <w:rPr>
                <w:rFonts w:ascii="Times New Roman" w:hAnsi="Times New Roman" w:cs="Times New Roman"/>
                <w:sz w:val="24"/>
                <w:szCs w:val="30"/>
              </w:rPr>
            </w:pPr>
          </w:p>
        </w:tc>
        <w:tc>
          <w:tcPr>
            <w:tcW w:w="2134" w:type="dxa"/>
            <w:vAlign w:val="center"/>
          </w:tcPr>
          <w:p w14:paraId="42344D7C" w14:textId="5ABC2A7E" w:rsidR="00B43D4E" w:rsidRPr="00F90D06" w:rsidRDefault="00B43D4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From 5 to 10 years</w:t>
            </w:r>
          </w:p>
        </w:tc>
        <w:tc>
          <w:tcPr>
            <w:tcW w:w="2135" w:type="dxa"/>
            <w:vAlign w:val="center"/>
          </w:tcPr>
          <w:p w14:paraId="6B8D59F2" w14:textId="3CFF18DD" w:rsidR="00B43D4E" w:rsidRPr="00F90D06" w:rsidRDefault="00124D2F"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38</w:t>
            </w:r>
          </w:p>
        </w:tc>
        <w:tc>
          <w:tcPr>
            <w:tcW w:w="2135" w:type="dxa"/>
            <w:vAlign w:val="center"/>
          </w:tcPr>
          <w:p w14:paraId="28C09931" w14:textId="1423C980" w:rsidR="00B43D4E" w:rsidRPr="00F90D06" w:rsidRDefault="00124D2F" w:rsidP="00F235F6">
            <w:pPr>
              <w:bidi w:val="0"/>
              <w:spacing w:before="120" w:line="276" w:lineRule="auto"/>
              <w:ind w:right="-383"/>
              <w:jc w:val="center"/>
              <w:rPr>
                <w:rFonts w:ascii="Times New Roman" w:hAnsi="Times New Roman" w:cs="Times New Roman"/>
                <w:sz w:val="24"/>
                <w:szCs w:val="30"/>
              </w:rPr>
            </w:pPr>
            <w:r w:rsidRPr="00F90D06">
              <w:rPr>
                <w:rFonts w:ascii="Times New Roman" w:hAnsi="Times New Roman" w:cs="Times New Roman"/>
                <w:sz w:val="24"/>
                <w:szCs w:val="30"/>
              </w:rPr>
              <w:t>45.2</w:t>
            </w:r>
          </w:p>
        </w:tc>
      </w:tr>
      <w:tr w:rsidR="00CF73E8" w:rsidRPr="00F90D06" w14:paraId="04BD1C5E" w14:textId="77777777" w:rsidTr="001C6F71">
        <w:tc>
          <w:tcPr>
            <w:tcW w:w="2134" w:type="dxa"/>
            <w:vMerge/>
          </w:tcPr>
          <w:p w14:paraId="194DBCD0" w14:textId="77777777" w:rsidR="00124D2F" w:rsidRPr="00F90D06" w:rsidRDefault="00124D2F" w:rsidP="00124D2F">
            <w:pPr>
              <w:bidi w:val="0"/>
              <w:spacing w:before="120" w:line="276" w:lineRule="auto"/>
              <w:ind w:right="-383"/>
              <w:jc w:val="both"/>
              <w:rPr>
                <w:rFonts w:ascii="Times New Roman" w:hAnsi="Times New Roman" w:cs="Times New Roman"/>
                <w:sz w:val="24"/>
                <w:szCs w:val="30"/>
              </w:rPr>
            </w:pPr>
          </w:p>
        </w:tc>
        <w:tc>
          <w:tcPr>
            <w:tcW w:w="2134" w:type="dxa"/>
            <w:vAlign w:val="center"/>
          </w:tcPr>
          <w:p w14:paraId="56513A66" w14:textId="652F189B" w:rsidR="00124D2F" w:rsidRPr="00F90D06" w:rsidRDefault="00124D2F" w:rsidP="00124D2F">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Less than 5 years</w:t>
            </w:r>
          </w:p>
        </w:tc>
        <w:tc>
          <w:tcPr>
            <w:tcW w:w="2135" w:type="dxa"/>
            <w:vAlign w:val="center"/>
          </w:tcPr>
          <w:p w14:paraId="053A35CC" w14:textId="1A6EDE80" w:rsidR="00124D2F" w:rsidRPr="00F90D06" w:rsidRDefault="00124D2F" w:rsidP="00124D2F">
            <w:pPr>
              <w:bidi w:val="0"/>
              <w:spacing w:before="120" w:line="276" w:lineRule="auto"/>
              <w:ind w:right="-383"/>
              <w:jc w:val="center"/>
              <w:rPr>
                <w:rFonts w:ascii="Times New Roman" w:hAnsi="Times New Roman" w:cs="Times New Roman"/>
                <w:sz w:val="24"/>
                <w:szCs w:val="30"/>
              </w:rPr>
            </w:pPr>
            <w:r w:rsidRPr="00F90D06">
              <w:rPr>
                <w:sz w:val="24"/>
                <w:szCs w:val="24"/>
              </w:rPr>
              <w:t>16</w:t>
            </w:r>
          </w:p>
        </w:tc>
        <w:tc>
          <w:tcPr>
            <w:tcW w:w="2135" w:type="dxa"/>
            <w:vAlign w:val="center"/>
          </w:tcPr>
          <w:p w14:paraId="252E8550" w14:textId="2B3ACB57" w:rsidR="00124D2F" w:rsidRPr="00F90D06" w:rsidRDefault="00124D2F" w:rsidP="00124D2F">
            <w:pPr>
              <w:bidi w:val="0"/>
              <w:spacing w:before="120" w:line="276" w:lineRule="auto"/>
              <w:ind w:right="-383"/>
              <w:jc w:val="center"/>
              <w:rPr>
                <w:rFonts w:ascii="Times New Roman" w:hAnsi="Times New Roman" w:cs="Times New Roman"/>
                <w:sz w:val="24"/>
                <w:szCs w:val="30"/>
              </w:rPr>
            </w:pPr>
            <w:r w:rsidRPr="00F90D06">
              <w:rPr>
                <w:sz w:val="24"/>
                <w:szCs w:val="24"/>
              </w:rPr>
              <w:t>19.</w:t>
            </w:r>
            <w:r w:rsidR="00C75962" w:rsidRPr="00F90D06">
              <w:rPr>
                <w:sz w:val="24"/>
                <w:szCs w:val="24"/>
              </w:rPr>
              <w:t>1</w:t>
            </w:r>
          </w:p>
        </w:tc>
      </w:tr>
      <w:tr w:rsidR="00CF73E8" w:rsidRPr="00F90D06" w14:paraId="55C0CEA0" w14:textId="77777777" w:rsidTr="001C6F71">
        <w:tc>
          <w:tcPr>
            <w:tcW w:w="2134" w:type="dxa"/>
            <w:vMerge/>
          </w:tcPr>
          <w:p w14:paraId="62454A57" w14:textId="77777777" w:rsidR="00B43D4E" w:rsidRPr="00F90D06" w:rsidRDefault="00B43D4E" w:rsidP="007201B8">
            <w:pPr>
              <w:bidi w:val="0"/>
              <w:spacing w:before="120" w:line="276" w:lineRule="auto"/>
              <w:ind w:right="-383"/>
              <w:jc w:val="both"/>
              <w:rPr>
                <w:rFonts w:ascii="Times New Roman" w:hAnsi="Times New Roman" w:cs="Times New Roman"/>
                <w:sz w:val="24"/>
                <w:szCs w:val="30"/>
              </w:rPr>
            </w:pPr>
          </w:p>
        </w:tc>
        <w:tc>
          <w:tcPr>
            <w:tcW w:w="2134" w:type="dxa"/>
            <w:vAlign w:val="center"/>
          </w:tcPr>
          <w:p w14:paraId="1741E5E4" w14:textId="60D12668" w:rsidR="00B43D4E" w:rsidRPr="00F90D06" w:rsidRDefault="00B43D4E"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Total</w:t>
            </w:r>
          </w:p>
        </w:tc>
        <w:tc>
          <w:tcPr>
            <w:tcW w:w="2135" w:type="dxa"/>
            <w:vAlign w:val="center"/>
          </w:tcPr>
          <w:p w14:paraId="561D2016" w14:textId="286A1FDB" w:rsidR="00B43D4E" w:rsidRPr="00F90D06" w:rsidRDefault="00B43D4E" w:rsidP="00F235F6">
            <w:pPr>
              <w:bidi w:val="0"/>
              <w:spacing w:before="120" w:line="276" w:lineRule="auto"/>
              <w:ind w:right="-383"/>
              <w:jc w:val="center"/>
              <w:rPr>
                <w:rFonts w:ascii="Times New Roman" w:hAnsi="Times New Roman" w:cs="Times New Roman"/>
                <w:sz w:val="24"/>
                <w:szCs w:val="30"/>
              </w:rPr>
            </w:pPr>
            <w:r w:rsidRPr="00F90D06">
              <w:rPr>
                <w:sz w:val="24"/>
                <w:szCs w:val="24"/>
              </w:rPr>
              <w:t>84</w:t>
            </w:r>
          </w:p>
        </w:tc>
        <w:tc>
          <w:tcPr>
            <w:tcW w:w="2135" w:type="dxa"/>
            <w:vAlign w:val="center"/>
          </w:tcPr>
          <w:p w14:paraId="3664D80A" w14:textId="0A54CBA2" w:rsidR="00B43D4E" w:rsidRPr="00F90D06" w:rsidRDefault="00B43D4E" w:rsidP="00F235F6">
            <w:pPr>
              <w:bidi w:val="0"/>
              <w:spacing w:before="120" w:line="276" w:lineRule="auto"/>
              <w:ind w:right="-383"/>
              <w:jc w:val="center"/>
              <w:rPr>
                <w:rFonts w:ascii="Times New Roman" w:hAnsi="Times New Roman" w:cs="Times New Roman"/>
                <w:sz w:val="24"/>
                <w:szCs w:val="30"/>
              </w:rPr>
            </w:pPr>
            <w:r w:rsidRPr="00F90D06">
              <w:rPr>
                <w:sz w:val="24"/>
                <w:szCs w:val="24"/>
              </w:rPr>
              <w:t>100.0</w:t>
            </w:r>
          </w:p>
        </w:tc>
      </w:tr>
    </w:tbl>
    <w:p w14:paraId="62B7573B" w14:textId="6F00CA0B" w:rsidR="008D4F75" w:rsidRPr="00F90D06" w:rsidRDefault="008D4F75" w:rsidP="007201B8">
      <w:pPr>
        <w:bidi w:val="0"/>
        <w:spacing w:before="120" w:after="0" w:line="276" w:lineRule="auto"/>
        <w:ind w:right="-383"/>
        <w:jc w:val="both"/>
        <w:rPr>
          <w:rFonts w:ascii="Times New Roman" w:hAnsi="Times New Roman" w:cs="Times New Roman"/>
          <w:b/>
          <w:bCs/>
          <w:sz w:val="24"/>
          <w:szCs w:val="30"/>
        </w:rPr>
      </w:pPr>
      <w:r w:rsidRPr="00F90D06">
        <w:rPr>
          <w:rFonts w:ascii="Times New Roman" w:hAnsi="Times New Roman" w:cs="Times New Roman"/>
          <w:b/>
          <w:bCs/>
          <w:sz w:val="26"/>
          <w:szCs w:val="26"/>
        </w:rPr>
        <w:t>4.2 Statistical analysis methodology and statistical methods used</w:t>
      </w:r>
      <w:r w:rsidR="00A97A3B" w:rsidRPr="00F90D06">
        <w:rPr>
          <w:rFonts w:ascii="Times New Roman" w:hAnsi="Times New Roman" w:cs="Times New Roman"/>
          <w:b/>
          <w:bCs/>
          <w:sz w:val="24"/>
          <w:szCs w:val="30"/>
        </w:rPr>
        <w:t>.</w:t>
      </w:r>
    </w:p>
    <w:p w14:paraId="411116F0" w14:textId="5428D38E" w:rsidR="00D00326" w:rsidRPr="00F90D06" w:rsidRDefault="00D00326" w:rsidP="007201B8">
      <w:pPr>
        <w:bidi w:val="0"/>
        <w:spacing w:before="120" w:after="0" w:line="276" w:lineRule="auto"/>
        <w:ind w:right="-383"/>
        <w:jc w:val="both"/>
        <w:rPr>
          <w:rFonts w:ascii="Times New Roman" w:hAnsi="Times New Roman" w:cs="Times New Roman"/>
          <w:b/>
          <w:bCs/>
          <w:sz w:val="24"/>
          <w:szCs w:val="30"/>
        </w:rPr>
      </w:pPr>
      <w:r w:rsidRPr="00F90D06">
        <w:rPr>
          <w:rFonts w:ascii="Times New Roman" w:hAnsi="Times New Roman" w:cs="Times New Roman"/>
          <w:b/>
          <w:bCs/>
          <w:sz w:val="26"/>
          <w:szCs w:val="26"/>
        </w:rPr>
        <w:t>4.</w:t>
      </w:r>
      <w:r w:rsidR="008D4F75" w:rsidRPr="00F90D06">
        <w:rPr>
          <w:rFonts w:ascii="Times New Roman" w:hAnsi="Times New Roman" w:cs="Times New Roman"/>
          <w:b/>
          <w:bCs/>
          <w:sz w:val="26"/>
          <w:szCs w:val="26"/>
        </w:rPr>
        <w:t>2</w:t>
      </w:r>
      <w:r w:rsidRPr="00F90D06">
        <w:rPr>
          <w:rFonts w:ascii="Times New Roman" w:hAnsi="Times New Roman" w:cs="Times New Roman"/>
          <w:b/>
          <w:bCs/>
          <w:sz w:val="26"/>
          <w:szCs w:val="26"/>
        </w:rPr>
        <w:t>.</w:t>
      </w:r>
      <w:r w:rsidR="008D4F75" w:rsidRPr="00F90D06">
        <w:rPr>
          <w:rFonts w:ascii="Times New Roman" w:hAnsi="Times New Roman" w:cs="Times New Roman"/>
          <w:b/>
          <w:bCs/>
          <w:sz w:val="26"/>
          <w:szCs w:val="26"/>
        </w:rPr>
        <w:t>1</w:t>
      </w:r>
      <w:r w:rsidRPr="00F90D06">
        <w:rPr>
          <w:rFonts w:ascii="Times New Roman" w:hAnsi="Times New Roman" w:cs="Times New Roman"/>
          <w:b/>
          <w:bCs/>
          <w:sz w:val="26"/>
          <w:szCs w:val="26"/>
        </w:rPr>
        <w:t xml:space="preserve"> Study response scales</w:t>
      </w:r>
      <w:r w:rsidRPr="00F90D06">
        <w:rPr>
          <w:rFonts w:ascii="Times New Roman" w:hAnsi="Times New Roman" w:cs="Times New Roman"/>
          <w:b/>
          <w:bCs/>
          <w:sz w:val="24"/>
          <w:szCs w:val="30"/>
        </w:rPr>
        <w:t>:</w:t>
      </w:r>
    </w:p>
    <w:p w14:paraId="6A01CEA4" w14:textId="47A9BB3F" w:rsidR="009E14C3" w:rsidRPr="00F90D06" w:rsidRDefault="00D00326" w:rsidP="007201B8">
      <w:pPr>
        <w:bidi w:val="0"/>
        <w:spacing w:before="120" w:after="0" w:line="276" w:lineRule="auto"/>
        <w:ind w:right="-383"/>
        <w:jc w:val="both"/>
        <w:rPr>
          <w:rFonts w:ascii="Times New Roman" w:hAnsi="Times New Roman" w:cs="Times New Roman"/>
          <w:sz w:val="24"/>
          <w:szCs w:val="30"/>
        </w:rPr>
      </w:pPr>
      <w:r w:rsidRPr="00F90D06">
        <w:rPr>
          <w:rFonts w:ascii="Times New Roman" w:hAnsi="Times New Roman" w:cs="Times New Roman"/>
          <w:sz w:val="26"/>
          <w:szCs w:val="26"/>
        </w:rPr>
        <w:t>The following table shows the study response scales as follows</w:t>
      </w:r>
      <w:r w:rsidRPr="00F90D06">
        <w:rPr>
          <w:rFonts w:ascii="Times New Roman" w:hAnsi="Times New Roman" w:cs="Times New Roman"/>
          <w:sz w:val="24"/>
          <w:szCs w:val="30"/>
        </w:rPr>
        <w:t>:</w:t>
      </w:r>
    </w:p>
    <w:p w14:paraId="1E577EF4" w14:textId="08B1B5D2" w:rsidR="00DE6434" w:rsidRPr="00F90D06" w:rsidRDefault="00DE6434" w:rsidP="007201B8">
      <w:pPr>
        <w:bidi w:val="0"/>
        <w:spacing w:before="120" w:after="0" w:line="276" w:lineRule="auto"/>
        <w:ind w:right="-383"/>
        <w:jc w:val="both"/>
        <w:rPr>
          <w:rFonts w:ascii="Times New Roman" w:hAnsi="Times New Roman" w:cs="Times New Roman"/>
          <w:sz w:val="24"/>
          <w:szCs w:val="30"/>
          <w:u w:val="single"/>
        </w:rPr>
      </w:pPr>
      <w:r w:rsidRPr="00F90D06">
        <w:rPr>
          <w:rFonts w:ascii="Times New Roman" w:hAnsi="Times New Roman" w:cs="Times New Roman"/>
          <w:sz w:val="24"/>
          <w:szCs w:val="30"/>
          <w:u w:val="single"/>
        </w:rPr>
        <w:t>Table (3): Study response scales</w:t>
      </w:r>
    </w:p>
    <w:tbl>
      <w:tblPr>
        <w:tblStyle w:val="ac"/>
        <w:tblW w:w="0" w:type="auto"/>
        <w:tblLook w:val="04A0" w:firstRow="1" w:lastRow="0" w:firstColumn="1" w:lastColumn="0" w:noHBand="0" w:noVBand="1"/>
      </w:tblPr>
      <w:tblGrid>
        <w:gridCol w:w="2846"/>
        <w:gridCol w:w="2846"/>
        <w:gridCol w:w="2846"/>
      </w:tblGrid>
      <w:tr w:rsidR="00CF73E8" w:rsidRPr="00F90D06" w14:paraId="0C2C5B9A" w14:textId="77777777" w:rsidTr="00780881">
        <w:tc>
          <w:tcPr>
            <w:tcW w:w="2846" w:type="dxa"/>
            <w:vAlign w:val="center"/>
          </w:tcPr>
          <w:p w14:paraId="30B6DC64" w14:textId="125055B8" w:rsidR="00DE6434" w:rsidRPr="00F90D06" w:rsidRDefault="00DE6434"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Response</w:t>
            </w:r>
          </w:p>
        </w:tc>
        <w:tc>
          <w:tcPr>
            <w:tcW w:w="2846" w:type="dxa"/>
            <w:vAlign w:val="center"/>
          </w:tcPr>
          <w:p w14:paraId="7231B73A" w14:textId="4AB8EE58" w:rsidR="00DE6434" w:rsidRPr="00F90D06" w:rsidRDefault="00DE6434"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Weighted average</w:t>
            </w:r>
          </w:p>
        </w:tc>
        <w:tc>
          <w:tcPr>
            <w:tcW w:w="2846" w:type="dxa"/>
            <w:vAlign w:val="center"/>
          </w:tcPr>
          <w:p w14:paraId="784F102C" w14:textId="7B546E84" w:rsidR="00DE6434" w:rsidRPr="00F90D06" w:rsidRDefault="00722861"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General trend</w:t>
            </w:r>
          </w:p>
        </w:tc>
      </w:tr>
      <w:tr w:rsidR="00CF73E8" w:rsidRPr="00F90D06" w14:paraId="363FA82C" w14:textId="77777777" w:rsidTr="00780881">
        <w:tc>
          <w:tcPr>
            <w:tcW w:w="2846" w:type="dxa"/>
            <w:vAlign w:val="center"/>
          </w:tcPr>
          <w:p w14:paraId="1CC2E0EA" w14:textId="339C958A" w:rsidR="00DE6434" w:rsidRPr="00F90D06" w:rsidRDefault="00722861"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Strongly disagree</w:t>
            </w:r>
          </w:p>
        </w:tc>
        <w:tc>
          <w:tcPr>
            <w:tcW w:w="2846" w:type="dxa"/>
            <w:vAlign w:val="center"/>
          </w:tcPr>
          <w:p w14:paraId="7B3B2CCC" w14:textId="11881E30" w:rsidR="00DE6434" w:rsidRPr="00F90D06" w:rsidRDefault="00722861"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from 1 to 1.8</w:t>
            </w:r>
          </w:p>
        </w:tc>
        <w:tc>
          <w:tcPr>
            <w:tcW w:w="2846" w:type="dxa"/>
            <w:vAlign w:val="center"/>
          </w:tcPr>
          <w:p w14:paraId="28328C5E" w14:textId="6EBB76B9" w:rsidR="00DE6434" w:rsidRPr="00F90D06" w:rsidRDefault="00722861"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Strongly disagree</w:t>
            </w:r>
          </w:p>
        </w:tc>
      </w:tr>
      <w:tr w:rsidR="00CF73E8" w:rsidRPr="00F90D06" w14:paraId="6B4A80DE" w14:textId="77777777" w:rsidTr="00780881">
        <w:tc>
          <w:tcPr>
            <w:tcW w:w="2846" w:type="dxa"/>
            <w:vAlign w:val="center"/>
          </w:tcPr>
          <w:p w14:paraId="43237866" w14:textId="44F27532"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Disagree</w:t>
            </w:r>
          </w:p>
        </w:tc>
        <w:tc>
          <w:tcPr>
            <w:tcW w:w="2846" w:type="dxa"/>
            <w:vAlign w:val="center"/>
          </w:tcPr>
          <w:p w14:paraId="42CEC7C8" w14:textId="1921945F"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from 1.81 to 2.6</w:t>
            </w:r>
          </w:p>
        </w:tc>
        <w:tc>
          <w:tcPr>
            <w:tcW w:w="2846" w:type="dxa"/>
            <w:vAlign w:val="center"/>
          </w:tcPr>
          <w:p w14:paraId="11D31E9F" w14:textId="70EBB2E4"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Disagree</w:t>
            </w:r>
          </w:p>
        </w:tc>
      </w:tr>
      <w:tr w:rsidR="00CF73E8" w:rsidRPr="00F90D06" w14:paraId="70C7732C" w14:textId="77777777" w:rsidTr="00780881">
        <w:tc>
          <w:tcPr>
            <w:tcW w:w="2846" w:type="dxa"/>
            <w:vAlign w:val="center"/>
          </w:tcPr>
          <w:p w14:paraId="243EACF3" w14:textId="3845ADB2"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Neutral</w:t>
            </w:r>
          </w:p>
        </w:tc>
        <w:tc>
          <w:tcPr>
            <w:tcW w:w="2846" w:type="dxa"/>
            <w:vAlign w:val="center"/>
          </w:tcPr>
          <w:p w14:paraId="137DBA20" w14:textId="6B3034F3"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from 2.61 to 3.4</w:t>
            </w:r>
          </w:p>
        </w:tc>
        <w:tc>
          <w:tcPr>
            <w:tcW w:w="2846" w:type="dxa"/>
            <w:vAlign w:val="center"/>
          </w:tcPr>
          <w:p w14:paraId="595A1AEA" w14:textId="336C49AF"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Neutral</w:t>
            </w:r>
          </w:p>
        </w:tc>
      </w:tr>
      <w:tr w:rsidR="00CF73E8" w:rsidRPr="00F90D06" w14:paraId="004D1EF9" w14:textId="77777777" w:rsidTr="00780881">
        <w:tc>
          <w:tcPr>
            <w:tcW w:w="2846" w:type="dxa"/>
            <w:vAlign w:val="center"/>
          </w:tcPr>
          <w:p w14:paraId="2E9A5BF7" w14:textId="64254D72"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Agree</w:t>
            </w:r>
          </w:p>
        </w:tc>
        <w:tc>
          <w:tcPr>
            <w:tcW w:w="2846" w:type="dxa"/>
            <w:vAlign w:val="center"/>
          </w:tcPr>
          <w:p w14:paraId="72C6EBAB" w14:textId="0618E8B5"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from 3.41 to 4.2</w:t>
            </w:r>
          </w:p>
        </w:tc>
        <w:tc>
          <w:tcPr>
            <w:tcW w:w="2846" w:type="dxa"/>
            <w:vAlign w:val="center"/>
          </w:tcPr>
          <w:p w14:paraId="544BF043" w14:textId="476A3527" w:rsidR="00DE6434"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Agree</w:t>
            </w:r>
          </w:p>
        </w:tc>
      </w:tr>
      <w:tr w:rsidR="00CF73E8" w:rsidRPr="00F90D06" w14:paraId="61D86150" w14:textId="77777777" w:rsidTr="00780881">
        <w:tc>
          <w:tcPr>
            <w:tcW w:w="2846" w:type="dxa"/>
            <w:vAlign w:val="center"/>
          </w:tcPr>
          <w:p w14:paraId="169E4B5C" w14:textId="04A41683" w:rsidR="00844096" w:rsidRPr="00F90D06" w:rsidRDefault="00844096"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Strongly agree</w:t>
            </w:r>
          </w:p>
        </w:tc>
        <w:tc>
          <w:tcPr>
            <w:tcW w:w="2846" w:type="dxa"/>
            <w:vAlign w:val="center"/>
          </w:tcPr>
          <w:p w14:paraId="51BDB5D4" w14:textId="26006041" w:rsidR="00844096" w:rsidRPr="00F90D06" w:rsidRDefault="00B84767"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more than 4.2</w:t>
            </w:r>
          </w:p>
        </w:tc>
        <w:tc>
          <w:tcPr>
            <w:tcW w:w="2846" w:type="dxa"/>
            <w:vAlign w:val="center"/>
          </w:tcPr>
          <w:p w14:paraId="75F562B3" w14:textId="36F82030" w:rsidR="00844096" w:rsidRPr="00F90D06" w:rsidRDefault="00B84767" w:rsidP="007201B8">
            <w:pPr>
              <w:bidi w:val="0"/>
              <w:spacing w:before="120" w:line="276" w:lineRule="auto"/>
              <w:ind w:right="-383"/>
              <w:jc w:val="both"/>
              <w:rPr>
                <w:rFonts w:ascii="Times New Roman" w:hAnsi="Times New Roman" w:cs="Times New Roman"/>
                <w:sz w:val="24"/>
                <w:szCs w:val="30"/>
              </w:rPr>
            </w:pPr>
            <w:r w:rsidRPr="00F90D06">
              <w:rPr>
                <w:rFonts w:ascii="Times New Roman" w:hAnsi="Times New Roman" w:cs="Times New Roman"/>
                <w:sz w:val="24"/>
                <w:szCs w:val="30"/>
              </w:rPr>
              <w:t>Strongly agree</w:t>
            </w:r>
          </w:p>
        </w:tc>
      </w:tr>
    </w:tbl>
    <w:p w14:paraId="1282D5AA" w14:textId="3D28E7EA" w:rsidR="00972D0B" w:rsidRPr="00F90D06" w:rsidRDefault="00972D0B" w:rsidP="007201B8">
      <w:pPr>
        <w:bidi w:val="0"/>
        <w:spacing w:before="120" w:after="0" w:line="276" w:lineRule="auto"/>
        <w:ind w:right="-383"/>
        <w:jc w:val="both"/>
        <w:rPr>
          <w:rFonts w:ascii="Times New Roman" w:hAnsi="Times New Roman" w:cs="Times New Roman"/>
          <w:b/>
          <w:bCs/>
          <w:sz w:val="24"/>
          <w:szCs w:val="30"/>
        </w:rPr>
      </w:pPr>
      <w:r w:rsidRPr="00F90D06">
        <w:rPr>
          <w:rFonts w:ascii="Times New Roman" w:hAnsi="Times New Roman" w:cs="Times New Roman"/>
          <w:b/>
          <w:bCs/>
          <w:sz w:val="26"/>
          <w:szCs w:val="26"/>
        </w:rPr>
        <w:lastRenderedPageBreak/>
        <w:t>4.</w:t>
      </w:r>
      <w:r w:rsidR="008D4F75" w:rsidRPr="00F90D06">
        <w:rPr>
          <w:rFonts w:ascii="Times New Roman" w:hAnsi="Times New Roman" w:cs="Times New Roman"/>
          <w:b/>
          <w:bCs/>
          <w:sz w:val="26"/>
          <w:szCs w:val="26"/>
        </w:rPr>
        <w:t>2</w:t>
      </w:r>
      <w:r w:rsidR="001424B3" w:rsidRPr="00F90D06">
        <w:rPr>
          <w:rFonts w:ascii="Times New Roman" w:hAnsi="Times New Roman" w:cs="Times New Roman"/>
          <w:b/>
          <w:bCs/>
          <w:sz w:val="26"/>
          <w:szCs w:val="26"/>
        </w:rPr>
        <w:t>.2</w:t>
      </w:r>
      <w:r w:rsidR="00137D6E" w:rsidRPr="00F90D06">
        <w:rPr>
          <w:sz w:val="26"/>
          <w:szCs w:val="26"/>
        </w:rPr>
        <w:t xml:space="preserve"> </w:t>
      </w:r>
      <w:r w:rsidR="00137D6E" w:rsidRPr="00F90D06">
        <w:rPr>
          <w:rFonts w:ascii="Times New Roman" w:hAnsi="Times New Roman" w:cs="Times New Roman"/>
          <w:b/>
          <w:bCs/>
          <w:sz w:val="26"/>
          <w:szCs w:val="26"/>
        </w:rPr>
        <w:t>Statistical methods used in data analysis</w:t>
      </w:r>
      <w:r w:rsidRPr="00F90D06">
        <w:rPr>
          <w:rFonts w:ascii="Times New Roman" w:hAnsi="Times New Roman" w:cs="Times New Roman"/>
          <w:b/>
          <w:bCs/>
          <w:sz w:val="24"/>
          <w:szCs w:val="30"/>
          <w:rtl/>
        </w:rPr>
        <w:t>:</w:t>
      </w:r>
    </w:p>
    <w:p w14:paraId="404B9487" w14:textId="4BEA6754" w:rsidR="00972D0B" w:rsidRPr="00F90D06" w:rsidRDefault="00972D0B" w:rsidP="00CF73E8">
      <w:pPr>
        <w:bidi w:val="0"/>
        <w:spacing w:before="120" w:after="0" w:line="276" w:lineRule="auto"/>
        <w:ind w:right="-383"/>
        <w:jc w:val="both"/>
        <w:rPr>
          <w:rFonts w:ascii="Times New Roman" w:hAnsi="Times New Roman" w:cs="Times New Roman"/>
          <w:sz w:val="26"/>
          <w:szCs w:val="26"/>
          <w:u w:val="single"/>
        </w:rPr>
      </w:pPr>
      <w:r w:rsidRPr="00F90D06">
        <w:rPr>
          <w:rFonts w:ascii="Times New Roman" w:hAnsi="Times New Roman" w:cs="Times New Roman"/>
          <w:sz w:val="26"/>
          <w:szCs w:val="26"/>
          <w:u w:val="single"/>
        </w:rPr>
        <w:t xml:space="preserve">The survey list consists of two </w:t>
      </w:r>
      <w:r w:rsidR="00A97A3B" w:rsidRPr="00F90D06">
        <w:rPr>
          <w:rFonts w:ascii="Times New Roman" w:hAnsi="Times New Roman" w:cs="Times New Roman"/>
          <w:sz w:val="26"/>
          <w:szCs w:val="26"/>
          <w:u w:val="single"/>
        </w:rPr>
        <w:t>parts</w:t>
      </w:r>
      <w:r w:rsidRPr="00F90D06">
        <w:rPr>
          <w:rFonts w:ascii="Times New Roman" w:hAnsi="Times New Roman" w:cs="Times New Roman"/>
          <w:sz w:val="26"/>
          <w:szCs w:val="26"/>
          <w:u w:val="single"/>
          <w:rtl/>
        </w:rPr>
        <w:t>:</w:t>
      </w:r>
    </w:p>
    <w:p w14:paraId="2E8DDA9B" w14:textId="36FF2E8D" w:rsidR="00972D0B" w:rsidRPr="00F90D06" w:rsidRDefault="00972D0B">
      <w:pPr>
        <w:pStyle w:val="a6"/>
        <w:numPr>
          <w:ilvl w:val="0"/>
          <w:numId w:val="6"/>
        </w:numPr>
        <w:bidi w:val="0"/>
        <w:spacing w:after="0" w:line="276" w:lineRule="auto"/>
        <w:ind w:right="-383"/>
        <w:jc w:val="both"/>
        <w:rPr>
          <w:rFonts w:ascii="Times New Roman" w:hAnsi="Times New Roman" w:cs="Times New Roman"/>
          <w:sz w:val="26"/>
          <w:szCs w:val="26"/>
        </w:rPr>
      </w:pPr>
      <w:r w:rsidRPr="00F90D06">
        <w:rPr>
          <w:rFonts w:ascii="Times New Roman" w:hAnsi="Times New Roman" w:cs="Times New Roman"/>
          <w:b/>
          <w:bCs/>
          <w:sz w:val="26"/>
          <w:szCs w:val="26"/>
        </w:rPr>
        <w:t xml:space="preserve">The first </w:t>
      </w:r>
      <w:r w:rsidR="00A97A3B" w:rsidRPr="00F90D06">
        <w:rPr>
          <w:rFonts w:ascii="Times New Roman" w:hAnsi="Times New Roman" w:cs="Times New Roman"/>
          <w:b/>
          <w:bCs/>
          <w:sz w:val="26"/>
          <w:szCs w:val="26"/>
        </w:rPr>
        <w:t>part</w:t>
      </w:r>
      <w:r w:rsidRPr="00F90D06">
        <w:rPr>
          <w:rFonts w:ascii="Times New Roman" w:hAnsi="Times New Roman" w:cs="Times New Roman"/>
          <w:sz w:val="26"/>
          <w:szCs w:val="26"/>
        </w:rPr>
        <w:t>: includes the personal data of the respondents in terms of job and number of years of experience</w:t>
      </w:r>
      <w:r w:rsidRPr="00F90D06">
        <w:rPr>
          <w:rFonts w:ascii="Times New Roman" w:hAnsi="Times New Roman" w:cs="Times New Roman"/>
          <w:sz w:val="26"/>
          <w:szCs w:val="26"/>
          <w:rtl/>
        </w:rPr>
        <w:t>.</w:t>
      </w:r>
    </w:p>
    <w:p w14:paraId="130844CD" w14:textId="0D804F1D" w:rsidR="00972D0B" w:rsidRPr="00F90D06" w:rsidRDefault="00972D0B">
      <w:pPr>
        <w:pStyle w:val="a6"/>
        <w:numPr>
          <w:ilvl w:val="0"/>
          <w:numId w:val="6"/>
        </w:numPr>
        <w:bidi w:val="0"/>
        <w:spacing w:before="120" w:after="0" w:line="276" w:lineRule="auto"/>
        <w:ind w:right="-383"/>
        <w:jc w:val="both"/>
        <w:rPr>
          <w:rFonts w:ascii="Times New Roman" w:hAnsi="Times New Roman" w:cs="Times New Roman"/>
          <w:sz w:val="26"/>
          <w:szCs w:val="26"/>
        </w:rPr>
      </w:pPr>
      <w:r w:rsidRPr="00F90D06">
        <w:rPr>
          <w:rFonts w:ascii="Times New Roman" w:hAnsi="Times New Roman" w:cs="Times New Roman"/>
          <w:b/>
          <w:bCs/>
          <w:sz w:val="26"/>
          <w:szCs w:val="26"/>
        </w:rPr>
        <w:t xml:space="preserve">The second </w:t>
      </w:r>
      <w:r w:rsidR="00A97A3B" w:rsidRPr="00F90D06">
        <w:rPr>
          <w:rFonts w:ascii="Times New Roman" w:hAnsi="Times New Roman" w:cs="Times New Roman"/>
          <w:b/>
          <w:bCs/>
          <w:sz w:val="26"/>
          <w:szCs w:val="26"/>
        </w:rPr>
        <w:t>part</w:t>
      </w:r>
      <w:r w:rsidRPr="00F90D06">
        <w:rPr>
          <w:rFonts w:ascii="Times New Roman" w:hAnsi="Times New Roman" w:cs="Times New Roman"/>
          <w:sz w:val="26"/>
          <w:szCs w:val="26"/>
        </w:rPr>
        <w:t xml:space="preserve">: includes four </w:t>
      </w:r>
      <w:r w:rsidR="005A4B0E" w:rsidRPr="00F90D06">
        <w:rPr>
          <w:rFonts w:ascii="Times New Roman" w:hAnsi="Times New Roman" w:cs="Times New Roman"/>
          <w:sz w:val="26"/>
          <w:szCs w:val="26"/>
        </w:rPr>
        <w:t>two sections</w:t>
      </w:r>
      <w:r w:rsidRPr="00F90D06">
        <w:rPr>
          <w:rFonts w:ascii="Times New Roman" w:hAnsi="Times New Roman" w:cs="Times New Roman"/>
          <w:sz w:val="26"/>
          <w:szCs w:val="26"/>
          <w:rtl/>
        </w:rPr>
        <w:t>:</w:t>
      </w:r>
    </w:p>
    <w:p w14:paraId="789BDA11" w14:textId="10249AD9" w:rsidR="00AB6457" w:rsidRPr="00F90D06" w:rsidRDefault="002610B7">
      <w:pPr>
        <w:pStyle w:val="a6"/>
        <w:numPr>
          <w:ilvl w:val="0"/>
          <w:numId w:val="5"/>
        </w:numPr>
        <w:bidi w:val="0"/>
        <w:spacing w:before="120" w:after="0" w:line="276" w:lineRule="auto"/>
        <w:ind w:right="-383"/>
        <w:jc w:val="both"/>
        <w:rPr>
          <w:rFonts w:ascii="Times New Roman" w:hAnsi="Times New Roman" w:cs="Times New Roman"/>
          <w:sz w:val="26"/>
          <w:szCs w:val="26"/>
        </w:rPr>
      </w:pPr>
      <w:r w:rsidRPr="00F90D06">
        <w:rPr>
          <w:rFonts w:ascii="Times New Roman" w:hAnsi="Times New Roman" w:cs="Times New Roman"/>
          <w:sz w:val="26"/>
          <w:szCs w:val="26"/>
          <w:u w:val="single"/>
        </w:rPr>
        <w:t xml:space="preserve">Section </w:t>
      </w:r>
      <w:r w:rsidR="0099459A" w:rsidRPr="00F90D06">
        <w:rPr>
          <w:rFonts w:ascii="Times New Roman" w:hAnsi="Times New Roman" w:cs="Times New Roman"/>
          <w:sz w:val="26"/>
          <w:szCs w:val="26"/>
          <w:u w:val="single"/>
        </w:rPr>
        <w:t>One</w:t>
      </w:r>
      <w:r w:rsidR="0099459A" w:rsidRPr="00F90D06">
        <w:rPr>
          <w:rFonts w:ascii="Times New Roman" w:hAnsi="Times New Roman" w:cs="Times New Roman"/>
          <w:sz w:val="26"/>
          <w:szCs w:val="26"/>
        </w:rPr>
        <w:t>:</w:t>
      </w:r>
      <w:r w:rsidR="00972D0B" w:rsidRPr="00F90D06">
        <w:rPr>
          <w:rFonts w:ascii="Times New Roman" w:hAnsi="Times New Roman" w:cs="Times New Roman"/>
          <w:sz w:val="26"/>
          <w:szCs w:val="26"/>
        </w:rPr>
        <w:t xml:space="preserve"> aims to identify some descriptive data on the extent to which auditing companies in the Kingdom of Saudi Arabia rely on artificial intelligence technologies and tools and techniques used in </w:t>
      </w:r>
      <w:r w:rsidR="00F5160A" w:rsidRPr="00F90D06">
        <w:rPr>
          <w:rFonts w:ascii="Times New Roman" w:hAnsi="Times New Roman" w:cs="Times New Roman"/>
          <w:sz w:val="26"/>
          <w:szCs w:val="26"/>
        </w:rPr>
        <w:t>internal audit</w:t>
      </w:r>
      <w:r w:rsidR="00972D0B" w:rsidRPr="00F90D06">
        <w:rPr>
          <w:rFonts w:ascii="Times New Roman" w:hAnsi="Times New Roman" w:cs="Times New Roman"/>
          <w:sz w:val="26"/>
          <w:szCs w:val="26"/>
        </w:rPr>
        <w:t>ing operations and their opinions on the use of these technologies in the future</w:t>
      </w:r>
      <w:r w:rsidR="00972D0B" w:rsidRPr="00F90D06">
        <w:rPr>
          <w:rFonts w:ascii="Times New Roman" w:hAnsi="Times New Roman" w:cs="Times New Roman"/>
          <w:sz w:val="26"/>
          <w:szCs w:val="26"/>
          <w:rtl/>
        </w:rPr>
        <w:t>.</w:t>
      </w:r>
    </w:p>
    <w:p w14:paraId="2768B2C0" w14:textId="37B7F189" w:rsidR="00C0691E" w:rsidRPr="00F90D06" w:rsidRDefault="003E4BF8">
      <w:pPr>
        <w:pStyle w:val="a6"/>
        <w:numPr>
          <w:ilvl w:val="0"/>
          <w:numId w:val="5"/>
        </w:numPr>
        <w:bidi w:val="0"/>
        <w:spacing w:before="120" w:after="0" w:line="276" w:lineRule="auto"/>
        <w:ind w:right="-383"/>
        <w:jc w:val="both"/>
        <w:rPr>
          <w:rFonts w:ascii="Times New Roman" w:hAnsi="Times New Roman" w:cs="Times New Roman"/>
          <w:sz w:val="26"/>
          <w:szCs w:val="26"/>
        </w:rPr>
      </w:pPr>
      <w:r w:rsidRPr="00F90D06">
        <w:rPr>
          <w:rFonts w:ascii="Times New Roman" w:hAnsi="Times New Roman" w:cs="Times New Roman"/>
          <w:sz w:val="26"/>
          <w:szCs w:val="26"/>
          <w:u w:val="single"/>
        </w:rPr>
        <w:t>Section Two</w:t>
      </w:r>
      <w:r w:rsidRPr="00F90D06">
        <w:rPr>
          <w:rFonts w:ascii="Times New Roman" w:hAnsi="Times New Roman" w:cs="Times New Roman"/>
          <w:sz w:val="26"/>
          <w:szCs w:val="26"/>
        </w:rPr>
        <w:t xml:space="preserve">: It includes </w:t>
      </w:r>
      <w:r w:rsidR="0078379A" w:rsidRPr="00F90D06">
        <w:rPr>
          <w:rFonts w:ascii="Times New Roman" w:hAnsi="Times New Roman" w:cs="Times New Roman"/>
          <w:sz w:val="26"/>
          <w:szCs w:val="26"/>
        </w:rPr>
        <w:t xml:space="preserve">four </w:t>
      </w:r>
      <w:r w:rsidR="006D7C44" w:rsidRPr="00F90D06">
        <w:rPr>
          <w:rFonts w:ascii="Times New Roman" w:hAnsi="Times New Roman" w:cs="Times New Roman"/>
          <w:sz w:val="26"/>
          <w:szCs w:val="26"/>
        </w:rPr>
        <w:t>dimensions</w:t>
      </w:r>
      <w:r w:rsidR="00FB0FE6" w:rsidRPr="00F90D06">
        <w:rPr>
          <w:rFonts w:ascii="Times New Roman" w:hAnsi="Times New Roman" w:cs="Times New Roman"/>
          <w:sz w:val="26"/>
          <w:szCs w:val="26"/>
        </w:rPr>
        <w:t>:</w:t>
      </w:r>
    </w:p>
    <w:p w14:paraId="5E49ECD5" w14:textId="69D6E3CE" w:rsidR="00C0691E" w:rsidRPr="00F90D06" w:rsidRDefault="00F5160A">
      <w:pPr>
        <w:pStyle w:val="a6"/>
        <w:numPr>
          <w:ilvl w:val="0"/>
          <w:numId w:val="9"/>
        </w:numPr>
        <w:bidi w:val="0"/>
        <w:spacing w:before="120" w:after="0" w:line="276" w:lineRule="auto"/>
        <w:ind w:right="-383" w:hanging="294"/>
        <w:jc w:val="both"/>
        <w:rPr>
          <w:rFonts w:ascii="Times New Roman" w:hAnsi="Times New Roman" w:cs="Times New Roman"/>
          <w:sz w:val="26"/>
          <w:szCs w:val="26"/>
          <w:rtl/>
        </w:rPr>
      </w:pPr>
      <w:r w:rsidRPr="00F90D06">
        <w:rPr>
          <w:rFonts w:ascii="Times New Roman" w:hAnsi="Times New Roman" w:cs="Times New Roman"/>
          <w:sz w:val="26"/>
          <w:szCs w:val="26"/>
        </w:rPr>
        <w:t>Dimension</w:t>
      </w:r>
      <w:r w:rsidR="002610B7" w:rsidRPr="00F90D06">
        <w:rPr>
          <w:rFonts w:ascii="Times New Roman" w:hAnsi="Times New Roman" w:cs="Times New Roman"/>
          <w:sz w:val="26"/>
          <w:szCs w:val="26"/>
        </w:rPr>
        <w:t xml:space="preserve"> One</w:t>
      </w:r>
      <w:r w:rsidR="00C0691E" w:rsidRPr="00F90D06">
        <w:rPr>
          <w:rFonts w:ascii="Times New Roman" w:hAnsi="Times New Roman" w:cs="Times New Roman"/>
          <w:sz w:val="26"/>
          <w:szCs w:val="26"/>
        </w:rPr>
        <w:t xml:space="preserve"> (H1): </w:t>
      </w:r>
      <w:r w:rsidRPr="00F90D06">
        <w:rPr>
          <w:rFonts w:ascii="Times New Roman" w:hAnsi="Times New Roman" w:cs="Times New Roman"/>
          <w:sz w:val="26"/>
          <w:szCs w:val="26"/>
        </w:rPr>
        <w:t>This r</w:t>
      </w:r>
      <w:r w:rsidR="00C0691E" w:rsidRPr="00F90D06">
        <w:rPr>
          <w:rFonts w:ascii="Times New Roman" w:hAnsi="Times New Roman" w:cs="Times New Roman"/>
          <w:sz w:val="26"/>
          <w:szCs w:val="26"/>
        </w:rPr>
        <w:t xml:space="preserve">epresents the aggregated variable for the average of the first hypothesis's </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10</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 xml:space="preserve"> questions.</w:t>
      </w:r>
    </w:p>
    <w:p w14:paraId="500AFC70" w14:textId="3995D188" w:rsidR="00C0691E" w:rsidRPr="00F90D06" w:rsidRDefault="00F5160A">
      <w:pPr>
        <w:pStyle w:val="a6"/>
        <w:numPr>
          <w:ilvl w:val="0"/>
          <w:numId w:val="9"/>
        </w:numPr>
        <w:bidi w:val="0"/>
        <w:spacing w:before="120" w:after="0" w:line="276" w:lineRule="auto"/>
        <w:ind w:right="-383" w:hanging="294"/>
        <w:jc w:val="both"/>
        <w:rPr>
          <w:rFonts w:ascii="Times New Roman" w:hAnsi="Times New Roman" w:cs="Times New Roman"/>
          <w:sz w:val="26"/>
          <w:szCs w:val="26"/>
          <w:rtl/>
        </w:rPr>
      </w:pPr>
      <w:r w:rsidRPr="00F90D06">
        <w:rPr>
          <w:rFonts w:ascii="Times New Roman" w:hAnsi="Times New Roman" w:cs="Times New Roman"/>
          <w:sz w:val="26"/>
          <w:szCs w:val="26"/>
        </w:rPr>
        <w:t>Dimension</w:t>
      </w:r>
      <w:r w:rsidR="00425E24" w:rsidRPr="00F90D06">
        <w:rPr>
          <w:rFonts w:ascii="Times New Roman" w:hAnsi="Times New Roman" w:cs="Times New Roman"/>
          <w:sz w:val="26"/>
          <w:szCs w:val="26"/>
        </w:rPr>
        <w:t xml:space="preserve"> Two </w:t>
      </w:r>
      <w:r w:rsidR="00C0691E" w:rsidRPr="00F90D06">
        <w:rPr>
          <w:rFonts w:ascii="Times New Roman" w:hAnsi="Times New Roman" w:cs="Times New Roman"/>
          <w:sz w:val="26"/>
          <w:szCs w:val="26"/>
        </w:rPr>
        <w:t xml:space="preserve">(H2): Represents the aggregated variable for the average of the second hypothesis's </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5</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 xml:space="preserve"> questions.</w:t>
      </w:r>
    </w:p>
    <w:p w14:paraId="5654636B" w14:textId="159BFB05" w:rsidR="00C0691E" w:rsidRPr="00F90D06" w:rsidRDefault="00F5160A">
      <w:pPr>
        <w:pStyle w:val="a6"/>
        <w:numPr>
          <w:ilvl w:val="0"/>
          <w:numId w:val="9"/>
        </w:numPr>
        <w:bidi w:val="0"/>
        <w:spacing w:before="120" w:after="0" w:line="276" w:lineRule="auto"/>
        <w:ind w:right="-383" w:hanging="294"/>
        <w:jc w:val="both"/>
        <w:rPr>
          <w:rFonts w:ascii="Times New Roman" w:hAnsi="Times New Roman" w:cs="Times New Roman"/>
          <w:sz w:val="26"/>
          <w:szCs w:val="26"/>
          <w:rtl/>
        </w:rPr>
      </w:pPr>
      <w:r w:rsidRPr="00F90D06">
        <w:rPr>
          <w:rFonts w:ascii="Times New Roman" w:hAnsi="Times New Roman" w:cs="Times New Roman"/>
          <w:sz w:val="26"/>
          <w:szCs w:val="26"/>
        </w:rPr>
        <w:t>Dimension</w:t>
      </w:r>
      <w:r w:rsidR="00425E24" w:rsidRPr="00F90D06">
        <w:rPr>
          <w:rFonts w:ascii="Times New Roman" w:hAnsi="Times New Roman" w:cs="Times New Roman"/>
          <w:sz w:val="26"/>
          <w:szCs w:val="26"/>
        </w:rPr>
        <w:t xml:space="preserve"> Three </w:t>
      </w:r>
      <w:r w:rsidR="00C0691E" w:rsidRPr="00F90D06">
        <w:rPr>
          <w:rFonts w:ascii="Times New Roman" w:hAnsi="Times New Roman" w:cs="Times New Roman"/>
          <w:sz w:val="26"/>
          <w:szCs w:val="26"/>
        </w:rPr>
        <w:t xml:space="preserve">(H3): </w:t>
      </w:r>
      <w:r w:rsidRPr="00F90D06">
        <w:rPr>
          <w:rFonts w:ascii="Times New Roman" w:hAnsi="Times New Roman" w:cs="Times New Roman"/>
          <w:sz w:val="26"/>
          <w:szCs w:val="26"/>
        </w:rPr>
        <w:t>This r</w:t>
      </w:r>
      <w:r w:rsidR="00C0691E" w:rsidRPr="00F90D06">
        <w:rPr>
          <w:rFonts w:ascii="Times New Roman" w:hAnsi="Times New Roman" w:cs="Times New Roman"/>
          <w:sz w:val="26"/>
          <w:szCs w:val="26"/>
        </w:rPr>
        <w:t xml:space="preserve">epresents the aggregated variable for the average of the third hypothesis's </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9</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 xml:space="preserve"> questions.</w:t>
      </w:r>
    </w:p>
    <w:p w14:paraId="36843CAE" w14:textId="5488D542" w:rsidR="00972D0B" w:rsidRPr="00F90D06" w:rsidRDefault="00F5160A">
      <w:pPr>
        <w:pStyle w:val="a6"/>
        <w:numPr>
          <w:ilvl w:val="0"/>
          <w:numId w:val="9"/>
        </w:numPr>
        <w:bidi w:val="0"/>
        <w:spacing w:before="120" w:after="0" w:line="276" w:lineRule="auto"/>
        <w:ind w:right="-383" w:hanging="294"/>
        <w:jc w:val="both"/>
        <w:rPr>
          <w:rFonts w:ascii="Times New Roman" w:hAnsi="Times New Roman" w:cs="Times New Roman"/>
          <w:sz w:val="26"/>
          <w:szCs w:val="26"/>
        </w:rPr>
      </w:pPr>
      <w:r w:rsidRPr="00F90D06">
        <w:rPr>
          <w:rFonts w:ascii="Times New Roman" w:hAnsi="Times New Roman" w:cs="Times New Roman"/>
          <w:sz w:val="26"/>
          <w:szCs w:val="26"/>
        </w:rPr>
        <w:t>Dimension</w:t>
      </w:r>
      <w:r w:rsidR="00425E24" w:rsidRPr="00F90D06">
        <w:rPr>
          <w:rFonts w:ascii="Times New Roman" w:hAnsi="Times New Roman" w:cs="Times New Roman"/>
          <w:sz w:val="26"/>
          <w:szCs w:val="26"/>
        </w:rPr>
        <w:t xml:space="preserve"> Four </w:t>
      </w:r>
      <w:r w:rsidR="00C0691E" w:rsidRPr="00F90D06">
        <w:rPr>
          <w:rFonts w:ascii="Times New Roman" w:hAnsi="Times New Roman" w:cs="Times New Roman"/>
          <w:sz w:val="26"/>
          <w:szCs w:val="26"/>
        </w:rPr>
        <w:t xml:space="preserve">(H4): </w:t>
      </w:r>
      <w:r w:rsidRPr="00F90D06">
        <w:rPr>
          <w:rFonts w:ascii="Times New Roman" w:hAnsi="Times New Roman" w:cs="Times New Roman"/>
          <w:sz w:val="26"/>
          <w:szCs w:val="26"/>
        </w:rPr>
        <w:t>This r</w:t>
      </w:r>
      <w:r w:rsidR="00C0691E" w:rsidRPr="00F90D06">
        <w:rPr>
          <w:rFonts w:ascii="Times New Roman" w:hAnsi="Times New Roman" w:cs="Times New Roman"/>
          <w:sz w:val="26"/>
          <w:szCs w:val="26"/>
        </w:rPr>
        <w:t xml:space="preserve">epresents the aggregated variable for the average of the fourth hypothesis's </w:t>
      </w:r>
      <w:r w:rsidR="00770F38" w:rsidRPr="00F90D06">
        <w:rPr>
          <w:rFonts w:ascii="Times New Roman" w:hAnsi="Times New Roman" w:cs="Times New Roman"/>
          <w:sz w:val="26"/>
          <w:szCs w:val="26"/>
        </w:rPr>
        <w:t>(</w:t>
      </w:r>
      <w:r w:rsidR="00C0691E" w:rsidRPr="00F90D06">
        <w:rPr>
          <w:rFonts w:ascii="Times New Roman" w:hAnsi="Times New Roman" w:cs="Times New Roman"/>
          <w:sz w:val="26"/>
          <w:szCs w:val="26"/>
        </w:rPr>
        <w:t>9</w:t>
      </w:r>
      <w:r w:rsidR="0099459A" w:rsidRPr="00F90D06">
        <w:rPr>
          <w:rFonts w:ascii="Times New Roman" w:hAnsi="Times New Roman" w:cs="Times New Roman"/>
          <w:sz w:val="26"/>
          <w:szCs w:val="26"/>
        </w:rPr>
        <w:t>)</w:t>
      </w:r>
      <w:r w:rsidR="00C0691E" w:rsidRPr="00F90D06">
        <w:rPr>
          <w:rFonts w:ascii="Times New Roman" w:hAnsi="Times New Roman" w:cs="Times New Roman"/>
          <w:sz w:val="26"/>
          <w:szCs w:val="26"/>
        </w:rPr>
        <w:t xml:space="preserve"> questions.</w:t>
      </w:r>
    </w:p>
    <w:p w14:paraId="0A18A6B2" w14:textId="303DFECE" w:rsidR="00972D0B" w:rsidRPr="00F90D06" w:rsidRDefault="00972D0B" w:rsidP="00CF73E8">
      <w:pPr>
        <w:bidi w:val="0"/>
        <w:spacing w:before="120" w:after="0" w:line="276" w:lineRule="auto"/>
        <w:ind w:right="-383"/>
        <w:jc w:val="both"/>
        <w:rPr>
          <w:rFonts w:ascii="Times New Roman" w:hAnsi="Times New Roman" w:cs="Times New Roman"/>
          <w:sz w:val="26"/>
          <w:szCs w:val="26"/>
        </w:rPr>
      </w:pPr>
      <w:r w:rsidRPr="00F90D06">
        <w:rPr>
          <w:rFonts w:ascii="Times New Roman" w:hAnsi="Times New Roman" w:cs="Times New Roman"/>
          <w:sz w:val="26"/>
          <w:szCs w:val="26"/>
        </w:rPr>
        <w:t xml:space="preserve">To achieve the objectives of the study, the data were </w:t>
      </w:r>
      <w:r w:rsidR="00A97A3B" w:rsidRPr="00F90D06">
        <w:rPr>
          <w:rFonts w:ascii="Times New Roman" w:hAnsi="Times New Roman" w:cs="Times New Roman"/>
          <w:sz w:val="26"/>
          <w:szCs w:val="26"/>
        </w:rPr>
        <w:t>analyzed by</w:t>
      </w:r>
      <w:r w:rsidRPr="00F90D06">
        <w:rPr>
          <w:rFonts w:ascii="Times New Roman" w:hAnsi="Times New Roman" w:cs="Times New Roman"/>
          <w:sz w:val="26"/>
          <w:szCs w:val="26"/>
        </w:rPr>
        <w:t xml:space="preserve"> using SPSS version 25 using the following statistical tools</w:t>
      </w:r>
      <w:r w:rsidRPr="00F90D06">
        <w:rPr>
          <w:rFonts w:ascii="Times New Roman" w:hAnsi="Times New Roman" w:cs="Times New Roman"/>
          <w:sz w:val="26"/>
          <w:szCs w:val="26"/>
          <w:rtl/>
        </w:rPr>
        <w:t>:</w:t>
      </w:r>
    </w:p>
    <w:p w14:paraId="79658AE8" w14:textId="29ADAA55" w:rsidR="00BE54B5" w:rsidRPr="00F90D06" w:rsidRDefault="00BE54B5">
      <w:pPr>
        <w:pStyle w:val="a6"/>
        <w:numPr>
          <w:ilvl w:val="0"/>
          <w:numId w:val="7"/>
        </w:numPr>
        <w:bidi w:val="0"/>
        <w:spacing w:before="120" w:after="0" w:line="276"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Descriptive Statistics Measures:</w:t>
      </w:r>
      <w:r w:rsidR="00414FB7" w:rsidRPr="00F90D06">
        <w:rPr>
          <w:rFonts w:ascii="Times New Roman" w:hAnsi="Times New Roman" w:cs="Times New Roman"/>
          <w:sz w:val="26"/>
          <w:szCs w:val="26"/>
        </w:rPr>
        <w:t xml:space="preserve"> </w:t>
      </w:r>
      <w:r w:rsidRPr="00F90D06">
        <w:rPr>
          <w:rFonts w:ascii="Times New Roman" w:hAnsi="Times New Roman" w:cs="Times New Roman"/>
          <w:sz w:val="26"/>
          <w:szCs w:val="26"/>
        </w:rPr>
        <w:t>Extracting the mean and standard deviation.</w:t>
      </w:r>
    </w:p>
    <w:p w14:paraId="6D8E9945" w14:textId="008C9675" w:rsidR="00BE54B5" w:rsidRPr="00F90D06" w:rsidRDefault="00BE54B5">
      <w:pPr>
        <w:pStyle w:val="a6"/>
        <w:numPr>
          <w:ilvl w:val="0"/>
          <w:numId w:val="7"/>
        </w:numPr>
        <w:bidi w:val="0"/>
        <w:spacing w:before="120" w:after="0" w:line="276"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Ensuring the reliability of the survey items:</w:t>
      </w:r>
      <w:r w:rsidR="00414FB7" w:rsidRPr="00F90D06">
        <w:rPr>
          <w:rFonts w:ascii="Times New Roman" w:hAnsi="Times New Roman" w:cs="Times New Roman"/>
          <w:sz w:val="26"/>
          <w:szCs w:val="26"/>
        </w:rPr>
        <w:t xml:space="preserve"> </w:t>
      </w:r>
      <w:r w:rsidRPr="00F90D06">
        <w:rPr>
          <w:rFonts w:ascii="Times New Roman" w:hAnsi="Times New Roman" w:cs="Times New Roman"/>
          <w:sz w:val="26"/>
          <w:szCs w:val="26"/>
        </w:rPr>
        <w:t>Using Cronbach's Alpha coefficient.</w:t>
      </w:r>
    </w:p>
    <w:p w14:paraId="68A43163" w14:textId="15B65C5C" w:rsidR="00BE54B5" w:rsidRPr="00F90D06" w:rsidRDefault="00BE54B5">
      <w:pPr>
        <w:pStyle w:val="a6"/>
        <w:numPr>
          <w:ilvl w:val="0"/>
          <w:numId w:val="7"/>
        </w:numPr>
        <w:bidi w:val="0"/>
        <w:spacing w:before="120" w:after="0" w:line="276"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Ensuring construct validity and internal consistency:</w:t>
      </w:r>
      <w:r w:rsidR="00414FB7" w:rsidRPr="00F90D06">
        <w:rPr>
          <w:rFonts w:ascii="Times New Roman" w:hAnsi="Times New Roman" w:cs="Times New Roman"/>
          <w:sz w:val="26"/>
          <w:szCs w:val="26"/>
        </w:rPr>
        <w:t xml:space="preserve"> </w:t>
      </w:r>
      <w:r w:rsidRPr="00F90D06">
        <w:rPr>
          <w:rFonts w:ascii="Times New Roman" w:hAnsi="Times New Roman" w:cs="Times New Roman"/>
          <w:sz w:val="26"/>
          <w:szCs w:val="26"/>
        </w:rPr>
        <w:t>Calculating the Pearson Correlation coefficient.</w:t>
      </w:r>
    </w:p>
    <w:p w14:paraId="5AD92314" w14:textId="34A55D6A" w:rsidR="00BE54B5" w:rsidRPr="00F90D06" w:rsidRDefault="00BE54B5">
      <w:pPr>
        <w:pStyle w:val="a6"/>
        <w:numPr>
          <w:ilvl w:val="0"/>
          <w:numId w:val="7"/>
        </w:numPr>
        <w:bidi w:val="0"/>
        <w:spacing w:before="120" w:after="0" w:line="276"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Testing the normality of data distribution:</w:t>
      </w:r>
      <w:r w:rsidR="00414FB7" w:rsidRPr="00F90D06">
        <w:rPr>
          <w:rFonts w:ascii="Times New Roman" w:hAnsi="Times New Roman" w:cs="Times New Roman"/>
          <w:sz w:val="26"/>
          <w:szCs w:val="26"/>
        </w:rPr>
        <w:t xml:space="preserve"> </w:t>
      </w:r>
      <w:r w:rsidRPr="00F90D06">
        <w:rPr>
          <w:rFonts w:ascii="Times New Roman" w:hAnsi="Times New Roman" w:cs="Times New Roman"/>
          <w:sz w:val="26"/>
          <w:szCs w:val="26"/>
        </w:rPr>
        <w:t>Using the Kolmogorov-Smirnov test.</w:t>
      </w:r>
    </w:p>
    <w:p w14:paraId="653D12AD" w14:textId="1C8C9F61" w:rsidR="00297472" w:rsidRPr="00F90D06" w:rsidRDefault="00775A5C">
      <w:pPr>
        <w:pStyle w:val="a6"/>
        <w:numPr>
          <w:ilvl w:val="0"/>
          <w:numId w:val="7"/>
        </w:numPr>
        <w:tabs>
          <w:tab w:val="right" w:pos="6804"/>
        </w:tabs>
        <w:bidi w:val="0"/>
        <w:spacing w:before="120" w:after="0" w:line="276"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 xml:space="preserve">One Sample T-test </w:t>
      </w:r>
      <w:r w:rsidR="004B4190" w:rsidRPr="00F90D06">
        <w:rPr>
          <w:rFonts w:ascii="Times New Roman" w:hAnsi="Times New Roman" w:cs="Times New Roman"/>
          <w:sz w:val="26"/>
          <w:szCs w:val="26"/>
        </w:rPr>
        <w:t xml:space="preserve">indicates the statistical significance of statements that are less </w:t>
      </w:r>
      <w:r w:rsidR="001A5E86" w:rsidRPr="00F90D06">
        <w:rPr>
          <w:rFonts w:ascii="Times New Roman" w:hAnsi="Times New Roman" w:cs="Times New Roman"/>
          <w:sz w:val="26"/>
          <w:szCs w:val="26"/>
        </w:rPr>
        <w:t>than (0.05</w:t>
      </w:r>
      <w:r w:rsidR="004B4190" w:rsidRPr="00F90D06">
        <w:rPr>
          <w:rFonts w:ascii="Times New Roman" w:hAnsi="Times New Roman" w:cs="Times New Roman"/>
          <w:sz w:val="26"/>
          <w:szCs w:val="26"/>
        </w:rPr>
        <w:t xml:space="preserve">), which indicates that there are significant differences in the opinions of those surveyed between </w:t>
      </w:r>
      <w:r w:rsidR="00486467" w:rsidRPr="00F90D06">
        <w:rPr>
          <w:rFonts w:ascii="Times New Roman" w:hAnsi="Times New Roman" w:cs="Times New Roman"/>
          <w:sz w:val="26"/>
          <w:szCs w:val="26"/>
        </w:rPr>
        <w:t>(</w:t>
      </w:r>
      <w:r w:rsidR="00B46FCD" w:rsidRPr="00F90D06">
        <w:rPr>
          <w:rFonts w:ascii="Times New Roman" w:hAnsi="Times New Roman" w:cs="Times New Roman"/>
          <w:sz w:val="26"/>
          <w:szCs w:val="26"/>
        </w:rPr>
        <w:t>calculated Value</w:t>
      </w:r>
      <w:r w:rsidR="00486467" w:rsidRPr="00F90D06">
        <w:rPr>
          <w:rFonts w:ascii="Times New Roman" w:hAnsi="Times New Roman" w:cs="Times New Roman"/>
          <w:sz w:val="26"/>
          <w:szCs w:val="26"/>
        </w:rPr>
        <w:t>)</w:t>
      </w:r>
      <w:r w:rsidR="00B46FCD" w:rsidRPr="00F90D06">
        <w:rPr>
          <w:rFonts w:ascii="Times New Roman" w:hAnsi="Times New Roman" w:cs="Times New Roman"/>
          <w:sz w:val="26"/>
          <w:szCs w:val="26"/>
        </w:rPr>
        <w:t xml:space="preserve"> </w:t>
      </w:r>
      <w:r w:rsidR="004B4190" w:rsidRPr="00F90D06">
        <w:rPr>
          <w:rFonts w:ascii="Times New Roman" w:hAnsi="Times New Roman" w:cs="Times New Roman"/>
          <w:sz w:val="26"/>
          <w:szCs w:val="26"/>
        </w:rPr>
        <w:t xml:space="preserve">​​and the (critical value </w:t>
      </w:r>
      <w:r w:rsidR="001A5E86" w:rsidRPr="00F90D06">
        <w:rPr>
          <w:rFonts w:ascii="Times New Roman" w:hAnsi="Times New Roman" w:cs="Times New Roman"/>
          <w:sz w:val="26"/>
          <w:szCs w:val="26"/>
        </w:rPr>
        <w:t>= 3</w:t>
      </w:r>
      <w:r w:rsidR="004B4190" w:rsidRPr="00F90D06">
        <w:rPr>
          <w:rFonts w:ascii="Times New Roman" w:hAnsi="Times New Roman" w:cs="Times New Roman"/>
          <w:sz w:val="26"/>
          <w:szCs w:val="26"/>
        </w:rPr>
        <w:t>), which represents a neutral choice.</w:t>
      </w:r>
    </w:p>
    <w:p w14:paraId="24319735" w14:textId="718DC750" w:rsidR="00692B47" w:rsidRDefault="00692B47">
      <w:pPr>
        <w:pStyle w:val="a6"/>
        <w:numPr>
          <w:ilvl w:val="0"/>
          <w:numId w:val="7"/>
        </w:numPr>
        <w:tabs>
          <w:tab w:val="right" w:pos="6804"/>
        </w:tabs>
        <w:bidi w:val="0"/>
        <w:spacing w:before="120" w:after="0" w:line="276"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One-Way ANOVA test to examine the existence of statistically significant differences among the responses of the sample participants.</w:t>
      </w:r>
    </w:p>
    <w:p w14:paraId="6A427463" w14:textId="77777777" w:rsidR="00F550CD" w:rsidRDefault="00F550CD" w:rsidP="00F550CD">
      <w:pPr>
        <w:pStyle w:val="a6"/>
        <w:tabs>
          <w:tab w:val="right" w:pos="6804"/>
        </w:tabs>
        <w:bidi w:val="0"/>
        <w:spacing w:before="120" w:after="0" w:line="276" w:lineRule="auto"/>
        <w:ind w:right="1701"/>
        <w:jc w:val="both"/>
        <w:rPr>
          <w:rFonts w:ascii="Times New Roman" w:hAnsi="Times New Roman" w:cs="Times New Roman"/>
          <w:sz w:val="26"/>
          <w:szCs w:val="26"/>
        </w:rPr>
      </w:pPr>
    </w:p>
    <w:p w14:paraId="3FD332A4" w14:textId="6BFD4A39" w:rsidR="00290941" w:rsidRPr="00F90D06" w:rsidRDefault="00290941" w:rsidP="00F550CD">
      <w:pPr>
        <w:bidi w:val="0"/>
        <w:spacing w:before="120" w:after="0" w:line="240" w:lineRule="auto"/>
        <w:ind w:right="1602"/>
        <w:jc w:val="both"/>
        <w:rPr>
          <w:rFonts w:ascii="Times New Roman" w:hAnsi="Times New Roman" w:cs="Times New Roman"/>
          <w:b/>
          <w:bCs/>
          <w:sz w:val="26"/>
          <w:szCs w:val="26"/>
        </w:rPr>
      </w:pPr>
      <w:r w:rsidRPr="00F90D06">
        <w:rPr>
          <w:rFonts w:ascii="Times New Roman" w:hAnsi="Times New Roman" w:cs="Times New Roman"/>
          <w:b/>
          <w:bCs/>
          <w:sz w:val="26"/>
          <w:szCs w:val="26"/>
        </w:rPr>
        <w:lastRenderedPageBreak/>
        <w:t>4.</w:t>
      </w:r>
      <w:r w:rsidR="00194D53" w:rsidRPr="00F90D06">
        <w:rPr>
          <w:rFonts w:ascii="Times New Roman" w:hAnsi="Times New Roman" w:cs="Times New Roman"/>
          <w:b/>
          <w:bCs/>
          <w:sz w:val="26"/>
          <w:szCs w:val="26"/>
        </w:rPr>
        <w:t>3</w:t>
      </w:r>
      <w:r w:rsidR="001E0D0D" w:rsidRPr="00F90D06">
        <w:rPr>
          <w:rFonts w:ascii="Times New Roman" w:hAnsi="Times New Roman" w:cs="Times New Roman"/>
          <w:b/>
          <w:bCs/>
          <w:sz w:val="26"/>
          <w:szCs w:val="26"/>
        </w:rPr>
        <w:t xml:space="preserve"> </w:t>
      </w:r>
      <w:bookmarkStart w:id="20" w:name="_Hlk179407662"/>
      <w:bookmarkStart w:id="21" w:name="_Hlk179932245"/>
      <w:r w:rsidRPr="00F90D06">
        <w:rPr>
          <w:rFonts w:ascii="Times New Roman" w:hAnsi="Times New Roman" w:cs="Times New Roman"/>
          <w:b/>
          <w:bCs/>
          <w:sz w:val="26"/>
          <w:szCs w:val="26"/>
        </w:rPr>
        <w:t xml:space="preserve">Description of the </w:t>
      </w:r>
      <w:r w:rsidR="00C21955" w:rsidRPr="00F90D06">
        <w:rPr>
          <w:rFonts w:ascii="Times New Roman" w:hAnsi="Times New Roman" w:cs="Times New Roman"/>
          <w:b/>
          <w:bCs/>
          <w:sz w:val="26"/>
          <w:szCs w:val="26"/>
        </w:rPr>
        <w:t>audit firms' adoption</w:t>
      </w:r>
      <w:r w:rsidRPr="00F90D06">
        <w:rPr>
          <w:rFonts w:ascii="Times New Roman" w:hAnsi="Times New Roman" w:cs="Times New Roman"/>
          <w:b/>
          <w:bCs/>
          <w:sz w:val="26"/>
          <w:szCs w:val="26"/>
        </w:rPr>
        <w:t xml:space="preserve"> </w:t>
      </w:r>
      <w:bookmarkEnd w:id="20"/>
      <w:r w:rsidR="00C21955" w:rsidRPr="00F90D06">
        <w:rPr>
          <w:rFonts w:ascii="Times New Roman" w:hAnsi="Times New Roman" w:cs="Times New Roman"/>
          <w:b/>
          <w:bCs/>
          <w:sz w:val="26"/>
          <w:szCs w:val="26"/>
        </w:rPr>
        <w:t>of AI techniques</w:t>
      </w:r>
      <w:bookmarkEnd w:id="21"/>
      <w:r w:rsidR="001E0D0D" w:rsidRPr="00F90D06">
        <w:rPr>
          <w:rFonts w:ascii="Times New Roman" w:hAnsi="Times New Roman" w:cs="Times New Roman"/>
          <w:b/>
          <w:bCs/>
          <w:sz w:val="26"/>
          <w:szCs w:val="26"/>
        </w:rPr>
        <w:t>:</w:t>
      </w:r>
    </w:p>
    <w:p w14:paraId="06E97312" w14:textId="6F154F76" w:rsidR="008A469A" w:rsidRPr="00F90D06" w:rsidRDefault="008A469A" w:rsidP="00F550CD">
      <w:pPr>
        <w:bidi w:val="0"/>
        <w:spacing w:before="120" w:after="0" w:line="240" w:lineRule="auto"/>
        <w:ind w:right="1701"/>
        <w:jc w:val="both"/>
        <w:rPr>
          <w:rFonts w:ascii="Times New Roman" w:hAnsi="Times New Roman" w:cs="Times New Roman"/>
          <w:sz w:val="26"/>
          <w:szCs w:val="26"/>
        </w:rPr>
      </w:pPr>
      <w:r w:rsidRPr="00F90D06">
        <w:rPr>
          <w:rFonts w:ascii="Times New Roman" w:hAnsi="Times New Roman" w:cs="Times New Roman"/>
          <w:sz w:val="26"/>
          <w:szCs w:val="26"/>
        </w:rPr>
        <w:t>Table (4):</w:t>
      </w:r>
      <w:r w:rsidR="00EE28B0" w:rsidRPr="00F90D06">
        <w:rPr>
          <w:sz w:val="26"/>
          <w:szCs w:val="26"/>
        </w:rPr>
        <w:t xml:space="preserve"> </w:t>
      </w:r>
      <w:r w:rsidR="00C21955" w:rsidRPr="00F90D06">
        <w:rPr>
          <w:rFonts w:ascii="Times New Roman" w:hAnsi="Times New Roman" w:cs="Times New Roman"/>
          <w:sz w:val="26"/>
          <w:szCs w:val="26"/>
        </w:rPr>
        <w:t>Description of the audit firms' adoption of AI techniques</w:t>
      </w:r>
    </w:p>
    <w:tbl>
      <w:tblPr>
        <w:tblStyle w:val="ac"/>
        <w:tblW w:w="0" w:type="auto"/>
        <w:tblLook w:val="04A0" w:firstRow="1" w:lastRow="0" w:firstColumn="1" w:lastColumn="0" w:noHBand="0" w:noVBand="1"/>
      </w:tblPr>
      <w:tblGrid>
        <w:gridCol w:w="3539"/>
        <w:gridCol w:w="2689"/>
        <w:gridCol w:w="990"/>
        <w:gridCol w:w="1320"/>
      </w:tblGrid>
      <w:tr w:rsidR="00CF73E8" w:rsidRPr="00F550CD" w14:paraId="1588B2A3" w14:textId="4DA20C8A" w:rsidTr="00F550CD">
        <w:tc>
          <w:tcPr>
            <w:tcW w:w="3539" w:type="dxa"/>
            <w:vAlign w:val="center"/>
          </w:tcPr>
          <w:p w14:paraId="331CAB33" w14:textId="1ADB0E7D" w:rsidR="00897F2A" w:rsidRPr="00F550CD" w:rsidRDefault="00897F2A"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Question</w:t>
            </w:r>
          </w:p>
        </w:tc>
        <w:tc>
          <w:tcPr>
            <w:tcW w:w="2689" w:type="dxa"/>
          </w:tcPr>
          <w:p w14:paraId="6DE0840A" w14:textId="20ABC7EA" w:rsidR="00897F2A" w:rsidRPr="00F550CD" w:rsidRDefault="000B3141"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The options available according to each question Statement</w:t>
            </w:r>
          </w:p>
        </w:tc>
        <w:tc>
          <w:tcPr>
            <w:tcW w:w="990" w:type="dxa"/>
            <w:vAlign w:val="center"/>
          </w:tcPr>
          <w:p w14:paraId="59365C88" w14:textId="2A5E0712" w:rsidR="00897F2A" w:rsidRPr="00F550CD" w:rsidRDefault="00B317A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Number</w:t>
            </w:r>
          </w:p>
        </w:tc>
        <w:tc>
          <w:tcPr>
            <w:tcW w:w="1320" w:type="dxa"/>
            <w:vAlign w:val="center"/>
          </w:tcPr>
          <w:p w14:paraId="5CC7FB0C" w14:textId="4C4316F0" w:rsidR="00897F2A" w:rsidRPr="00F550CD" w:rsidRDefault="00B317A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Percentage</w:t>
            </w:r>
          </w:p>
        </w:tc>
      </w:tr>
      <w:tr w:rsidR="00CF73E8" w:rsidRPr="00F550CD" w14:paraId="0F0F1239" w14:textId="7EF6F14B" w:rsidTr="00F550CD">
        <w:tc>
          <w:tcPr>
            <w:tcW w:w="3539" w:type="dxa"/>
            <w:vMerge w:val="restart"/>
            <w:vAlign w:val="center"/>
          </w:tcPr>
          <w:p w14:paraId="3839D9E7" w14:textId="67554069"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 xml:space="preserve">Does your company use AI techniques in </w:t>
            </w:r>
            <w:r w:rsidR="00F5160A" w:rsidRPr="00F550CD">
              <w:rPr>
                <w:rFonts w:asciiTheme="majorBidi" w:hAnsiTheme="majorBidi" w:cstheme="majorBidi"/>
                <w:sz w:val="20"/>
                <w:szCs w:val="20"/>
              </w:rPr>
              <w:t>internal auditing</w:t>
            </w:r>
            <w:r w:rsidRPr="00F550CD">
              <w:rPr>
                <w:rFonts w:asciiTheme="majorBidi" w:hAnsiTheme="majorBidi" w:cstheme="majorBidi"/>
                <w:sz w:val="20"/>
                <w:szCs w:val="20"/>
              </w:rPr>
              <w:t>?</w:t>
            </w:r>
          </w:p>
        </w:tc>
        <w:tc>
          <w:tcPr>
            <w:tcW w:w="2689" w:type="dxa"/>
            <w:vAlign w:val="center"/>
          </w:tcPr>
          <w:p w14:paraId="1E693FB9" w14:textId="702B06E9"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Yes</w:t>
            </w:r>
          </w:p>
        </w:tc>
        <w:tc>
          <w:tcPr>
            <w:tcW w:w="990" w:type="dxa"/>
            <w:vAlign w:val="center"/>
          </w:tcPr>
          <w:p w14:paraId="46BE56A7" w14:textId="20813A20"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60</w:t>
            </w:r>
          </w:p>
        </w:tc>
        <w:tc>
          <w:tcPr>
            <w:tcW w:w="1320" w:type="dxa"/>
          </w:tcPr>
          <w:p w14:paraId="6293C6B3" w14:textId="1B7D55CB"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71.4</w:t>
            </w:r>
          </w:p>
        </w:tc>
      </w:tr>
      <w:tr w:rsidR="00CF73E8" w:rsidRPr="00F550CD" w14:paraId="03288C52" w14:textId="5A3AB5FD" w:rsidTr="00F550CD">
        <w:tc>
          <w:tcPr>
            <w:tcW w:w="3539" w:type="dxa"/>
            <w:vMerge/>
            <w:vAlign w:val="center"/>
          </w:tcPr>
          <w:p w14:paraId="503AC81B" w14:textId="59670872" w:rsidR="007E3DAE" w:rsidRPr="00F550CD" w:rsidRDefault="007E3DAE" w:rsidP="0019709C">
            <w:pPr>
              <w:bidi w:val="0"/>
              <w:spacing w:before="120" w:line="276" w:lineRule="auto"/>
              <w:ind w:right="-383"/>
              <w:rPr>
                <w:rFonts w:asciiTheme="majorBidi" w:hAnsiTheme="majorBidi" w:cstheme="majorBidi"/>
                <w:sz w:val="20"/>
                <w:szCs w:val="20"/>
              </w:rPr>
            </w:pPr>
          </w:p>
        </w:tc>
        <w:tc>
          <w:tcPr>
            <w:tcW w:w="2689" w:type="dxa"/>
            <w:vAlign w:val="center"/>
          </w:tcPr>
          <w:p w14:paraId="7A1BA4DF" w14:textId="05DA1DA2"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No</w:t>
            </w:r>
          </w:p>
        </w:tc>
        <w:tc>
          <w:tcPr>
            <w:tcW w:w="990" w:type="dxa"/>
            <w:vAlign w:val="center"/>
          </w:tcPr>
          <w:p w14:paraId="119102E3" w14:textId="3DB396ED"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24</w:t>
            </w:r>
          </w:p>
        </w:tc>
        <w:tc>
          <w:tcPr>
            <w:tcW w:w="1320" w:type="dxa"/>
          </w:tcPr>
          <w:p w14:paraId="19649982" w14:textId="3AF53E71" w:rsidR="007E3DAE" w:rsidRPr="00F550CD" w:rsidRDefault="007E3DAE"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28.6</w:t>
            </w:r>
          </w:p>
        </w:tc>
      </w:tr>
      <w:tr w:rsidR="00CF73E8" w:rsidRPr="00F550CD" w14:paraId="090C34EA" w14:textId="77777777" w:rsidTr="00F550CD">
        <w:tc>
          <w:tcPr>
            <w:tcW w:w="3539" w:type="dxa"/>
            <w:vMerge/>
            <w:vAlign w:val="center"/>
          </w:tcPr>
          <w:p w14:paraId="107A11DA" w14:textId="77777777" w:rsidR="00856785" w:rsidRPr="00F550CD" w:rsidRDefault="00856785" w:rsidP="0019709C">
            <w:pPr>
              <w:bidi w:val="0"/>
              <w:spacing w:before="120" w:line="276" w:lineRule="auto"/>
              <w:ind w:right="-383"/>
              <w:rPr>
                <w:rFonts w:asciiTheme="majorBidi" w:hAnsiTheme="majorBidi" w:cstheme="majorBidi"/>
                <w:sz w:val="20"/>
                <w:szCs w:val="20"/>
              </w:rPr>
            </w:pPr>
          </w:p>
        </w:tc>
        <w:tc>
          <w:tcPr>
            <w:tcW w:w="2689" w:type="dxa"/>
            <w:vAlign w:val="center"/>
          </w:tcPr>
          <w:p w14:paraId="360B9124" w14:textId="22D793AE"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Total</w:t>
            </w:r>
          </w:p>
        </w:tc>
        <w:tc>
          <w:tcPr>
            <w:tcW w:w="990" w:type="dxa"/>
          </w:tcPr>
          <w:p w14:paraId="74CBEDB6" w14:textId="3375AAEC"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84</w:t>
            </w:r>
          </w:p>
        </w:tc>
        <w:tc>
          <w:tcPr>
            <w:tcW w:w="1320" w:type="dxa"/>
          </w:tcPr>
          <w:p w14:paraId="4E6B64F0" w14:textId="442AF261"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100.0</w:t>
            </w:r>
          </w:p>
        </w:tc>
      </w:tr>
      <w:tr w:rsidR="00CF73E8" w:rsidRPr="00F550CD" w14:paraId="696BE5A2" w14:textId="4361C799" w:rsidTr="00F550CD">
        <w:tc>
          <w:tcPr>
            <w:tcW w:w="3539" w:type="dxa"/>
            <w:vMerge w:val="restart"/>
            <w:vAlign w:val="center"/>
          </w:tcPr>
          <w:p w14:paraId="459BCEB3" w14:textId="71CB6D31"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 xml:space="preserve">If yes, how long has your company started adopting AI in </w:t>
            </w:r>
            <w:r w:rsidR="00F5160A" w:rsidRPr="00F550CD">
              <w:rPr>
                <w:rFonts w:asciiTheme="majorBidi" w:hAnsiTheme="majorBidi" w:cstheme="majorBidi"/>
                <w:sz w:val="20"/>
                <w:szCs w:val="20"/>
              </w:rPr>
              <w:t>internal auditing</w:t>
            </w:r>
            <w:r w:rsidRPr="00F550CD">
              <w:rPr>
                <w:rFonts w:asciiTheme="majorBidi" w:hAnsiTheme="majorBidi" w:cstheme="majorBidi"/>
                <w:sz w:val="20"/>
                <w:szCs w:val="20"/>
              </w:rPr>
              <w:t>?</w:t>
            </w:r>
          </w:p>
        </w:tc>
        <w:tc>
          <w:tcPr>
            <w:tcW w:w="2689" w:type="dxa"/>
          </w:tcPr>
          <w:p w14:paraId="0555899E" w14:textId="52290F4D"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From one to 5 years</w:t>
            </w:r>
          </w:p>
        </w:tc>
        <w:tc>
          <w:tcPr>
            <w:tcW w:w="990" w:type="dxa"/>
          </w:tcPr>
          <w:p w14:paraId="3D8D1BAF" w14:textId="09CFB90F"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46</w:t>
            </w:r>
          </w:p>
        </w:tc>
        <w:tc>
          <w:tcPr>
            <w:tcW w:w="1320" w:type="dxa"/>
          </w:tcPr>
          <w:p w14:paraId="19331B57" w14:textId="61614DDD"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54.8</w:t>
            </w:r>
          </w:p>
        </w:tc>
      </w:tr>
      <w:tr w:rsidR="00CF73E8" w:rsidRPr="00F550CD" w14:paraId="28C4FA1B" w14:textId="58AC9B84" w:rsidTr="00F550CD">
        <w:tc>
          <w:tcPr>
            <w:tcW w:w="3539" w:type="dxa"/>
            <w:vMerge/>
            <w:vAlign w:val="center"/>
          </w:tcPr>
          <w:p w14:paraId="6B55689E" w14:textId="6B8588AF" w:rsidR="00856785" w:rsidRPr="00F550CD" w:rsidRDefault="00856785" w:rsidP="0019709C">
            <w:pPr>
              <w:bidi w:val="0"/>
              <w:spacing w:before="120" w:line="276" w:lineRule="auto"/>
              <w:ind w:right="-383"/>
              <w:rPr>
                <w:rFonts w:asciiTheme="majorBidi" w:hAnsiTheme="majorBidi" w:cstheme="majorBidi"/>
                <w:sz w:val="20"/>
                <w:szCs w:val="20"/>
              </w:rPr>
            </w:pPr>
          </w:p>
        </w:tc>
        <w:tc>
          <w:tcPr>
            <w:tcW w:w="2689" w:type="dxa"/>
          </w:tcPr>
          <w:p w14:paraId="469B5D66" w14:textId="0C3CD790"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Less than a year</w:t>
            </w:r>
          </w:p>
        </w:tc>
        <w:tc>
          <w:tcPr>
            <w:tcW w:w="990" w:type="dxa"/>
          </w:tcPr>
          <w:p w14:paraId="515AF064" w14:textId="00FB1A84"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15</w:t>
            </w:r>
          </w:p>
        </w:tc>
        <w:tc>
          <w:tcPr>
            <w:tcW w:w="1320" w:type="dxa"/>
          </w:tcPr>
          <w:p w14:paraId="70D6F8A8" w14:textId="6CF51144"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17.9</w:t>
            </w:r>
          </w:p>
        </w:tc>
      </w:tr>
      <w:tr w:rsidR="00CF73E8" w:rsidRPr="00F550CD" w14:paraId="66623265" w14:textId="020E3FD8" w:rsidTr="00F550CD">
        <w:tc>
          <w:tcPr>
            <w:tcW w:w="3539" w:type="dxa"/>
            <w:vMerge/>
            <w:vAlign w:val="center"/>
          </w:tcPr>
          <w:p w14:paraId="27BBA61E" w14:textId="085137E0" w:rsidR="00856785" w:rsidRPr="00F550CD" w:rsidRDefault="00856785" w:rsidP="0019709C">
            <w:pPr>
              <w:bidi w:val="0"/>
              <w:spacing w:before="120" w:line="276" w:lineRule="auto"/>
              <w:ind w:right="-383"/>
              <w:rPr>
                <w:rFonts w:asciiTheme="majorBidi" w:hAnsiTheme="majorBidi" w:cstheme="majorBidi"/>
                <w:sz w:val="20"/>
                <w:szCs w:val="20"/>
              </w:rPr>
            </w:pPr>
          </w:p>
        </w:tc>
        <w:tc>
          <w:tcPr>
            <w:tcW w:w="2689" w:type="dxa"/>
          </w:tcPr>
          <w:p w14:paraId="64E08B3D" w14:textId="152679F2"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More than 5 years</w:t>
            </w:r>
          </w:p>
        </w:tc>
        <w:tc>
          <w:tcPr>
            <w:tcW w:w="990" w:type="dxa"/>
          </w:tcPr>
          <w:p w14:paraId="154A81CC" w14:textId="3C34F7EB"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10</w:t>
            </w:r>
          </w:p>
        </w:tc>
        <w:tc>
          <w:tcPr>
            <w:tcW w:w="1320" w:type="dxa"/>
          </w:tcPr>
          <w:p w14:paraId="77B3E9DA" w14:textId="10A452D2"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11.9</w:t>
            </w:r>
          </w:p>
        </w:tc>
      </w:tr>
      <w:tr w:rsidR="00CF73E8" w:rsidRPr="00F550CD" w14:paraId="0F20B554" w14:textId="77777777" w:rsidTr="00F550CD">
        <w:tc>
          <w:tcPr>
            <w:tcW w:w="3539" w:type="dxa"/>
            <w:vMerge/>
            <w:vAlign w:val="center"/>
          </w:tcPr>
          <w:p w14:paraId="3AAB184D" w14:textId="77777777" w:rsidR="00C75962" w:rsidRPr="00F550CD" w:rsidRDefault="00C75962" w:rsidP="0019709C">
            <w:pPr>
              <w:bidi w:val="0"/>
              <w:spacing w:before="120" w:line="276" w:lineRule="auto"/>
              <w:ind w:right="-383"/>
              <w:rPr>
                <w:rFonts w:asciiTheme="majorBidi" w:hAnsiTheme="majorBidi" w:cstheme="majorBidi"/>
                <w:sz w:val="20"/>
                <w:szCs w:val="20"/>
              </w:rPr>
            </w:pPr>
          </w:p>
        </w:tc>
        <w:tc>
          <w:tcPr>
            <w:tcW w:w="2689" w:type="dxa"/>
          </w:tcPr>
          <w:p w14:paraId="50D01CA3" w14:textId="4480BBD6" w:rsidR="00C75962" w:rsidRPr="00F550CD" w:rsidRDefault="008A39A4" w:rsidP="0019709C">
            <w:pPr>
              <w:bidi w:val="0"/>
              <w:spacing w:before="120" w:line="276" w:lineRule="auto"/>
              <w:ind w:right="-383"/>
              <w:rPr>
                <w:rFonts w:asciiTheme="majorBidi" w:hAnsiTheme="majorBidi" w:cstheme="majorBidi"/>
                <w:sz w:val="20"/>
                <w:szCs w:val="20"/>
                <w:highlight w:val="yellow"/>
                <w:rtl/>
              </w:rPr>
            </w:pPr>
            <w:r w:rsidRPr="00F550CD">
              <w:rPr>
                <w:rFonts w:asciiTheme="majorBidi" w:hAnsiTheme="majorBidi" w:cstheme="majorBidi"/>
                <w:sz w:val="20"/>
                <w:szCs w:val="20"/>
              </w:rPr>
              <w:t>Not applied</w:t>
            </w:r>
          </w:p>
        </w:tc>
        <w:tc>
          <w:tcPr>
            <w:tcW w:w="990" w:type="dxa"/>
          </w:tcPr>
          <w:p w14:paraId="5AE781D0" w14:textId="29FA4C78" w:rsidR="00C75962" w:rsidRPr="00F550CD" w:rsidRDefault="00C75962"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13</w:t>
            </w:r>
          </w:p>
        </w:tc>
        <w:tc>
          <w:tcPr>
            <w:tcW w:w="1320" w:type="dxa"/>
          </w:tcPr>
          <w:p w14:paraId="7E6BF847" w14:textId="2E7C6EF8" w:rsidR="00C75962" w:rsidRPr="00F550CD" w:rsidRDefault="00C75962"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15.4</w:t>
            </w:r>
          </w:p>
        </w:tc>
      </w:tr>
      <w:tr w:rsidR="00CF73E8" w:rsidRPr="00F550CD" w14:paraId="08BBB1CE" w14:textId="77777777" w:rsidTr="00F550CD">
        <w:tc>
          <w:tcPr>
            <w:tcW w:w="3539" w:type="dxa"/>
            <w:vMerge/>
            <w:vAlign w:val="center"/>
          </w:tcPr>
          <w:p w14:paraId="4EF5DDE3" w14:textId="77777777" w:rsidR="00856785" w:rsidRPr="00F550CD" w:rsidRDefault="00856785" w:rsidP="0019709C">
            <w:pPr>
              <w:bidi w:val="0"/>
              <w:spacing w:before="120" w:line="276" w:lineRule="auto"/>
              <w:ind w:right="-383"/>
              <w:rPr>
                <w:rFonts w:asciiTheme="majorBidi" w:hAnsiTheme="majorBidi" w:cstheme="majorBidi"/>
                <w:sz w:val="20"/>
                <w:szCs w:val="20"/>
              </w:rPr>
            </w:pPr>
          </w:p>
        </w:tc>
        <w:tc>
          <w:tcPr>
            <w:tcW w:w="2689" w:type="dxa"/>
          </w:tcPr>
          <w:p w14:paraId="494E39A9" w14:textId="23A0E4DC"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Total</w:t>
            </w:r>
          </w:p>
        </w:tc>
        <w:tc>
          <w:tcPr>
            <w:tcW w:w="990" w:type="dxa"/>
          </w:tcPr>
          <w:p w14:paraId="5906ED52" w14:textId="6463C8C5"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84</w:t>
            </w:r>
          </w:p>
        </w:tc>
        <w:tc>
          <w:tcPr>
            <w:tcW w:w="1320" w:type="dxa"/>
          </w:tcPr>
          <w:p w14:paraId="79CB5653" w14:textId="631A2AD8" w:rsidR="00856785" w:rsidRPr="00F550CD" w:rsidRDefault="0085678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100.0</w:t>
            </w:r>
          </w:p>
        </w:tc>
      </w:tr>
      <w:tr w:rsidR="00CF73E8" w:rsidRPr="00F550CD" w14:paraId="0B1824C5" w14:textId="77777777" w:rsidTr="00F550CD">
        <w:tc>
          <w:tcPr>
            <w:tcW w:w="3539" w:type="dxa"/>
            <w:vMerge w:val="restart"/>
            <w:vAlign w:val="center"/>
          </w:tcPr>
          <w:p w14:paraId="4A257710" w14:textId="444B8BDD"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What is the level of use of AI in your company?</w:t>
            </w:r>
          </w:p>
        </w:tc>
        <w:tc>
          <w:tcPr>
            <w:tcW w:w="2689" w:type="dxa"/>
          </w:tcPr>
          <w:p w14:paraId="1A558374" w14:textId="4875BEF7"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Fully Used</w:t>
            </w:r>
          </w:p>
        </w:tc>
        <w:tc>
          <w:tcPr>
            <w:tcW w:w="990" w:type="dxa"/>
          </w:tcPr>
          <w:p w14:paraId="5DA0BD2D" w14:textId="3F75C3C7"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4</w:t>
            </w:r>
          </w:p>
        </w:tc>
        <w:tc>
          <w:tcPr>
            <w:tcW w:w="1320" w:type="dxa"/>
          </w:tcPr>
          <w:p w14:paraId="7A863E7C" w14:textId="07E9A477"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4.8</w:t>
            </w:r>
          </w:p>
        </w:tc>
      </w:tr>
      <w:tr w:rsidR="00CF73E8" w:rsidRPr="00F550CD" w14:paraId="3F95DEE6" w14:textId="77777777" w:rsidTr="00F550CD">
        <w:tc>
          <w:tcPr>
            <w:tcW w:w="3539" w:type="dxa"/>
            <w:vMerge/>
            <w:vAlign w:val="center"/>
          </w:tcPr>
          <w:p w14:paraId="142D0F1D"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1FA98AED" w14:textId="682BD6E8"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In the trial phase</w:t>
            </w:r>
          </w:p>
        </w:tc>
        <w:tc>
          <w:tcPr>
            <w:tcW w:w="990" w:type="dxa"/>
          </w:tcPr>
          <w:p w14:paraId="46437333" w14:textId="23E48B4D"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4</w:t>
            </w:r>
          </w:p>
        </w:tc>
        <w:tc>
          <w:tcPr>
            <w:tcW w:w="1320" w:type="dxa"/>
          </w:tcPr>
          <w:p w14:paraId="24A741D9" w14:textId="29572A32"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4.8</w:t>
            </w:r>
          </w:p>
        </w:tc>
      </w:tr>
      <w:tr w:rsidR="00CF73E8" w:rsidRPr="00F550CD" w14:paraId="331E14E9" w14:textId="77777777" w:rsidTr="00F550CD">
        <w:tc>
          <w:tcPr>
            <w:tcW w:w="3539" w:type="dxa"/>
            <w:vMerge/>
            <w:vAlign w:val="center"/>
          </w:tcPr>
          <w:p w14:paraId="6FD2510E"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727C70EE" w14:textId="74E05F90"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Partially used</w:t>
            </w:r>
          </w:p>
        </w:tc>
        <w:tc>
          <w:tcPr>
            <w:tcW w:w="990" w:type="dxa"/>
          </w:tcPr>
          <w:p w14:paraId="2B055B90" w14:textId="11C0D2EE"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38</w:t>
            </w:r>
          </w:p>
        </w:tc>
        <w:tc>
          <w:tcPr>
            <w:tcW w:w="1320" w:type="dxa"/>
          </w:tcPr>
          <w:p w14:paraId="07967BF5" w14:textId="0FFA8626"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45.2</w:t>
            </w:r>
          </w:p>
        </w:tc>
      </w:tr>
      <w:tr w:rsidR="00CF73E8" w:rsidRPr="00F550CD" w14:paraId="0F1B14BD" w14:textId="77777777" w:rsidTr="00F550CD">
        <w:tc>
          <w:tcPr>
            <w:tcW w:w="3539" w:type="dxa"/>
            <w:vMerge/>
            <w:vAlign w:val="center"/>
          </w:tcPr>
          <w:p w14:paraId="172BEE96"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0B6CABD7" w14:textId="5EBF1CFC"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Unused</w:t>
            </w:r>
          </w:p>
        </w:tc>
        <w:tc>
          <w:tcPr>
            <w:tcW w:w="990" w:type="dxa"/>
          </w:tcPr>
          <w:p w14:paraId="6309052F" w14:textId="2D68B2A7"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20</w:t>
            </w:r>
          </w:p>
        </w:tc>
        <w:tc>
          <w:tcPr>
            <w:tcW w:w="1320" w:type="dxa"/>
          </w:tcPr>
          <w:p w14:paraId="6C18D11C" w14:textId="18F92C4F"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23.8</w:t>
            </w:r>
          </w:p>
        </w:tc>
      </w:tr>
      <w:tr w:rsidR="00CF73E8" w:rsidRPr="00F550CD" w14:paraId="1E9200B7" w14:textId="77777777" w:rsidTr="00F550CD">
        <w:tc>
          <w:tcPr>
            <w:tcW w:w="3539" w:type="dxa"/>
            <w:vMerge/>
            <w:vAlign w:val="center"/>
          </w:tcPr>
          <w:p w14:paraId="55AA3B88"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7EBAC597" w14:textId="64C7CB2F"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Very little used</w:t>
            </w:r>
          </w:p>
        </w:tc>
        <w:tc>
          <w:tcPr>
            <w:tcW w:w="990" w:type="dxa"/>
          </w:tcPr>
          <w:p w14:paraId="5E3B355A" w14:textId="249A815E"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18</w:t>
            </w:r>
          </w:p>
        </w:tc>
        <w:tc>
          <w:tcPr>
            <w:tcW w:w="1320" w:type="dxa"/>
          </w:tcPr>
          <w:p w14:paraId="207AB582" w14:textId="2A2597A3"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21.4</w:t>
            </w:r>
          </w:p>
        </w:tc>
      </w:tr>
      <w:tr w:rsidR="00CF73E8" w:rsidRPr="00F550CD" w14:paraId="5CD661A9" w14:textId="77777777" w:rsidTr="00F550CD">
        <w:tc>
          <w:tcPr>
            <w:tcW w:w="3539" w:type="dxa"/>
            <w:vMerge/>
            <w:vAlign w:val="center"/>
          </w:tcPr>
          <w:p w14:paraId="7359EF24"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5C3821A7" w14:textId="29B2A175"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Total</w:t>
            </w:r>
          </w:p>
        </w:tc>
        <w:tc>
          <w:tcPr>
            <w:tcW w:w="990" w:type="dxa"/>
          </w:tcPr>
          <w:p w14:paraId="706FDAF5" w14:textId="2859EADE"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84</w:t>
            </w:r>
          </w:p>
        </w:tc>
        <w:tc>
          <w:tcPr>
            <w:tcW w:w="1320" w:type="dxa"/>
          </w:tcPr>
          <w:p w14:paraId="0E2FDA4D" w14:textId="1C94104E"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100.0</w:t>
            </w:r>
          </w:p>
        </w:tc>
      </w:tr>
      <w:tr w:rsidR="00CF73E8" w:rsidRPr="00F550CD" w14:paraId="630A3562" w14:textId="77777777" w:rsidTr="00F550CD">
        <w:tc>
          <w:tcPr>
            <w:tcW w:w="3539" w:type="dxa"/>
            <w:vMerge w:val="restart"/>
            <w:vAlign w:val="center"/>
          </w:tcPr>
          <w:p w14:paraId="75DE6BAF" w14:textId="4C94E438"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 xml:space="preserve">What AI tools and techniques </w:t>
            </w:r>
            <w:r w:rsidR="0019709C" w:rsidRPr="00F550CD">
              <w:rPr>
                <w:rFonts w:asciiTheme="majorBidi" w:hAnsiTheme="majorBidi" w:cstheme="majorBidi"/>
                <w:sz w:val="20"/>
                <w:szCs w:val="20"/>
              </w:rPr>
              <w:t>do</w:t>
            </w:r>
            <w:r w:rsidR="00F5160A" w:rsidRPr="00F550CD">
              <w:rPr>
                <w:rFonts w:asciiTheme="majorBidi" w:hAnsiTheme="majorBidi" w:cstheme="majorBidi"/>
                <w:sz w:val="20"/>
                <w:szCs w:val="20"/>
              </w:rPr>
              <w:t>es</w:t>
            </w:r>
            <w:r w:rsidRPr="00F550CD">
              <w:rPr>
                <w:rFonts w:asciiTheme="majorBidi" w:hAnsiTheme="majorBidi" w:cstheme="majorBidi"/>
                <w:sz w:val="20"/>
                <w:szCs w:val="20"/>
              </w:rPr>
              <w:t xml:space="preserve"> your company use in </w:t>
            </w:r>
            <w:r w:rsidR="00F5160A" w:rsidRPr="00F550CD">
              <w:rPr>
                <w:rFonts w:asciiTheme="majorBidi" w:hAnsiTheme="majorBidi" w:cstheme="majorBidi"/>
                <w:sz w:val="20"/>
                <w:szCs w:val="20"/>
              </w:rPr>
              <w:t>internal auditing</w:t>
            </w:r>
            <w:r w:rsidRPr="00F550CD">
              <w:rPr>
                <w:rFonts w:asciiTheme="majorBidi" w:hAnsiTheme="majorBidi" w:cstheme="majorBidi"/>
                <w:sz w:val="20"/>
                <w:szCs w:val="20"/>
              </w:rPr>
              <w:t>?</w:t>
            </w:r>
          </w:p>
        </w:tc>
        <w:tc>
          <w:tcPr>
            <w:tcW w:w="2689" w:type="dxa"/>
          </w:tcPr>
          <w:p w14:paraId="70D60944" w14:textId="08A38970" w:rsidR="008F1765" w:rsidRPr="00F550CD" w:rsidRDefault="00615A8A"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Natural Language Processing</w:t>
            </w:r>
          </w:p>
        </w:tc>
        <w:tc>
          <w:tcPr>
            <w:tcW w:w="990" w:type="dxa"/>
          </w:tcPr>
          <w:p w14:paraId="5E2E56BC" w14:textId="551B5EAB"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5</w:t>
            </w:r>
          </w:p>
        </w:tc>
        <w:tc>
          <w:tcPr>
            <w:tcW w:w="1320" w:type="dxa"/>
          </w:tcPr>
          <w:p w14:paraId="32C24CD4" w14:textId="55C28086"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6</w:t>
            </w:r>
          </w:p>
        </w:tc>
      </w:tr>
      <w:tr w:rsidR="00CF73E8" w:rsidRPr="00F550CD" w14:paraId="520ACAE7" w14:textId="77777777" w:rsidTr="00F550CD">
        <w:tc>
          <w:tcPr>
            <w:tcW w:w="3539" w:type="dxa"/>
            <w:vMerge/>
            <w:vAlign w:val="center"/>
          </w:tcPr>
          <w:p w14:paraId="07BE3196"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2680EC5C" w14:textId="12D46451"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Analytical and Predictive Tools</w:t>
            </w:r>
          </w:p>
        </w:tc>
        <w:tc>
          <w:tcPr>
            <w:tcW w:w="990" w:type="dxa"/>
          </w:tcPr>
          <w:p w14:paraId="3AF846FC" w14:textId="264B7D28"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6</w:t>
            </w:r>
          </w:p>
        </w:tc>
        <w:tc>
          <w:tcPr>
            <w:tcW w:w="1320" w:type="dxa"/>
          </w:tcPr>
          <w:p w14:paraId="61C808E9" w14:textId="390D415F"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7.1</w:t>
            </w:r>
          </w:p>
        </w:tc>
      </w:tr>
      <w:tr w:rsidR="00CF73E8" w:rsidRPr="00F550CD" w14:paraId="274AB285" w14:textId="77777777" w:rsidTr="00F550CD">
        <w:tc>
          <w:tcPr>
            <w:tcW w:w="3539" w:type="dxa"/>
            <w:vMerge/>
            <w:vAlign w:val="center"/>
          </w:tcPr>
          <w:p w14:paraId="35D1481D"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38C85B80" w14:textId="79193B02"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Big Data Analytics</w:t>
            </w:r>
          </w:p>
        </w:tc>
        <w:tc>
          <w:tcPr>
            <w:tcW w:w="990" w:type="dxa"/>
          </w:tcPr>
          <w:p w14:paraId="796B049B" w14:textId="4C91AB2F"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5</w:t>
            </w:r>
          </w:p>
        </w:tc>
        <w:tc>
          <w:tcPr>
            <w:tcW w:w="1320" w:type="dxa"/>
          </w:tcPr>
          <w:p w14:paraId="199C969D" w14:textId="0B610378"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6.0</w:t>
            </w:r>
          </w:p>
        </w:tc>
      </w:tr>
      <w:tr w:rsidR="00CF73E8" w:rsidRPr="00F550CD" w14:paraId="7C6E0EC2" w14:textId="77777777" w:rsidTr="00F550CD">
        <w:tc>
          <w:tcPr>
            <w:tcW w:w="3539" w:type="dxa"/>
            <w:vMerge/>
            <w:vAlign w:val="center"/>
          </w:tcPr>
          <w:p w14:paraId="17647BA9"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04E8C0E3" w14:textId="57F9B5C9"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Expert Systems</w:t>
            </w:r>
          </w:p>
        </w:tc>
        <w:tc>
          <w:tcPr>
            <w:tcW w:w="990" w:type="dxa"/>
          </w:tcPr>
          <w:p w14:paraId="703C8AAC" w14:textId="23CEBA75"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25</w:t>
            </w:r>
          </w:p>
        </w:tc>
        <w:tc>
          <w:tcPr>
            <w:tcW w:w="1320" w:type="dxa"/>
          </w:tcPr>
          <w:p w14:paraId="5DA0C9E4" w14:textId="4CD3E642"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29.8</w:t>
            </w:r>
          </w:p>
        </w:tc>
      </w:tr>
      <w:tr w:rsidR="00CF73E8" w:rsidRPr="00F550CD" w14:paraId="1FB13F59" w14:textId="77777777" w:rsidTr="00F550CD">
        <w:tc>
          <w:tcPr>
            <w:tcW w:w="3539" w:type="dxa"/>
            <w:vMerge/>
            <w:vAlign w:val="center"/>
          </w:tcPr>
          <w:p w14:paraId="1D50E25C" w14:textId="77777777" w:rsidR="008F1765" w:rsidRPr="00F550CD" w:rsidRDefault="008F1765" w:rsidP="0019709C">
            <w:pPr>
              <w:bidi w:val="0"/>
              <w:spacing w:before="120" w:line="276" w:lineRule="auto"/>
              <w:ind w:right="-383"/>
              <w:rPr>
                <w:rFonts w:asciiTheme="majorBidi" w:hAnsiTheme="majorBidi" w:cstheme="majorBidi"/>
                <w:sz w:val="20"/>
                <w:szCs w:val="20"/>
              </w:rPr>
            </w:pPr>
          </w:p>
        </w:tc>
        <w:tc>
          <w:tcPr>
            <w:tcW w:w="2689" w:type="dxa"/>
          </w:tcPr>
          <w:p w14:paraId="4308A330" w14:textId="21BFB5D1"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Machine Learning</w:t>
            </w:r>
          </w:p>
        </w:tc>
        <w:tc>
          <w:tcPr>
            <w:tcW w:w="990" w:type="dxa"/>
          </w:tcPr>
          <w:p w14:paraId="3D693204" w14:textId="78353DF3"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5</w:t>
            </w:r>
          </w:p>
        </w:tc>
        <w:tc>
          <w:tcPr>
            <w:tcW w:w="1320" w:type="dxa"/>
          </w:tcPr>
          <w:p w14:paraId="07B0AB88" w14:textId="2D969A86"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6.0</w:t>
            </w:r>
          </w:p>
        </w:tc>
      </w:tr>
      <w:tr w:rsidR="00CF73E8" w:rsidRPr="00F550CD" w14:paraId="392F8F13" w14:textId="77777777" w:rsidTr="00F550CD">
        <w:tc>
          <w:tcPr>
            <w:tcW w:w="3539" w:type="dxa"/>
            <w:vMerge/>
            <w:vAlign w:val="center"/>
          </w:tcPr>
          <w:p w14:paraId="1DC9C5B3" w14:textId="77777777" w:rsidR="008F1765" w:rsidRPr="00F550CD" w:rsidRDefault="008F1765" w:rsidP="0019709C">
            <w:pPr>
              <w:bidi w:val="0"/>
              <w:spacing w:before="120" w:line="276" w:lineRule="auto"/>
              <w:ind w:right="-383"/>
              <w:rPr>
                <w:rFonts w:asciiTheme="majorBidi" w:hAnsiTheme="majorBidi" w:cstheme="majorBidi"/>
                <w:sz w:val="20"/>
                <w:szCs w:val="20"/>
                <w:rtl/>
              </w:rPr>
            </w:pPr>
          </w:p>
        </w:tc>
        <w:tc>
          <w:tcPr>
            <w:tcW w:w="2689" w:type="dxa"/>
          </w:tcPr>
          <w:p w14:paraId="60B2315A" w14:textId="52AEC594"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Neural Networks</w:t>
            </w:r>
          </w:p>
        </w:tc>
        <w:tc>
          <w:tcPr>
            <w:tcW w:w="990" w:type="dxa"/>
          </w:tcPr>
          <w:p w14:paraId="2F1C34EB" w14:textId="05B2DB47"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10</w:t>
            </w:r>
          </w:p>
        </w:tc>
        <w:tc>
          <w:tcPr>
            <w:tcW w:w="1320" w:type="dxa"/>
          </w:tcPr>
          <w:p w14:paraId="6826F270" w14:textId="3992E90B"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11.9</w:t>
            </w:r>
          </w:p>
        </w:tc>
      </w:tr>
      <w:tr w:rsidR="00CF73E8" w:rsidRPr="00F550CD" w14:paraId="6247FCEF" w14:textId="77777777" w:rsidTr="00F550CD">
        <w:tc>
          <w:tcPr>
            <w:tcW w:w="3539" w:type="dxa"/>
            <w:vMerge/>
            <w:vAlign w:val="center"/>
          </w:tcPr>
          <w:p w14:paraId="5D783CD0" w14:textId="77777777" w:rsidR="008F1765" w:rsidRPr="00F550CD" w:rsidRDefault="008F1765" w:rsidP="0019709C">
            <w:pPr>
              <w:bidi w:val="0"/>
              <w:spacing w:before="120" w:line="276" w:lineRule="auto"/>
              <w:ind w:right="-383"/>
              <w:rPr>
                <w:rFonts w:asciiTheme="majorBidi" w:hAnsiTheme="majorBidi" w:cstheme="majorBidi"/>
                <w:sz w:val="20"/>
                <w:szCs w:val="20"/>
                <w:rtl/>
              </w:rPr>
            </w:pPr>
          </w:p>
        </w:tc>
        <w:tc>
          <w:tcPr>
            <w:tcW w:w="2689" w:type="dxa"/>
          </w:tcPr>
          <w:p w14:paraId="68C1D825" w14:textId="15DE9084"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Other</w:t>
            </w:r>
          </w:p>
        </w:tc>
        <w:tc>
          <w:tcPr>
            <w:tcW w:w="990" w:type="dxa"/>
          </w:tcPr>
          <w:p w14:paraId="6F8DE273" w14:textId="540311F4"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5</w:t>
            </w:r>
          </w:p>
        </w:tc>
        <w:tc>
          <w:tcPr>
            <w:tcW w:w="1320" w:type="dxa"/>
          </w:tcPr>
          <w:p w14:paraId="31353BE8" w14:textId="14D49802"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6.0</w:t>
            </w:r>
          </w:p>
        </w:tc>
      </w:tr>
      <w:tr w:rsidR="00CF73E8" w:rsidRPr="00F550CD" w14:paraId="2A10170A" w14:textId="77777777" w:rsidTr="00F550CD">
        <w:tc>
          <w:tcPr>
            <w:tcW w:w="3539" w:type="dxa"/>
            <w:vMerge/>
            <w:vAlign w:val="center"/>
          </w:tcPr>
          <w:p w14:paraId="7E6AAF1C" w14:textId="77777777" w:rsidR="008F1765" w:rsidRPr="00F550CD" w:rsidRDefault="008F1765" w:rsidP="0019709C">
            <w:pPr>
              <w:bidi w:val="0"/>
              <w:spacing w:before="120" w:line="276" w:lineRule="auto"/>
              <w:ind w:right="-383"/>
              <w:rPr>
                <w:rFonts w:asciiTheme="majorBidi" w:hAnsiTheme="majorBidi" w:cstheme="majorBidi"/>
                <w:sz w:val="20"/>
                <w:szCs w:val="20"/>
                <w:rtl/>
              </w:rPr>
            </w:pPr>
          </w:p>
        </w:tc>
        <w:tc>
          <w:tcPr>
            <w:tcW w:w="2689" w:type="dxa"/>
          </w:tcPr>
          <w:p w14:paraId="5DCCC1ED" w14:textId="165AD1F3"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Smart Financial Analysis Tools</w:t>
            </w:r>
          </w:p>
        </w:tc>
        <w:tc>
          <w:tcPr>
            <w:tcW w:w="990" w:type="dxa"/>
          </w:tcPr>
          <w:p w14:paraId="13388B93" w14:textId="3AD83A73"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8</w:t>
            </w:r>
          </w:p>
        </w:tc>
        <w:tc>
          <w:tcPr>
            <w:tcW w:w="1320" w:type="dxa"/>
          </w:tcPr>
          <w:p w14:paraId="7B4F3E25" w14:textId="144730B0"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9.5</w:t>
            </w:r>
          </w:p>
        </w:tc>
      </w:tr>
      <w:tr w:rsidR="00CF73E8" w:rsidRPr="00F550CD" w14:paraId="753EFB6D" w14:textId="77777777" w:rsidTr="00F550CD">
        <w:tc>
          <w:tcPr>
            <w:tcW w:w="3539" w:type="dxa"/>
            <w:vMerge/>
            <w:vAlign w:val="center"/>
          </w:tcPr>
          <w:p w14:paraId="62B01F62" w14:textId="77777777" w:rsidR="008F1765" w:rsidRPr="00F550CD" w:rsidRDefault="008F1765" w:rsidP="0019709C">
            <w:pPr>
              <w:bidi w:val="0"/>
              <w:spacing w:before="120" w:line="276" w:lineRule="auto"/>
              <w:ind w:right="-383"/>
              <w:rPr>
                <w:rFonts w:asciiTheme="majorBidi" w:hAnsiTheme="majorBidi" w:cstheme="majorBidi"/>
                <w:sz w:val="20"/>
                <w:szCs w:val="20"/>
                <w:rtl/>
              </w:rPr>
            </w:pPr>
          </w:p>
        </w:tc>
        <w:tc>
          <w:tcPr>
            <w:tcW w:w="2689" w:type="dxa"/>
          </w:tcPr>
          <w:p w14:paraId="19B0ED90" w14:textId="35352162"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Unused</w:t>
            </w:r>
          </w:p>
        </w:tc>
        <w:tc>
          <w:tcPr>
            <w:tcW w:w="990" w:type="dxa"/>
          </w:tcPr>
          <w:p w14:paraId="33966390" w14:textId="0A237A6D"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15</w:t>
            </w:r>
          </w:p>
        </w:tc>
        <w:tc>
          <w:tcPr>
            <w:tcW w:w="1320" w:type="dxa"/>
          </w:tcPr>
          <w:p w14:paraId="2B765245" w14:textId="0E1C5AB4"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17.9</w:t>
            </w:r>
          </w:p>
        </w:tc>
      </w:tr>
      <w:tr w:rsidR="00CF73E8" w:rsidRPr="00F550CD" w14:paraId="27D01694" w14:textId="77777777" w:rsidTr="00F550CD">
        <w:tc>
          <w:tcPr>
            <w:tcW w:w="3539" w:type="dxa"/>
            <w:vMerge/>
            <w:vAlign w:val="center"/>
          </w:tcPr>
          <w:p w14:paraId="1068EB11" w14:textId="77777777" w:rsidR="008F1765" w:rsidRPr="00F550CD" w:rsidRDefault="008F1765" w:rsidP="0019709C">
            <w:pPr>
              <w:bidi w:val="0"/>
              <w:spacing w:before="120" w:line="276" w:lineRule="auto"/>
              <w:ind w:right="-383"/>
              <w:rPr>
                <w:rFonts w:asciiTheme="majorBidi" w:hAnsiTheme="majorBidi" w:cstheme="majorBidi"/>
                <w:sz w:val="20"/>
                <w:szCs w:val="20"/>
                <w:rtl/>
              </w:rPr>
            </w:pPr>
          </w:p>
        </w:tc>
        <w:tc>
          <w:tcPr>
            <w:tcW w:w="2689" w:type="dxa"/>
          </w:tcPr>
          <w:p w14:paraId="240E9C55" w14:textId="524E78BA"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Total</w:t>
            </w:r>
          </w:p>
        </w:tc>
        <w:tc>
          <w:tcPr>
            <w:tcW w:w="990" w:type="dxa"/>
          </w:tcPr>
          <w:p w14:paraId="5F902259" w14:textId="74FEF199"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84</w:t>
            </w:r>
          </w:p>
        </w:tc>
        <w:tc>
          <w:tcPr>
            <w:tcW w:w="1320" w:type="dxa"/>
          </w:tcPr>
          <w:p w14:paraId="37829663" w14:textId="73875F82" w:rsidR="008F1765" w:rsidRPr="00F550CD" w:rsidRDefault="008F1765"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100.0</w:t>
            </w:r>
          </w:p>
        </w:tc>
      </w:tr>
      <w:tr w:rsidR="00CF73E8" w:rsidRPr="00F550CD" w14:paraId="1EB2C4A8" w14:textId="77777777" w:rsidTr="00F550CD">
        <w:tc>
          <w:tcPr>
            <w:tcW w:w="3539" w:type="dxa"/>
            <w:vMerge w:val="restart"/>
            <w:vAlign w:val="center"/>
          </w:tcPr>
          <w:p w14:paraId="4F038A61" w14:textId="77777777" w:rsidR="00FA20D2" w:rsidRPr="00F550CD" w:rsidRDefault="00B14F67" w:rsidP="00FA20D2">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Do you think audit firms in the Kingdom</w:t>
            </w:r>
          </w:p>
          <w:p w14:paraId="242CC19C" w14:textId="77777777" w:rsidR="00FA20D2" w:rsidRPr="00F550CD" w:rsidRDefault="00B14F67" w:rsidP="00FA20D2">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 xml:space="preserve"> will promote the use of AI in internal </w:t>
            </w:r>
          </w:p>
          <w:p w14:paraId="3E3E060D" w14:textId="55E097CF" w:rsidR="00B14F67" w:rsidRPr="00F550CD" w:rsidRDefault="00B14F67" w:rsidP="00FA20D2">
            <w:pPr>
              <w:bidi w:val="0"/>
              <w:spacing w:before="120" w:line="276" w:lineRule="auto"/>
              <w:ind w:right="-383"/>
              <w:rPr>
                <w:rFonts w:asciiTheme="majorBidi" w:hAnsiTheme="majorBidi" w:cstheme="majorBidi"/>
                <w:sz w:val="20"/>
                <w:szCs w:val="20"/>
              </w:rPr>
            </w:pPr>
            <w:proofErr w:type="gramStart"/>
            <w:r w:rsidRPr="00F550CD">
              <w:rPr>
                <w:rFonts w:asciiTheme="majorBidi" w:hAnsiTheme="majorBidi" w:cstheme="majorBidi"/>
                <w:sz w:val="20"/>
                <w:szCs w:val="20"/>
              </w:rPr>
              <w:t>audit</w:t>
            </w:r>
            <w:proofErr w:type="gramEnd"/>
            <w:r w:rsidRPr="00F550CD">
              <w:rPr>
                <w:rFonts w:asciiTheme="majorBidi" w:hAnsiTheme="majorBidi" w:cstheme="majorBidi"/>
                <w:sz w:val="20"/>
                <w:szCs w:val="20"/>
              </w:rPr>
              <w:t xml:space="preserve"> in the coming years?</w:t>
            </w:r>
          </w:p>
        </w:tc>
        <w:tc>
          <w:tcPr>
            <w:tcW w:w="2689" w:type="dxa"/>
          </w:tcPr>
          <w:p w14:paraId="6C7B080C" w14:textId="070EF559" w:rsidR="00B14F67" w:rsidRPr="00F550CD" w:rsidRDefault="00B14F67"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Yes, it will be used very heavily</w:t>
            </w:r>
          </w:p>
        </w:tc>
        <w:tc>
          <w:tcPr>
            <w:tcW w:w="990" w:type="dxa"/>
          </w:tcPr>
          <w:p w14:paraId="46F0A0B5" w14:textId="10B49523" w:rsidR="00B14F67" w:rsidRPr="00F550CD" w:rsidRDefault="00B14F67"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27</w:t>
            </w:r>
          </w:p>
        </w:tc>
        <w:tc>
          <w:tcPr>
            <w:tcW w:w="1320" w:type="dxa"/>
          </w:tcPr>
          <w:p w14:paraId="18520C69" w14:textId="7ACA235F" w:rsidR="00B14F67" w:rsidRPr="00F550CD" w:rsidRDefault="00B14F67"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32.1</w:t>
            </w:r>
          </w:p>
        </w:tc>
      </w:tr>
      <w:tr w:rsidR="00CF73E8" w:rsidRPr="00F550CD" w14:paraId="2B8DE11A" w14:textId="77777777" w:rsidTr="00F550CD">
        <w:tc>
          <w:tcPr>
            <w:tcW w:w="3539" w:type="dxa"/>
            <w:vMerge/>
            <w:vAlign w:val="center"/>
          </w:tcPr>
          <w:p w14:paraId="0E56ECE9" w14:textId="77777777" w:rsidR="00B14F67" w:rsidRPr="00F550CD" w:rsidRDefault="00B14F67" w:rsidP="007201B8">
            <w:pPr>
              <w:bidi w:val="0"/>
              <w:spacing w:before="120" w:line="276" w:lineRule="auto"/>
              <w:ind w:right="-383"/>
              <w:jc w:val="both"/>
              <w:rPr>
                <w:rFonts w:asciiTheme="majorBidi" w:hAnsiTheme="majorBidi" w:cstheme="majorBidi"/>
                <w:sz w:val="20"/>
                <w:szCs w:val="20"/>
                <w:rtl/>
              </w:rPr>
            </w:pPr>
          </w:p>
        </w:tc>
        <w:tc>
          <w:tcPr>
            <w:tcW w:w="2689" w:type="dxa"/>
          </w:tcPr>
          <w:p w14:paraId="37CB4C69" w14:textId="0C9F36BC" w:rsidR="00B14F67" w:rsidRPr="00F550CD" w:rsidRDefault="00EB6CE0"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Yes, it can be used</w:t>
            </w:r>
          </w:p>
        </w:tc>
        <w:tc>
          <w:tcPr>
            <w:tcW w:w="990" w:type="dxa"/>
          </w:tcPr>
          <w:p w14:paraId="0D3F209B" w14:textId="37BBF48A" w:rsidR="00B14F67" w:rsidRPr="00F550CD" w:rsidRDefault="00B14F67" w:rsidP="007201B8">
            <w:pPr>
              <w:bidi w:val="0"/>
              <w:spacing w:before="120" w:line="276" w:lineRule="auto"/>
              <w:ind w:right="-383"/>
              <w:jc w:val="both"/>
              <w:rPr>
                <w:rFonts w:asciiTheme="majorBidi" w:hAnsiTheme="majorBidi" w:cstheme="majorBidi"/>
                <w:sz w:val="20"/>
                <w:szCs w:val="20"/>
              </w:rPr>
            </w:pPr>
            <w:r w:rsidRPr="00F550CD">
              <w:rPr>
                <w:rFonts w:asciiTheme="majorBidi" w:hAnsiTheme="majorBidi" w:cstheme="majorBidi"/>
                <w:sz w:val="20"/>
                <w:szCs w:val="20"/>
              </w:rPr>
              <w:t>57</w:t>
            </w:r>
          </w:p>
        </w:tc>
        <w:tc>
          <w:tcPr>
            <w:tcW w:w="1320" w:type="dxa"/>
          </w:tcPr>
          <w:p w14:paraId="49D28039" w14:textId="40A123E1" w:rsidR="00B14F67" w:rsidRPr="00F550CD" w:rsidRDefault="00B14F67" w:rsidP="007201B8">
            <w:pPr>
              <w:bidi w:val="0"/>
              <w:spacing w:before="120" w:line="276" w:lineRule="auto"/>
              <w:ind w:right="-383"/>
              <w:jc w:val="both"/>
              <w:rPr>
                <w:rFonts w:asciiTheme="majorBidi" w:hAnsiTheme="majorBidi" w:cstheme="majorBidi"/>
                <w:sz w:val="20"/>
                <w:szCs w:val="20"/>
              </w:rPr>
            </w:pPr>
            <w:r w:rsidRPr="00F550CD">
              <w:rPr>
                <w:rFonts w:asciiTheme="majorBidi" w:hAnsiTheme="majorBidi" w:cstheme="majorBidi"/>
                <w:sz w:val="20"/>
                <w:szCs w:val="20"/>
              </w:rPr>
              <w:t>67.9</w:t>
            </w:r>
          </w:p>
        </w:tc>
      </w:tr>
      <w:tr w:rsidR="00CF73E8" w:rsidRPr="00F550CD" w14:paraId="22B40F79" w14:textId="77777777" w:rsidTr="00F550CD">
        <w:tc>
          <w:tcPr>
            <w:tcW w:w="3539" w:type="dxa"/>
            <w:vMerge/>
            <w:vAlign w:val="center"/>
          </w:tcPr>
          <w:p w14:paraId="329DBECF" w14:textId="77777777" w:rsidR="00B14F67" w:rsidRPr="00F550CD" w:rsidRDefault="00B14F67" w:rsidP="007201B8">
            <w:pPr>
              <w:bidi w:val="0"/>
              <w:spacing w:before="120" w:line="276" w:lineRule="auto"/>
              <w:ind w:right="-383"/>
              <w:jc w:val="both"/>
              <w:rPr>
                <w:rFonts w:asciiTheme="majorBidi" w:hAnsiTheme="majorBidi" w:cstheme="majorBidi"/>
                <w:sz w:val="20"/>
                <w:szCs w:val="20"/>
                <w:rtl/>
              </w:rPr>
            </w:pPr>
          </w:p>
        </w:tc>
        <w:tc>
          <w:tcPr>
            <w:tcW w:w="2689" w:type="dxa"/>
          </w:tcPr>
          <w:p w14:paraId="68ADE303" w14:textId="19745A93" w:rsidR="00B14F67" w:rsidRPr="00F550CD" w:rsidRDefault="00B14F67" w:rsidP="0019709C">
            <w:pPr>
              <w:bidi w:val="0"/>
              <w:spacing w:before="120" w:line="276" w:lineRule="auto"/>
              <w:ind w:right="-383"/>
              <w:rPr>
                <w:rFonts w:asciiTheme="majorBidi" w:hAnsiTheme="majorBidi" w:cstheme="majorBidi"/>
                <w:sz w:val="20"/>
                <w:szCs w:val="20"/>
              </w:rPr>
            </w:pPr>
            <w:r w:rsidRPr="00F550CD">
              <w:rPr>
                <w:rFonts w:asciiTheme="majorBidi" w:hAnsiTheme="majorBidi" w:cstheme="majorBidi"/>
                <w:sz w:val="20"/>
                <w:szCs w:val="20"/>
              </w:rPr>
              <w:t>Total</w:t>
            </w:r>
          </w:p>
        </w:tc>
        <w:tc>
          <w:tcPr>
            <w:tcW w:w="990" w:type="dxa"/>
          </w:tcPr>
          <w:p w14:paraId="71EAE5CB" w14:textId="1FC38ADB" w:rsidR="00B14F67" w:rsidRPr="00F550CD" w:rsidRDefault="00B14F67" w:rsidP="007201B8">
            <w:pPr>
              <w:bidi w:val="0"/>
              <w:spacing w:before="120" w:line="276" w:lineRule="auto"/>
              <w:ind w:right="-383"/>
              <w:jc w:val="both"/>
              <w:rPr>
                <w:rFonts w:asciiTheme="majorBidi" w:hAnsiTheme="majorBidi" w:cstheme="majorBidi"/>
                <w:sz w:val="20"/>
                <w:szCs w:val="20"/>
              </w:rPr>
            </w:pPr>
            <w:r w:rsidRPr="00F550CD">
              <w:rPr>
                <w:rFonts w:asciiTheme="majorBidi" w:hAnsiTheme="majorBidi" w:cstheme="majorBidi"/>
                <w:sz w:val="20"/>
                <w:szCs w:val="20"/>
              </w:rPr>
              <w:t>84</w:t>
            </w:r>
          </w:p>
        </w:tc>
        <w:tc>
          <w:tcPr>
            <w:tcW w:w="1320" w:type="dxa"/>
          </w:tcPr>
          <w:p w14:paraId="5B7E98AD" w14:textId="2BB2A8AF" w:rsidR="00B14F67" w:rsidRPr="00F550CD" w:rsidRDefault="00B14F67" w:rsidP="007201B8">
            <w:pPr>
              <w:bidi w:val="0"/>
              <w:spacing w:before="120" w:line="276" w:lineRule="auto"/>
              <w:ind w:right="-383"/>
              <w:jc w:val="both"/>
              <w:rPr>
                <w:rFonts w:asciiTheme="majorBidi" w:hAnsiTheme="majorBidi" w:cstheme="majorBidi"/>
                <w:sz w:val="20"/>
                <w:szCs w:val="20"/>
              </w:rPr>
            </w:pPr>
            <w:r w:rsidRPr="00F550CD">
              <w:rPr>
                <w:rFonts w:asciiTheme="majorBidi" w:hAnsiTheme="majorBidi" w:cstheme="majorBidi"/>
                <w:sz w:val="20"/>
                <w:szCs w:val="20"/>
              </w:rPr>
              <w:t>100.0</w:t>
            </w:r>
          </w:p>
        </w:tc>
      </w:tr>
    </w:tbl>
    <w:p w14:paraId="6FAA1CB5" w14:textId="77777777" w:rsidR="00B34D13" w:rsidRPr="00F90D06" w:rsidRDefault="00B34D13" w:rsidP="007201B8">
      <w:pPr>
        <w:bidi w:val="0"/>
        <w:spacing w:before="120" w:after="0" w:line="360" w:lineRule="auto"/>
        <w:ind w:right="1701"/>
        <w:jc w:val="both"/>
        <w:rPr>
          <w:rFonts w:ascii="Times New Roman" w:hAnsi="Times New Roman" w:cs="Times New Roman"/>
          <w:sz w:val="24"/>
          <w:szCs w:val="30"/>
          <w:u w:val="single"/>
        </w:rPr>
      </w:pPr>
      <w:bookmarkStart w:id="22" w:name="_Hlk179494507"/>
      <w:r w:rsidRPr="00F90D06">
        <w:rPr>
          <w:rFonts w:asciiTheme="majorBidi" w:hAnsiTheme="majorBidi" w:cstheme="majorBidi"/>
          <w:sz w:val="24"/>
          <w:szCs w:val="30"/>
          <w:u w:val="single"/>
        </w:rPr>
        <w:t>From Table (4), the following can be</w:t>
      </w:r>
      <w:r w:rsidRPr="00F90D06">
        <w:rPr>
          <w:rFonts w:ascii="Times New Roman" w:hAnsi="Times New Roman" w:cs="Times New Roman"/>
          <w:sz w:val="24"/>
          <w:szCs w:val="30"/>
          <w:u w:val="single"/>
        </w:rPr>
        <w:t xml:space="preserve"> observed:</w:t>
      </w:r>
    </w:p>
    <w:p w14:paraId="6C1C4D4D" w14:textId="76B2B29F" w:rsidR="00B34D13" w:rsidRPr="00F90D06" w:rsidRDefault="00B34D13">
      <w:pPr>
        <w:numPr>
          <w:ilvl w:val="0"/>
          <w:numId w:val="10"/>
        </w:numPr>
        <w:tabs>
          <w:tab w:val="right" w:pos="6804"/>
        </w:tabs>
        <w:bidi w:val="0"/>
        <w:spacing w:before="120" w:after="0" w:line="360" w:lineRule="auto"/>
        <w:ind w:right="43"/>
        <w:jc w:val="both"/>
        <w:rPr>
          <w:rFonts w:ascii="Times New Roman" w:hAnsi="Times New Roman" w:cs="Times New Roman"/>
          <w:sz w:val="26"/>
          <w:szCs w:val="26"/>
        </w:rPr>
      </w:pPr>
      <w:r w:rsidRPr="00F90D06">
        <w:rPr>
          <w:rFonts w:ascii="Times New Roman" w:hAnsi="Times New Roman" w:cs="Times New Roman"/>
          <w:b/>
          <w:bCs/>
          <w:sz w:val="26"/>
          <w:szCs w:val="26"/>
        </w:rPr>
        <w:lastRenderedPageBreak/>
        <w:t xml:space="preserve">Use of AI techniques in </w:t>
      </w:r>
      <w:r w:rsidR="00F5160A" w:rsidRPr="00F90D06">
        <w:rPr>
          <w:rFonts w:ascii="Times New Roman" w:hAnsi="Times New Roman" w:cs="Times New Roman"/>
          <w:b/>
          <w:bCs/>
          <w:sz w:val="26"/>
          <w:szCs w:val="26"/>
        </w:rPr>
        <w:t>internal auditing</w:t>
      </w:r>
      <w:r w:rsidRPr="00F90D06">
        <w:rPr>
          <w:rFonts w:ascii="Times New Roman" w:hAnsi="Times New Roman" w:cs="Times New Roman"/>
          <w:b/>
          <w:bCs/>
          <w:sz w:val="26"/>
          <w:szCs w:val="26"/>
        </w:rPr>
        <w:t>:</w:t>
      </w:r>
      <w:r w:rsidRPr="00F90D06">
        <w:rPr>
          <w:rFonts w:ascii="Times New Roman" w:hAnsi="Times New Roman" w:cs="Times New Roman"/>
          <w:sz w:val="26"/>
          <w:szCs w:val="26"/>
        </w:rPr>
        <w:t xml:space="preserve"> The results indicate that 71.4% of auditing firms use AI techniques in their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processes, suggesting that the majority of companies have already begun adopting these technologies to enhance their efficiency.</w:t>
      </w:r>
    </w:p>
    <w:p w14:paraId="1FFFC374" w14:textId="7937CF68" w:rsidR="00B34D13" w:rsidRPr="00F90D06" w:rsidRDefault="00B34D13">
      <w:pPr>
        <w:numPr>
          <w:ilvl w:val="0"/>
          <w:numId w:val="10"/>
        </w:numPr>
        <w:tabs>
          <w:tab w:val="right" w:pos="6804"/>
        </w:tabs>
        <w:bidi w:val="0"/>
        <w:spacing w:before="120" w:after="0" w:line="360" w:lineRule="auto"/>
        <w:ind w:right="43"/>
        <w:jc w:val="both"/>
        <w:rPr>
          <w:rFonts w:ascii="Times New Roman" w:hAnsi="Times New Roman" w:cs="Times New Roman"/>
          <w:sz w:val="26"/>
          <w:szCs w:val="26"/>
        </w:rPr>
      </w:pPr>
      <w:r w:rsidRPr="00F90D06">
        <w:rPr>
          <w:rFonts w:ascii="Times New Roman" w:hAnsi="Times New Roman" w:cs="Times New Roman"/>
          <w:b/>
          <w:bCs/>
          <w:sz w:val="26"/>
          <w:szCs w:val="26"/>
        </w:rPr>
        <w:t>Duration of AI adoption:</w:t>
      </w:r>
      <w:r w:rsidR="00520C6B" w:rsidRPr="00F90D06">
        <w:rPr>
          <w:rFonts w:ascii="Times New Roman" w:hAnsi="Times New Roman" w:cs="Times New Roman"/>
          <w:sz w:val="26"/>
          <w:szCs w:val="26"/>
        </w:rPr>
        <w:t xml:space="preserve"> </w:t>
      </w:r>
      <w:r w:rsidRPr="00F90D06">
        <w:rPr>
          <w:rFonts w:ascii="Times New Roman" w:hAnsi="Times New Roman" w:cs="Times New Roman"/>
          <w:sz w:val="26"/>
          <w:szCs w:val="26"/>
        </w:rPr>
        <w:t xml:space="preserve">54.8% of companies using </w:t>
      </w:r>
      <w:bookmarkStart w:id="23" w:name="_Hlk179651899"/>
      <w:r w:rsidRPr="00F90D06">
        <w:rPr>
          <w:rFonts w:ascii="Times New Roman" w:hAnsi="Times New Roman" w:cs="Times New Roman"/>
          <w:sz w:val="26"/>
          <w:szCs w:val="26"/>
        </w:rPr>
        <w:t>AI</w:t>
      </w:r>
      <w:r w:rsidR="00115815" w:rsidRPr="00F90D06">
        <w:rPr>
          <w:rFonts w:ascii="Times New Roman" w:hAnsi="Times New Roman" w:cs="Times New Roman"/>
          <w:sz w:val="26"/>
          <w:szCs w:val="26"/>
        </w:rPr>
        <w:t xml:space="preserve"> techniques</w:t>
      </w:r>
      <w:r w:rsidRPr="00F90D06">
        <w:rPr>
          <w:rFonts w:ascii="Times New Roman" w:hAnsi="Times New Roman" w:cs="Times New Roman"/>
          <w:sz w:val="26"/>
          <w:szCs w:val="26"/>
        </w:rPr>
        <w:t xml:space="preserve"> </w:t>
      </w:r>
      <w:bookmarkEnd w:id="23"/>
      <w:r w:rsidRPr="00F90D06">
        <w:rPr>
          <w:rFonts w:ascii="Times New Roman" w:hAnsi="Times New Roman" w:cs="Times New Roman"/>
          <w:sz w:val="26"/>
          <w:szCs w:val="26"/>
        </w:rPr>
        <w:t xml:space="preserve">have adopted it within the past five </w:t>
      </w:r>
      <w:r w:rsidR="00520C6B" w:rsidRPr="00F90D06">
        <w:rPr>
          <w:rFonts w:ascii="Times New Roman" w:hAnsi="Times New Roman" w:cs="Times New Roman"/>
          <w:sz w:val="26"/>
          <w:szCs w:val="26"/>
        </w:rPr>
        <w:t xml:space="preserve">years, </w:t>
      </w:r>
      <w:r w:rsidR="00A92FD7" w:rsidRPr="00F90D06">
        <w:rPr>
          <w:rFonts w:ascii="Times New Roman" w:hAnsi="Times New Roman" w:cs="Times New Roman"/>
          <w:sz w:val="26"/>
          <w:szCs w:val="26"/>
        </w:rPr>
        <w:t>since</w:t>
      </w:r>
      <w:r w:rsidRPr="00F90D06">
        <w:rPr>
          <w:rFonts w:ascii="Times New Roman" w:hAnsi="Times New Roman" w:cs="Times New Roman"/>
          <w:sz w:val="26"/>
          <w:szCs w:val="26"/>
        </w:rPr>
        <w:t xml:space="preserve"> 17.9% have started using it within the last year, this reflects a strong trend towards adopting </w:t>
      </w:r>
      <w:r w:rsidR="00115815" w:rsidRPr="00F90D06">
        <w:rPr>
          <w:rFonts w:ascii="Times New Roman" w:hAnsi="Times New Roman" w:cs="Times New Roman"/>
          <w:sz w:val="26"/>
          <w:szCs w:val="26"/>
        </w:rPr>
        <w:t>AI techniques</w:t>
      </w:r>
      <w:r w:rsidR="00520C6B" w:rsidRPr="00F90D06">
        <w:rPr>
          <w:rFonts w:ascii="Times New Roman" w:hAnsi="Times New Roman" w:cs="Times New Roman"/>
          <w:sz w:val="26"/>
          <w:szCs w:val="26"/>
        </w:rPr>
        <w:t>, Additionally</w:t>
      </w:r>
      <w:r w:rsidRPr="00F90D06">
        <w:rPr>
          <w:rFonts w:ascii="Times New Roman" w:hAnsi="Times New Roman" w:cs="Times New Roman"/>
          <w:sz w:val="26"/>
          <w:szCs w:val="26"/>
        </w:rPr>
        <w:t>, 11.9% of companies have been using AI</w:t>
      </w:r>
      <w:r w:rsidR="00115815" w:rsidRPr="00F90D06">
        <w:rPr>
          <w:rFonts w:ascii="Times New Roman" w:hAnsi="Times New Roman" w:cs="Times New Roman"/>
          <w:sz w:val="26"/>
          <w:szCs w:val="26"/>
        </w:rPr>
        <w:t xml:space="preserve"> techniques</w:t>
      </w:r>
      <w:r w:rsidRPr="00F90D06">
        <w:rPr>
          <w:rFonts w:ascii="Times New Roman" w:hAnsi="Times New Roman" w:cs="Times New Roman"/>
          <w:sz w:val="26"/>
          <w:szCs w:val="26"/>
        </w:rPr>
        <w:t xml:space="preserve"> for more than five years, indicating that some firms were early adopters of </w:t>
      </w:r>
      <w:r w:rsidR="00115815" w:rsidRPr="00F90D06">
        <w:rPr>
          <w:rFonts w:ascii="Times New Roman" w:hAnsi="Times New Roman" w:cs="Times New Roman"/>
          <w:sz w:val="26"/>
          <w:szCs w:val="26"/>
        </w:rPr>
        <w:t>AI techniques</w:t>
      </w:r>
      <w:r w:rsidRPr="00F90D06">
        <w:rPr>
          <w:rFonts w:ascii="Times New Roman" w:hAnsi="Times New Roman" w:cs="Times New Roman"/>
          <w:sz w:val="26"/>
          <w:szCs w:val="26"/>
        </w:rPr>
        <w:t>.</w:t>
      </w:r>
    </w:p>
    <w:p w14:paraId="35C82F2E" w14:textId="52330965" w:rsidR="00B34D13" w:rsidRPr="00F90D06" w:rsidRDefault="00B34D13">
      <w:pPr>
        <w:numPr>
          <w:ilvl w:val="0"/>
          <w:numId w:val="10"/>
        </w:numPr>
        <w:tabs>
          <w:tab w:val="right" w:pos="6804"/>
        </w:tabs>
        <w:bidi w:val="0"/>
        <w:spacing w:before="120" w:after="0" w:line="360" w:lineRule="auto"/>
        <w:ind w:right="43"/>
        <w:jc w:val="both"/>
        <w:rPr>
          <w:rFonts w:ascii="Times New Roman" w:hAnsi="Times New Roman" w:cs="Times New Roman"/>
          <w:sz w:val="26"/>
          <w:szCs w:val="26"/>
        </w:rPr>
      </w:pPr>
      <w:r w:rsidRPr="00F90D06">
        <w:rPr>
          <w:rFonts w:ascii="Times New Roman" w:hAnsi="Times New Roman" w:cs="Times New Roman"/>
          <w:b/>
          <w:bCs/>
          <w:sz w:val="26"/>
          <w:szCs w:val="26"/>
        </w:rPr>
        <w:t>Level of AI usage:</w:t>
      </w:r>
      <w:r w:rsidR="00520C6B" w:rsidRPr="00F90D06">
        <w:rPr>
          <w:rFonts w:ascii="Times New Roman" w:hAnsi="Times New Roman" w:cs="Times New Roman"/>
          <w:sz w:val="26"/>
          <w:szCs w:val="26"/>
        </w:rPr>
        <w:t xml:space="preserve"> </w:t>
      </w:r>
      <w:r w:rsidRPr="00F90D06">
        <w:rPr>
          <w:rFonts w:ascii="Times New Roman" w:hAnsi="Times New Roman" w:cs="Times New Roman"/>
          <w:sz w:val="26"/>
          <w:szCs w:val="26"/>
        </w:rPr>
        <w:t xml:space="preserve">The results show that 45.2% of auditing firms use AI partially, indicating that many companies are still in the early stages of fully integrating this technology into their </w:t>
      </w:r>
      <w:r w:rsidR="00520C6B" w:rsidRPr="00F90D06">
        <w:rPr>
          <w:rFonts w:ascii="Times New Roman" w:hAnsi="Times New Roman" w:cs="Times New Roman"/>
          <w:sz w:val="26"/>
          <w:szCs w:val="26"/>
        </w:rPr>
        <w:t>operations, The</w:t>
      </w:r>
      <w:r w:rsidRPr="00F90D06">
        <w:rPr>
          <w:rFonts w:ascii="Times New Roman" w:hAnsi="Times New Roman" w:cs="Times New Roman"/>
          <w:sz w:val="26"/>
          <w:szCs w:val="26"/>
        </w:rPr>
        <w:t xml:space="preserve"> results also indicate that 23.8% of auditing firms do not use AI at all, and 21.4% use it very minimally, reflecting a wide variation in the level of AI utilization among companies.</w:t>
      </w:r>
    </w:p>
    <w:p w14:paraId="4AA4F5B5" w14:textId="07041DA7" w:rsidR="00B34D13" w:rsidRPr="00F90D06" w:rsidRDefault="00B34D13">
      <w:pPr>
        <w:numPr>
          <w:ilvl w:val="0"/>
          <w:numId w:val="10"/>
        </w:numPr>
        <w:tabs>
          <w:tab w:val="right" w:pos="6804"/>
        </w:tabs>
        <w:bidi w:val="0"/>
        <w:spacing w:after="0" w:line="360" w:lineRule="auto"/>
        <w:ind w:right="43"/>
        <w:jc w:val="both"/>
        <w:rPr>
          <w:rFonts w:ascii="Times New Roman" w:hAnsi="Times New Roman" w:cs="Times New Roman"/>
          <w:sz w:val="26"/>
          <w:szCs w:val="26"/>
        </w:rPr>
      </w:pPr>
      <w:r w:rsidRPr="00F90D06">
        <w:rPr>
          <w:rFonts w:ascii="Times New Roman" w:hAnsi="Times New Roman" w:cs="Times New Roman"/>
          <w:b/>
          <w:bCs/>
          <w:sz w:val="26"/>
          <w:szCs w:val="26"/>
        </w:rPr>
        <w:t xml:space="preserve">AI tools and techniques used in </w:t>
      </w:r>
      <w:r w:rsidR="00F5160A" w:rsidRPr="00F90D06">
        <w:rPr>
          <w:rFonts w:ascii="Times New Roman" w:hAnsi="Times New Roman" w:cs="Times New Roman"/>
          <w:b/>
          <w:bCs/>
          <w:sz w:val="26"/>
          <w:szCs w:val="26"/>
        </w:rPr>
        <w:t>internal auditing</w:t>
      </w:r>
      <w:r w:rsidRPr="00F90D06">
        <w:rPr>
          <w:rFonts w:ascii="Times New Roman" w:hAnsi="Times New Roman" w:cs="Times New Roman"/>
          <w:b/>
          <w:bCs/>
          <w:sz w:val="26"/>
          <w:szCs w:val="26"/>
        </w:rPr>
        <w:t>:</w:t>
      </w:r>
      <w:r w:rsidR="00520C6B" w:rsidRPr="00F90D06">
        <w:rPr>
          <w:rFonts w:ascii="Times New Roman" w:hAnsi="Times New Roman" w:cs="Times New Roman"/>
          <w:sz w:val="26"/>
          <w:szCs w:val="26"/>
        </w:rPr>
        <w:t xml:space="preserve"> </w:t>
      </w:r>
      <w:r w:rsidRPr="00F90D06">
        <w:rPr>
          <w:rFonts w:ascii="Times New Roman" w:hAnsi="Times New Roman" w:cs="Times New Roman"/>
          <w:sz w:val="26"/>
          <w:szCs w:val="26"/>
        </w:rPr>
        <w:t>The results show that expert systems are the most commonly used, accounting for 29.8%, followed by neural networks at 11.9%, and smart financial analysis tools at 9.5</w:t>
      </w:r>
      <w:r w:rsidR="00A92FD7" w:rsidRPr="00F90D06">
        <w:rPr>
          <w:rFonts w:ascii="Times New Roman" w:hAnsi="Times New Roman" w:cs="Times New Roman"/>
          <w:sz w:val="26"/>
          <w:szCs w:val="26"/>
        </w:rPr>
        <w:t>%, The</w:t>
      </w:r>
      <w:r w:rsidRPr="00F90D06">
        <w:rPr>
          <w:rFonts w:ascii="Times New Roman" w:hAnsi="Times New Roman" w:cs="Times New Roman"/>
          <w:sz w:val="26"/>
          <w:szCs w:val="26"/>
        </w:rPr>
        <w:t xml:space="preserve"> study also shows that small percentage of companies use other techniques, such as natural language processing, predictive analytics, and big data analytics, reflecting a diversity of tools being employed.</w:t>
      </w:r>
    </w:p>
    <w:p w14:paraId="5C2EBBB1" w14:textId="6580355A" w:rsidR="00B34D13" w:rsidRPr="00F90D06" w:rsidRDefault="00B34D13">
      <w:pPr>
        <w:numPr>
          <w:ilvl w:val="0"/>
          <w:numId w:val="10"/>
        </w:numPr>
        <w:tabs>
          <w:tab w:val="right" w:pos="6804"/>
        </w:tabs>
        <w:bidi w:val="0"/>
        <w:spacing w:before="120" w:after="0" w:line="360" w:lineRule="auto"/>
        <w:ind w:left="436" w:right="43" w:hanging="436"/>
        <w:jc w:val="both"/>
        <w:rPr>
          <w:rFonts w:ascii="Times New Roman" w:hAnsi="Times New Roman" w:cs="Times New Roman"/>
          <w:sz w:val="26"/>
          <w:szCs w:val="26"/>
        </w:rPr>
      </w:pPr>
      <w:r w:rsidRPr="00F90D06">
        <w:rPr>
          <w:rFonts w:ascii="Times New Roman" w:hAnsi="Times New Roman" w:cs="Times New Roman"/>
          <w:b/>
          <w:bCs/>
          <w:sz w:val="26"/>
          <w:szCs w:val="26"/>
        </w:rPr>
        <w:t>Future expectations for AI usage:</w:t>
      </w:r>
      <w:r w:rsidR="00A92FD7" w:rsidRPr="00F90D06">
        <w:rPr>
          <w:rFonts w:ascii="Times New Roman" w:hAnsi="Times New Roman" w:cs="Times New Roman"/>
          <w:sz w:val="26"/>
          <w:szCs w:val="26"/>
        </w:rPr>
        <w:t xml:space="preserve"> </w:t>
      </w:r>
      <w:r w:rsidRPr="00F90D06">
        <w:rPr>
          <w:rFonts w:ascii="Times New Roman" w:hAnsi="Times New Roman" w:cs="Times New Roman"/>
          <w:sz w:val="26"/>
          <w:szCs w:val="26"/>
        </w:rPr>
        <w:t xml:space="preserve">The results show that 32.1% believe AI will be used intensively in the coming years, while 67.9% of participants think AI could be used more extensively in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in the future, reflecting positive expectations for the future of these technologies.</w:t>
      </w:r>
      <w:r w:rsidR="00CF73E8" w:rsidRPr="00F90D06">
        <w:rPr>
          <w:rFonts w:ascii="Times New Roman" w:hAnsi="Times New Roman" w:cs="Times New Roman"/>
          <w:sz w:val="26"/>
          <w:szCs w:val="26"/>
        </w:rPr>
        <w:t xml:space="preserve"> </w:t>
      </w:r>
      <w:r w:rsidRPr="00F90D06">
        <w:rPr>
          <w:rFonts w:ascii="Times New Roman" w:hAnsi="Times New Roman" w:cs="Times New Roman"/>
          <w:sz w:val="26"/>
          <w:szCs w:val="26"/>
        </w:rPr>
        <w:t xml:space="preserve">It is evident from the above that there is significant variation among auditing firms in terms of adopting and utilizing AI techniques in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Most companies have started using these technologies in recent years, but </w:t>
      </w:r>
      <w:r w:rsidRPr="00F90D06">
        <w:rPr>
          <w:rFonts w:ascii="Times New Roman" w:hAnsi="Times New Roman" w:cs="Times New Roman"/>
          <w:sz w:val="26"/>
          <w:szCs w:val="26"/>
        </w:rPr>
        <w:lastRenderedPageBreak/>
        <w:t xml:space="preserve">there is a wide disparity in both the level of usage and the types of tools employed. AI usage in </w:t>
      </w:r>
      <w:r w:rsidR="00F5160A" w:rsidRPr="00F90D06">
        <w:rPr>
          <w:rFonts w:ascii="Times New Roman" w:hAnsi="Times New Roman" w:cs="Times New Roman"/>
          <w:sz w:val="26"/>
          <w:szCs w:val="26"/>
        </w:rPr>
        <w:t xml:space="preserve">internal auditing </w:t>
      </w:r>
      <w:r w:rsidRPr="00F90D06">
        <w:rPr>
          <w:rFonts w:ascii="Times New Roman" w:hAnsi="Times New Roman" w:cs="Times New Roman"/>
          <w:sz w:val="26"/>
          <w:szCs w:val="26"/>
        </w:rPr>
        <w:t>is expected to expand in the future, as most participants believe that these technologies will play a larger role in the years to come.</w:t>
      </w:r>
    </w:p>
    <w:bookmarkEnd w:id="22"/>
    <w:p w14:paraId="7689E7B5" w14:textId="21990587" w:rsidR="003779FE" w:rsidRPr="00F90D06" w:rsidRDefault="00915E48" w:rsidP="003203D6">
      <w:pPr>
        <w:pStyle w:val="a6"/>
        <w:bidi w:val="0"/>
        <w:spacing w:before="120" w:after="0" w:line="360" w:lineRule="auto"/>
        <w:ind w:left="0" w:right="-284"/>
        <w:jc w:val="both"/>
        <w:rPr>
          <w:rFonts w:ascii="Times New Roman" w:hAnsi="Times New Roman" w:cs="Times New Roman"/>
          <w:b/>
          <w:bCs/>
          <w:sz w:val="26"/>
          <w:szCs w:val="26"/>
        </w:rPr>
      </w:pPr>
      <w:r w:rsidRPr="00F90D06">
        <w:rPr>
          <w:rFonts w:ascii="Times New Roman" w:hAnsi="Times New Roman" w:cs="Times New Roman"/>
          <w:b/>
          <w:bCs/>
          <w:sz w:val="26"/>
          <w:szCs w:val="26"/>
        </w:rPr>
        <w:t xml:space="preserve">4.4 </w:t>
      </w:r>
      <w:r w:rsidR="003779FE" w:rsidRPr="00F90D06">
        <w:rPr>
          <w:rFonts w:ascii="Times New Roman" w:hAnsi="Times New Roman" w:cs="Times New Roman"/>
          <w:b/>
          <w:bCs/>
          <w:sz w:val="26"/>
          <w:szCs w:val="26"/>
        </w:rPr>
        <w:t>Reliability and Validity of the Survey:</w:t>
      </w:r>
    </w:p>
    <w:p w14:paraId="3FC7FAC9" w14:textId="4389C7AF" w:rsidR="003779FE" w:rsidRPr="00F90D06" w:rsidRDefault="003779FE" w:rsidP="003203D6">
      <w:pPr>
        <w:pStyle w:val="a6"/>
        <w:bidi w:val="0"/>
        <w:spacing w:after="0" w:line="360" w:lineRule="auto"/>
        <w:ind w:left="0" w:right="-284"/>
        <w:jc w:val="both"/>
        <w:rPr>
          <w:rFonts w:ascii="Times New Roman" w:hAnsi="Times New Roman" w:cs="Times New Roman"/>
          <w:sz w:val="26"/>
          <w:szCs w:val="26"/>
        </w:rPr>
      </w:pPr>
      <w:r w:rsidRPr="00F90D06">
        <w:rPr>
          <w:rFonts w:ascii="Times New Roman" w:hAnsi="Times New Roman" w:cs="Times New Roman"/>
          <w:sz w:val="26"/>
          <w:szCs w:val="26"/>
        </w:rPr>
        <w:t xml:space="preserve">The reliability of the survey was verified using </w:t>
      </w:r>
      <w:r w:rsidR="00200B8C" w:rsidRPr="00F90D06">
        <w:rPr>
          <w:rFonts w:ascii="Times New Roman" w:hAnsi="Times New Roman" w:cs="Times New Roman"/>
          <w:sz w:val="26"/>
          <w:szCs w:val="26"/>
        </w:rPr>
        <w:t>(</w:t>
      </w:r>
      <w:r w:rsidRPr="00F90D06">
        <w:rPr>
          <w:rFonts w:ascii="Times New Roman" w:hAnsi="Times New Roman" w:cs="Times New Roman"/>
          <w:sz w:val="26"/>
          <w:szCs w:val="26"/>
        </w:rPr>
        <w:t>Cronbach's Alpha</w:t>
      </w:r>
      <w:r w:rsidR="00200B8C" w:rsidRPr="00F90D06">
        <w:rPr>
          <w:rFonts w:ascii="Times New Roman" w:hAnsi="Times New Roman" w:cs="Times New Roman"/>
          <w:sz w:val="26"/>
          <w:szCs w:val="26"/>
        </w:rPr>
        <w:t>)</w:t>
      </w:r>
      <w:r w:rsidRPr="00F90D06">
        <w:rPr>
          <w:rFonts w:ascii="Times New Roman" w:hAnsi="Times New Roman" w:cs="Times New Roman"/>
          <w:sz w:val="26"/>
          <w:szCs w:val="26"/>
        </w:rPr>
        <w:t xml:space="preserve"> coefficient for all items and sections of the survey. Additionally, the construct validity and the consistency of the scores of the survey questions and statements with the overall score of the main section, representing the study's hypotheses, were assessed using Pearson's Correlation </w:t>
      </w:r>
      <w:r w:rsidR="00FA20D2" w:rsidRPr="00F90D06">
        <w:rPr>
          <w:rFonts w:ascii="Times New Roman" w:hAnsi="Times New Roman" w:cs="Times New Roman"/>
          <w:sz w:val="26"/>
          <w:szCs w:val="26"/>
        </w:rPr>
        <w:t>Coefficient</w:t>
      </w:r>
      <w:r w:rsidRPr="00F90D06">
        <w:rPr>
          <w:rFonts w:ascii="Times New Roman" w:hAnsi="Times New Roman" w:cs="Times New Roman"/>
          <w:sz w:val="26"/>
          <w:szCs w:val="26"/>
        </w:rPr>
        <w:t>. The results were as follows</w:t>
      </w:r>
      <w:r w:rsidRPr="00F90D06">
        <w:rPr>
          <w:rFonts w:ascii="Times New Roman" w:hAnsi="Times New Roman" w:cs="Times New Roman"/>
          <w:sz w:val="26"/>
          <w:szCs w:val="26"/>
          <w:rtl/>
        </w:rPr>
        <w:t>:</w:t>
      </w:r>
    </w:p>
    <w:p w14:paraId="0369997D" w14:textId="77777777" w:rsidR="00BF2F2B" w:rsidRPr="00F90D06" w:rsidRDefault="00BF2F2B" w:rsidP="00BF2F2B">
      <w:pPr>
        <w:pStyle w:val="a6"/>
        <w:bidi w:val="0"/>
        <w:spacing w:after="0" w:line="360" w:lineRule="auto"/>
        <w:ind w:left="-567" w:right="-284"/>
        <w:jc w:val="both"/>
        <w:rPr>
          <w:rFonts w:ascii="Times New Roman" w:hAnsi="Times New Roman" w:cs="Times New Roman"/>
          <w:sz w:val="26"/>
          <w:szCs w:val="26"/>
        </w:rPr>
      </w:pPr>
    </w:p>
    <w:p w14:paraId="5986C546" w14:textId="5B65AFF0" w:rsidR="00B36B83" w:rsidRPr="00F90D06" w:rsidRDefault="003779FE" w:rsidP="00A5531C">
      <w:pPr>
        <w:pStyle w:val="a6"/>
        <w:spacing w:before="120" w:after="0" w:line="360" w:lineRule="auto"/>
        <w:ind w:left="-567" w:right="-284"/>
        <w:jc w:val="right"/>
        <w:rPr>
          <w:rFonts w:ascii="Times New Roman" w:hAnsi="Times New Roman" w:cs="Times New Roman"/>
          <w:sz w:val="24"/>
          <w:szCs w:val="30"/>
          <w:rtl/>
          <w:lang w:bidi="ar-EG"/>
        </w:rPr>
      </w:pPr>
      <w:r w:rsidRPr="00F90D06">
        <w:rPr>
          <w:rFonts w:ascii="Times New Roman" w:hAnsi="Times New Roman" w:cs="Times New Roman"/>
          <w:sz w:val="24"/>
          <w:szCs w:val="30"/>
        </w:rPr>
        <w:t>Table (</w:t>
      </w:r>
      <w:r w:rsidR="008A469A" w:rsidRPr="00F90D06">
        <w:rPr>
          <w:rFonts w:ascii="Times New Roman" w:hAnsi="Times New Roman" w:cs="Times New Roman"/>
          <w:sz w:val="24"/>
          <w:szCs w:val="30"/>
        </w:rPr>
        <w:t>5</w:t>
      </w:r>
      <w:r w:rsidRPr="00F90D06">
        <w:rPr>
          <w:rFonts w:ascii="Times New Roman" w:hAnsi="Times New Roman" w:cs="Times New Roman"/>
          <w:sz w:val="24"/>
          <w:szCs w:val="30"/>
        </w:rPr>
        <w:t>): Results of the Validity and Reliability Tests of the Study's Hypotheses</w:t>
      </w:r>
    </w:p>
    <w:p w14:paraId="58F99556" w14:textId="77777777" w:rsidR="00740B2D" w:rsidRPr="00F90D06" w:rsidRDefault="00740B2D" w:rsidP="00A5531C">
      <w:pPr>
        <w:pStyle w:val="a6"/>
        <w:spacing w:before="120" w:after="0" w:line="360" w:lineRule="auto"/>
        <w:ind w:left="-567" w:right="-284"/>
        <w:jc w:val="right"/>
        <w:rPr>
          <w:rFonts w:ascii="Times New Roman" w:hAnsi="Times New Roman" w:cs="Times New Roman"/>
          <w:sz w:val="24"/>
          <w:szCs w:val="30"/>
          <w:rtl/>
          <w:lang w:bidi="ar-EG"/>
        </w:rPr>
      </w:pPr>
    </w:p>
    <w:tbl>
      <w:tblPr>
        <w:tblStyle w:val="ac"/>
        <w:tblW w:w="8538" w:type="dxa"/>
        <w:tblLook w:val="04A0" w:firstRow="1" w:lastRow="0" w:firstColumn="1" w:lastColumn="0" w:noHBand="0" w:noVBand="1"/>
      </w:tblPr>
      <w:tblGrid>
        <w:gridCol w:w="1903"/>
        <w:gridCol w:w="1494"/>
        <w:gridCol w:w="1985"/>
        <w:gridCol w:w="1984"/>
        <w:gridCol w:w="1172"/>
      </w:tblGrid>
      <w:tr w:rsidR="00CF73E8" w:rsidRPr="00F90D06" w14:paraId="3A9B6964" w14:textId="77777777" w:rsidTr="00911BE6">
        <w:trPr>
          <w:trHeight w:val="580"/>
        </w:trPr>
        <w:tc>
          <w:tcPr>
            <w:tcW w:w="1903" w:type="dxa"/>
            <w:hideMark/>
          </w:tcPr>
          <w:p w14:paraId="224AEF04" w14:textId="44DD2233" w:rsidR="00D95D12" w:rsidRPr="00F90D06" w:rsidRDefault="00C21955" w:rsidP="007201B8">
            <w:pPr>
              <w:bidi w:val="0"/>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hypothesis</w:t>
            </w:r>
          </w:p>
        </w:tc>
        <w:tc>
          <w:tcPr>
            <w:tcW w:w="1494" w:type="dxa"/>
          </w:tcPr>
          <w:p w14:paraId="271AEC0D" w14:textId="5486D951" w:rsidR="00D95D12" w:rsidRPr="00F90D06" w:rsidRDefault="00D95D12" w:rsidP="007201B8">
            <w:pPr>
              <w:bidi w:val="0"/>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Number of statements</w:t>
            </w:r>
          </w:p>
        </w:tc>
        <w:tc>
          <w:tcPr>
            <w:tcW w:w="1985" w:type="dxa"/>
            <w:hideMark/>
          </w:tcPr>
          <w:p w14:paraId="2FC0251A" w14:textId="0F7C1AC0" w:rsidR="00D95D12" w:rsidRPr="00F90D06" w:rsidRDefault="00D95D12" w:rsidP="007201B8">
            <w:pPr>
              <w:bidi w:val="0"/>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Reliability Coefficient (Cronbach's Alpha)</w:t>
            </w:r>
          </w:p>
        </w:tc>
        <w:tc>
          <w:tcPr>
            <w:tcW w:w="1984" w:type="dxa"/>
            <w:hideMark/>
          </w:tcPr>
          <w:p w14:paraId="795C1635" w14:textId="77777777" w:rsidR="00D95D12" w:rsidRPr="00F90D06" w:rsidRDefault="00D95D12" w:rsidP="007201B8">
            <w:pPr>
              <w:bidi w:val="0"/>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Validity Coefficient (Pearson Correlation)</w:t>
            </w:r>
          </w:p>
        </w:tc>
        <w:tc>
          <w:tcPr>
            <w:tcW w:w="1172" w:type="dxa"/>
            <w:hideMark/>
          </w:tcPr>
          <w:p w14:paraId="5CCCDF32" w14:textId="77777777" w:rsidR="00D95D12" w:rsidRPr="00F90D06" w:rsidRDefault="00D95D12" w:rsidP="007201B8">
            <w:pPr>
              <w:bidi w:val="0"/>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p-value (sig.)</w:t>
            </w:r>
          </w:p>
        </w:tc>
      </w:tr>
      <w:tr w:rsidR="00CF73E8" w:rsidRPr="00F90D06" w14:paraId="0CAA88DC" w14:textId="77777777" w:rsidTr="003B0E64">
        <w:trPr>
          <w:trHeight w:val="290"/>
        </w:trPr>
        <w:tc>
          <w:tcPr>
            <w:tcW w:w="1903" w:type="dxa"/>
            <w:hideMark/>
          </w:tcPr>
          <w:p w14:paraId="7726EE34" w14:textId="584D477B"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(H1)</w:t>
            </w:r>
          </w:p>
        </w:tc>
        <w:tc>
          <w:tcPr>
            <w:tcW w:w="1494" w:type="dxa"/>
          </w:tcPr>
          <w:p w14:paraId="48ED9C36" w14:textId="39255EF9"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10</w:t>
            </w:r>
          </w:p>
        </w:tc>
        <w:tc>
          <w:tcPr>
            <w:tcW w:w="1985" w:type="dxa"/>
          </w:tcPr>
          <w:p w14:paraId="2B8D28AB" w14:textId="10EF28ED" w:rsidR="003B0E64" w:rsidRPr="00F90D06" w:rsidRDefault="0070631C" w:rsidP="0078379A">
            <w:pPr>
              <w:bidi w:val="0"/>
              <w:jc w:val="center"/>
              <w:rPr>
                <w:rFonts w:ascii="Times New Roman" w:eastAsia="Times New Roman" w:hAnsi="Times New Roman" w:cs="Times New Roman"/>
                <w:kern w:val="0"/>
                <w:sz w:val="26"/>
                <w:szCs w:val="26"/>
                <w14:ligatures w14:val="none"/>
              </w:rPr>
            </w:pPr>
            <w:r w:rsidRPr="00F90D06">
              <w:rPr>
                <w:sz w:val="24"/>
                <w:szCs w:val="24"/>
              </w:rPr>
              <w:t>0</w:t>
            </w:r>
            <w:r w:rsidR="003B0E64" w:rsidRPr="00F90D06">
              <w:rPr>
                <w:sz w:val="24"/>
                <w:szCs w:val="24"/>
              </w:rPr>
              <w:t>.</w:t>
            </w:r>
            <w:r w:rsidR="003E700D" w:rsidRPr="00F90D06">
              <w:rPr>
                <w:sz w:val="24"/>
                <w:szCs w:val="24"/>
              </w:rPr>
              <w:t xml:space="preserve"> 803</w:t>
            </w:r>
          </w:p>
        </w:tc>
        <w:tc>
          <w:tcPr>
            <w:tcW w:w="1984" w:type="dxa"/>
            <w:hideMark/>
          </w:tcPr>
          <w:p w14:paraId="615DF1A0" w14:textId="7FA2E381"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A60F1D" w:rsidRPr="00F90D06">
              <w:rPr>
                <w:sz w:val="24"/>
                <w:szCs w:val="24"/>
              </w:rPr>
              <w:t>.867</w:t>
            </w:r>
            <w:r w:rsidR="00A60F1D" w:rsidRPr="00F90D06">
              <w:rPr>
                <w:sz w:val="24"/>
                <w:szCs w:val="24"/>
                <w:vertAlign w:val="superscript"/>
              </w:rPr>
              <w:t>**</w:t>
            </w:r>
          </w:p>
        </w:tc>
        <w:tc>
          <w:tcPr>
            <w:tcW w:w="1172" w:type="dxa"/>
            <w:hideMark/>
          </w:tcPr>
          <w:p w14:paraId="6C0B683B" w14:textId="77777777"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.000</w:t>
            </w:r>
          </w:p>
        </w:tc>
      </w:tr>
      <w:tr w:rsidR="00CF73E8" w:rsidRPr="00F90D06" w14:paraId="5588D6B8" w14:textId="77777777" w:rsidTr="003B0E64">
        <w:trPr>
          <w:trHeight w:val="290"/>
        </w:trPr>
        <w:tc>
          <w:tcPr>
            <w:tcW w:w="1903" w:type="dxa"/>
            <w:hideMark/>
          </w:tcPr>
          <w:p w14:paraId="05512948" w14:textId="27BC2BE0"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(H2)</w:t>
            </w:r>
          </w:p>
        </w:tc>
        <w:tc>
          <w:tcPr>
            <w:tcW w:w="1494" w:type="dxa"/>
          </w:tcPr>
          <w:p w14:paraId="1F1BF01C" w14:textId="69B93D43"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5</w:t>
            </w:r>
          </w:p>
        </w:tc>
        <w:tc>
          <w:tcPr>
            <w:tcW w:w="1985" w:type="dxa"/>
          </w:tcPr>
          <w:p w14:paraId="15A95BF7" w14:textId="33F0C784" w:rsidR="003B0E64" w:rsidRPr="00F90D06" w:rsidRDefault="00041024" w:rsidP="0078379A">
            <w:pPr>
              <w:bidi w:val="0"/>
              <w:jc w:val="center"/>
              <w:rPr>
                <w:rFonts w:ascii="Times New Roman" w:eastAsia="Times New Roman" w:hAnsi="Times New Roman" w:cs="Times New Roman"/>
                <w:kern w:val="0"/>
                <w:sz w:val="26"/>
                <w:szCs w:val="26"/>
                <w14:ligatures w14:val="none"/>
              </w:rPr>
            </w:pPr>
            <w:r w:rsidRPr="00F90D06">
              <w:rPr>
                <w:sz w:val="24"/>
                <w:szCs w:val="24"/>
              </w:rPr>
              <w:t>0.789</w:t>
            </w:r>
          </w:p>
        </w:tc>
        <w:tc>
          <w:tcPr>
            <w:tcW w:w="1984" w:type="dxa"/>
            <w:hideMark/>
          </w:tcPr>
          <w:p w14:paraId="1D39DE09" w14:textId="7829E1B5" w:rsidR="003B0E64" w:rsidRPr="00F90D06" w:rsidRDefault="00A60F1D" w:rsidP="0078379A">
            <w:pPr>
              <w:bidi w:val="0"/>
              <w:jc w:val="center"/>
              <w:rPr>
                <w:rFonts w:ascii="Times New Roman" w:eastAsia="Times New Roman" w:hAnsi="Times New Roman" w:cs="Times New Roman"/>
                <w:kern w:val="0"/>
                <w:sz w:val="26"/>
                <w:szCs w:val="26"/>
                <w14:ligatures w14:val="none"/>
              </w:rPr>
            </w:pPr>
            <w:r w:rsidRPr="00F90D06">
              <w:rPr>
                <w:sz w:val="24"/>
                <w:szCs w:val="24"/>
              </w:rPr>
              <w:t>0.841</w:t>
            </w:r>
            <w:r w:rsidRPr="00F90D06">
              <w:rPr>
                <w:sz w:val="24"/>
                <w:szCs w:val="24"/>
                <w:vertAlign w:val="superscript"/>
              </w:rPr>
              <w:t>**</w:t>
            </w:r>
          </w:p>
        </w:tc>
        <w:tc>
          <w:tcPr>
            <w:tcW w:w="1172" w:type="dxa"/>
            <w:hideMark/>
          </w:tcPr>
          <w:p w14:paraId="5007C7CD" w14:textId="77777777"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.000</w:t>
            </w:r>
          </w:p>
        </w:tc>
      </w:tr>
      <w:tr w:rsidR="00CF73E8" w:rsidRPr="00F90D06" w14:paraId="57170231" w14:textId="77777777" w:rsidTr="003B0E64">
        <w:trPr>
          <w:trHeight w:val="290"/>
        </w:trPr>
        <w:tc>
          <w:tcPr>
            <w:tcW w:w="1903" w:type="dxa"/>
            <w:hideMark/>
          </w:tcPr>
          <w:p w14:paraId="7DA2231D" w14:textId="78EC0351"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(H3)</w:t>
            </w:r>
          </w:p>
        </w:tc>
        <w:tc>
          <w:tcPr>
            <w:tcW w:w="1494" w:type="dxa"/>
          </w:tcPr>
          <w:p w14:paraId="1399629D" w14:textId="02702622"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9</w:t>
            </w:r>
          </w:p>
        </w:tc>
        <w:tc>
          <w:tcPr>
            <w:tcW w:w="1985" w:type="dxa"/>
          </w:tcPr>
          <w:p w14:paraId="5029FA4F" w14:textId="4A750A3D" w:rsidR="003B0E64" w:rsidRPr="00F90D06" w:rsidRDefault="00041024" w:rsidP="0078379A">
            <w:pPr>
              <w:bidi w:val="0"/>
              <w:jc w:val="center"/>
              <w:rPr>
                <w:rFonts w:ascii="Times New Roman" w:eastAsia="Times New Roman" w:hAnsi="Times New Roman" w:cs="Times New Roman"/>
                <w:kern w:val="0"/>
                <w:sz w:val="26"/>
                <w:szCs w:val="26"/>
                <w14:ligatures w14:val="none"/>
              </w:rPr>
            </w:pPr>
            <w:r w:rsidRPr="00F90D06">
              <w:rPr>
                <w:sz w:val="24"/>
                <w:szCs w:val="24"/>
              </w:rPr>
              <w:t>0.799</w:t>
            </w:r>
          </w:p>
        </w:tc>
        <w:tc>
          <w:tcPr>
            <w:tcW w:w="1984" w:type="dxa"/>
            <w:hideMark/>
          </w:tcPr>
          <w:p w14:paraId="75747C64" w14:textId="29E8AFFF" w:rsidR="003B0E64" w:rsidRPr="00F90D06" w:rsidRDefault="000F6A6E" w:rsidP="0078379A">
            <w:pPr>
              <w:bidi w:val="0"/>
              <w:jc w:val="center"/>
              <w:rPr>
                <w:rFonts w:ascii="Times New Roman" w:eastAsia="Times New Roman" w:hAnsi="Times New Roman" w:cs="Times New Roman"/>
                <w:kern w:val="0"/>
                <w:sz w:val="26"/>
                <w:szCs w:val="26"/>
                <w14:ligatures w14:val="none"/>
              </w:rPr>
            </w:pPr>
            <w:r w:rsidRPr="00F90D06">
              <w:rPr>
                <w:sz w:val="24"/>
                <w:szCs w:val="24"/>
              </w:rPr>
              <w:t>0.</w:t>
            </w:r>
            <w:r w:rsidR="00A60F1D" w:rsidRPr="00F90D06">
              <w:rPr>
                <w:sz w:val="24"/>
                <w:szCs w:val="24"/>
              </w:rPr>
              <w:t>839</w:t>
            </w:r>
            <w:r w:rsidR="00A60F1D" w:rsidRPr="00F90D06">
              <w:rPr>
                <w:sz w:val="24"/>
                <w:szCs w:val="24"/>
                <w:vertAlign w:val="superscript"/>
              </w:rPr>
              <w:t>**</w:t>
            </w:r>
          </w:p>
        </w:tc>
        <w:tc>
          <w:tcPr>
            <w:tcW w:w="1172" w:type="dxa"/>
            <w:hideMark/>
          </w:tcPr>
          <w:p w14:paraId="10D5046A" w14:textId="77777777" w:rsidR="003B0E64" w:rsidRPr="00F90D06" w:rsidRDefault="003B0E64"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.000</w:t>
            </w:r>
          </w:p>
        </w:tc>
      </w:tr>
      <w:tr w:rsidR="00CF73E8" w:rsidRPr="00F90D06" w14:paraId="16E4BF26" w14:textId="77777777" w:rsidTr="00911BE6">
        <w:trPr>
          <w:trHeight w:val="290"/>
        </w:trPr>
        <w:tc>
          <w:tcPr>
            <w:tcW w:w="1903" w:type="dxa"/>
          </w:tcPr>
          <w:p w14:paraId="56EECFA2" w14:textId="11483D8E" w:rsidR="0080269C" w:rsidRPr="00F90D06" w:rsidRDefault="0080269C"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(H4)</w:t>
            </w:r>
          </w:p>
        </w:tc>
        <w:tc>
          <w:tcPr>
            <w:tcW w:w="1494" w:type="dxa"/>
          </w:tcPr>
          <w:p w14:paraId="159983AE" w14:textId="2373A452" w:rsidR="0080269C" w:rsidRPr="00F90D06" w:rsidRDefault="0080269C"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9</w:t>
            </w:r>
          </w:p>
        </w:tc>
        <w:tc>
          <w:tcPr>
            <w:tcW w:w="1985" w:type="dxa"/>
          </w:tcPr>
          <w:p w14:paraId="22A04B3A" w14:textId="53AB460D" w:rsidR="0080269C" w:rsidRPr="00F90D06" w:rsidRDefault="0080269C" w:rsidP="0078379A">
            <w:pPr>
              <w:bidi w:val="0"/>
              <w:jc w:val="center"/>
              <w:rPr>
                <w:rFonts w:ascii="Times New Roman" w:eastAsia="Times New Roman" w:hAnsi="Times New Roman" w:cs="Times New Roman"/>
                <w:kern w:val="0"/>
                <w:sz w:val="26"/>
                <w:szCs w:val="26"/>
                <w14:ligatures w14:val="none"/>
              </w:rPr>
            </w:pPr>
            <w:r w:rsidRPr="00F90D06">
              <w:rPr>
                <w:sz w:val="24"/>
                <w:szCs w:val="24"/>
              </w:rPr>
              <w:t>0.85</w:t>
            </w:r>
            <w:r w:rsidR="00C75962" w:rsidRPr="00F90D06">
              <w:rPr>
                <w:sz w:val="24"/>
                <w:szCs w:val="24"/>
              </w:rPr>
              <w:t>9</w:t>
            </w:r>
          </w:p>
        </w:tc>
        <w:tc>
          <w:tcPr>
            <w:tcW w:w="1984" w:type="dxa"/>
          </w:tcPr>
          <w:p w14:paraId="7A72AD95" w14:textId="7482ECA6" w:rsidR="0080269C" w:rsidRPr="00F90D06" w:rsidRDefault="0080269C" w:rsidP="0078379A">
            <w:pPr>
              <w:bidi w:val="0"/>
              <w:jc w:val="center"/>
              <w:rPr>
                <w:rFonts w:ascii="Times New Roman" w:eastAsia="Times New Roman" w:hAnsi="Times New Roman" w:cs="Times New Roman"/>
                <w:kern w:val="0"/>
                <w:sz w:val="26"/>
                <w:szCs w:val="26"/>
                <w14:ligatures w14:val="none"/>
              </w:rPr>
            </w:pPr>
            <w:r w:rsidRPr="00F90D06">
              <w:rPr>
                <w:sz w:val="24"/>
                <w:szCs w:val="24"/>
              </w:rPr>
              <w:t>0.837</w:t>
            </w:r>
            <w:r w:rsidRPr="00F90D06">
              <w:rPr>
                <w:sz w:val="24"/>
                <w:szCs w:val="24"/>
                <w:vertAlign w:val="superscript"/>
              </w:rPr>
              <w:t>**</w:t>
            </w:r>
          </w:p>
        </w:tc>
        <w:tc>
          <w:tcPr>
            <w:tcW w:w="1172" w:type="dxa"/>
          </w:tcPr>
          <w:p w14:paraId="1C7A3234" w14:textId="7C6FC4B4" w:rsidR="0080269C" w:rsidRPr="00F90D06" w:rsidRDefault="0080269C" w:rsidP="0078379A">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.000</w:t>
            </w:r>
          </w:p>
        </w:tc>
      </w:tr>
    </w:tbl>
    <w:p w14:paraId="28BBE7AC" w14:textId="77777777" w:rsidR="00B36B83" w:rsidRPr="00F90D06" w:rsidRDefault="00B36B83" w:rsidP="007201B8">
      <w:pPr>
        <w:bidi w:val="0"/>
        <w:spacing w:before="100" w:beforeAutospacing="1" w:after="100" w:afterAutospacing="1" w:line="240" w:lineRule="auto"/>
        <w:jc w:val="both"/>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The previous table indicates the following:</w:t>
      </w:r>
    </w:p>
    <w:p w14:paraId="4BB36B1B" w14:textId="4DCE1F70" w:rsidR="00B36B83" w:rsidRPr="00F90D06" w:rsidRDefault="00B36B83">
      <w:pPr>
        <w:numPr>
          <w:ilvl w:val="0"/>
          <w:numId w:val="8"/>
        </w:numPr>
        <w:bidi w:val="0"/>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F90D06">
        <w:rPr>
          <w:rFonts w:asciiTheme="majorBidi" w:eastAsia="Times New Roman" w:hAnsiTheme="majorBidi" w:cstheme="majorBidi"/>
          <w:b/>
          <w:bCs/>
          <w:kern w:val="0"/>
          <w:sz w:val="26"/>
          <w:szCs w:val="26"/>
          <w14:ligatures w14:val="none"/>
        </w:rPr>
        <w:t>Survey Reliability</w:t>
      </w:r>
      <w:r w:rsidRPr="00F90D06">
        <w:rPr>
          <w:rFonts w:asciiTheme="majorBidi" w:eastAsia="Times New Roman" w:hAnsiTheme="majorBidi" w:cstheme="majorBidi"/>
          <w:kern w:val="0"/>
          <w:sz w:val="26"/>
          <w:szCs w:val="26"/>
          <w14:ligatures w14:val="none"/>
        </w:rPr>
        <w:t xml:space="preserve">: The reliability of the survey was verified using </w:t>
      </w:r>
      <w:r w:rsidR="00B74C47" w:rsidRPr="00F90D06">
        <w:rPr>
          <w:rFonts w:asciiTheme="majorBidi" w:eastAsia="Times New Roman" w:hAnsiTheme="majorBidi" w:cstheme="majorBidi"/>
          <w:kern w:val="0"/>
          <w:sz w:val="26"/>
          <w:szCs w:val="26"/>
          <w14:ligatures w14:val="none"/>
        </w:rPr>
        <w:t>(</w:t>
      </w:r>
      <w:r w:rsidRPr="00F90D06">
        <w:rPr>
          <w:rFonts w:asciiTheme="majorBidi" w:eastAsia="Times New Roman" w:hAnsiTheme="majorBidi" w:cstheme="majorBidi"/>
          <w:kern w:val="0"/>
          <w:sz w:val="26"/>
          <w:szCs w:val="26"/>
          <w14:ligatures w14:val="none"/>
        </w:rPr>
        <w:t>Cronbach's Alpha</w:t>
      </w:r>
      <w:r w:rsidR="009F6272" w:rsidRPr="00F90D06">
        <w:rPr>
          <w:rFonts w:asciiTheme="majorBidi" w:eastAsia="Times New Roman" w:hAnsiTheme="majorBidi" w:cstheme="majorBidi"/>
          <w:kern w:val="0"/>
          <w:sz w:val="26"/>
          <w:szCs w:val="26"/>
          <w14:ligatures w14:val="none"/>
        </w:rPr>
        <w:t>)</w:t>
      </w:r>
      <w:r w:rsidRPr="00F90D06">
        <w:rPr>
          <w:rFonts w:asciiTheme="majorBidi" w:eastAsia="Times New Roman" w:hAnsiTheme="majorBidi" w:cstheme="majorBidi"/>
          <w:kern w:val="0"/>
          <w:sz w:val="26"/>
          <w:szCs w:val="26"/>
          <w14:ligatures w14:val="none"/>
        </w:rPr>
        <w:t xml:space="preserve"> coefficient. The results showed that the reliability coefficients were high for each section of the survey, ranging </w:t>
      </w:r>
      <w:r w:rsidR="00361D53" w:rsidRPr="00F90D06">
        <w:rPr>
          <w:rFonts w:asciiTheme="majorBidi" w:eastAsia="Times New Roman" w:hAnsiTheme="majorBidi" w:cstheme="majorBidi"/>
          <w:kern w:val="0"/>
          <w:sz w:val="26"/>
          <w:szCs w:val="26"/>
          <w14:ligatures w14:val="none"/>
        </w:rPr>
        <w:t>between (</w:t>
      </w:r>
      <w:r w:rsidR="00A57B28" w:rsidRPr="00F90D06">
        <w:rPr>
          <w:rFonts w:asciiTheme="majorBidi" w:hAnsiTheme="majorBidi" w:cstheme="majorBidi"/>
          <w:sz w:val="26"/>
          <w:szCs w:val="26"/>
        </w:rPr>
        <w:t>0.789</w:t>
      </w:r>
      <w:r w:rsidR="00361D53" w:rsidRPr="00F90D06">
        <w:rPr>
          <w:rFonts w:asciiTheme="majorBidi" w:eastAsia="Times New Roman" w:hAnsiTheme="majorBidi" w:cstheme="majorBidi"/>
          <w:kern w:val="0"/>
          <w:sz w:val="26"/>
          <w:szCs w:val="26"/>
          <w14:ligatures w14:val="none"/>
        </w:rPr>
        <w:t>)</w:t>
      </w:r>
      <w:r w:rsidR="00C7568C" w:rsidRPr="00F90D06">
        <w:rPr>
          <w:rFonts w:asciiTheme="majorBidi" w:eastAsia="Times New Roman" w:hAnsiTheme="majorBidi" w:cstheme="majorBidi"/>
          <w:kern w:val="0"/>
          <w:sz w:val="26"/>
          <w:szCs w:val="26"/>
          <w14:ligatures w14:val="none"/>
        </w:rPr>
        <w:t xml:space="preserve"> </w:t>
      </w:r>
      <w:r w:rsidRPr="00F90D06">
        <w:rPr>
          <w:rFonts w:asciiTheme="majorBidi" w:eastAsia="Times New Roman" w:hAnsiTheme="majorBidi" w:cstheme="majorBidi"/>
          <w:kern w:val="0"/>
          <w:sz w:val="26"/>
          <w:szCs w:val="26"/>
          <w14:ligatures w14:val="none"/>
        </w:rPr>
        <w:t xml:space="preserve">and </w:t>
      </w:r>
      <w:r w:rsidR="00361D53" w:rsidRPr="00F90D06">
        <w:rPr>
          <w:rFonts w:asciiTheme="majorBidi" w:eastAsia="Times New Roman" w:hAnsiTheme="majorBidi" w:cstheme="majorBidi"/>
          <w:kern w:val="0"/>
          <w:sz w:val="26"/>
          <w:szCs w:val="26"/>
          <w14:ligatures w14:val="none"/>
        </w:rPr>
        <w:t>(</w:t>
      </w:r>
      <w:r w:rsidR="00A57B28" w:rsidRPr="00F90D06">
        <w:rPr>
          <w:rFonts w:asciiTheme="majorBidi" w:hAnsiTheme="majorBidi" w:cstheme="majorBidi"/>
          <w:sz w:val="26"/>
          <w:szCs w:val="26"/>
        </w:rPr>
        <w:t>0.85</w:t>
      </w:r>
      <w:r w:rsidR="00E82F46" w:rsidRPr="00F90D06">
        <w:rPr>
          <w:rFonts w:asciiTheme="majorBidi" w:eastAsia="Times New Roman" w:hAnsiTheme="majorBidi" w:cstheme="majorBidi"/>
          <w:kern w:val="0"/>
          <w:sz w:val="26"/>
          <w:szCs w:val="26"/>
          <w14:ligatures w14:val="none"/>
        </w:rPr>
        <w:t>9</w:t>
      </w:r>
      <w:r w:rsidR="00361D53" w:rsidRPr="00F90D06">
        <w:rPr>
          <w:rFonts w:asciiTheme="majorBidi" w:eastAsia="Times New Roman" w:hAnsiTheme="majorBidi" w:cstheme="majorBidi"/>
          <w:kern w:val="0"/>
          <w:sz w:val="26"/>
          <w:szCs w:val="26"/>
          <w14:ligatures w14:val="none"/>
        </w:rPr>
        <w:t>)</w:t>
      </w:r>
      <w:r w:rsidR="00C7568C" w:rsidRPr="00F90D06">
        <w:rPr>
          <w:rFonts w:asciiTheme="majorBidi" w:eastAsia="Times New Roman" w:hAnsiTheme="majorBidi" w:cstheme="majorBidi"/>
          <w:kern w:val="0"/>
          <w:sz w:val="26"/>
          <w:szCs w:val="26"/>
          <w14:ligatures w14:val="none"/>
        </w:rPr>
        <w:t>,</w:t>
      </w:r>
      <w:r w:rsidRPr="00F90D06">
        <w:rPr>
          <w:rFonts w:asciiTheme="majorBidi" w:eastAsia="Times New Roman" w:hAnsiTheme="majorBidi" w:cstheme="majorBidi"/>
          <w:kern w:val="0"/>
          <w:sz w:val="26"/>
          <w:szCs w:val="26"/>
          <w14:ligatures w14:val="none"/>
        </w:rPr>
        <w:t xml:space="preserve"> with an overall reliability of </w:t>
      </w:r>
      <w:r w:rsidR="00361D53" w:rsidRPr="00F90D06">
        <w:rPr>
          <w:rFonts w:asciiTheme="majorBidi" w:eastAsia="Times New Roman" w:hAnsiTheme="majorBidi" w:cstheme="majorBidi"/>
          <w:kern w:val="0"/>
          <w:sz w:val="26"/>
          <w:szCs w:val="26"/>
          <w14:ligatures w14:val="none"/>
        </w:rPr>
        <w:t xml:space="preserve">(0.925) </w:t>
      </w:r>
      <w:r w:rsidRPr="00F90D06">
        <w:rPr>
          <w:rFonts w:asciiTheme="majorBidi" w:eastAsia="Times New Roman" w:hAnsiTheme="majorBidi" w:cstheme="majorBidi"/>
          <w:kern w:val="0"/>
          <w:sz w:val="26"/>
          <w:szCs w:val="26"/>
          <w14:ligatures w14:val="none"/>
        </w:rPr>
        <w:t>for all survey items. This indicates high reliability, which is statistically significant, making it suitable for analyzing results and testing the study's hypotheses.</w:t>
      </w:r>
    </w:p>
    <w:p w14:paraId="7DAB253B" w14:textId="18BA5D36" w:rsidR="00A23367" w:rsidRPr="00F90D06" w:rsidRDefault="00B36B83">
      <w:pPr>
        <w:numPr>
          <w:ilvl w:val="0"/>
          <w:numId w:val="8"/>
        </w:numPr>
        <w:bidi w:val="0"/>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F90D06">
        <w:rPr>
          <w:rFonts w:asciiTheme="majorBidi" w:eastAsia="Times New Roman" w:hAnsiTheme="majorBidi" w:cstheme="majorBidi"/>
          <w:b/>
          <w:bCs/>
          <w:kern w:val="0"/>
          <w:sz w:val="26"/>
          <w:szCs w:val="26"/>
          <w14:ligatures w14:val="none"/>
        </w:rPr>
        <w:t>Construct Validity:</w:t>
      </w:r>
      <w:r w:rsidRPr="00F90D06">
        <w:rPr>
          <w:rFonts w:asciiTheme="majorBidi" w:eastAsia="Times New Roman" w:hAnsiTheme="majorBidi" w:cstheme="majorBidi"/>
          <w:kern w:val="0"/>
          <w:sz w:val="26"/>
          <w:szCs w:val="26"/>
          <w14:ligatures w14:val="none"/>
        </w:rPr>
        <w:t xml:space="preserve"> The </w:t>
      </w:r>
      <w:r w:rsidR="0021643C" w:rsidRPr="00F90D06">
        <w:rPr>
          <w:rFonts w:asciiTheme="majorBidi" w:eastAsia="Times New Roman" w:hAnsiTheme="majorBidi" w:cstheme="majorBidi"/>
          <w:kern w:val="0"/>
          <w:sz w:val="26"/>
          <w:szCs w:val="26"/>
          <w14:ligatures w14:val="none"/>
        </w:rPr>
        <w:t>construction</w:t>
      </w:r>
      <w:r w:rsidRPr="00F90D06">
        <w:rPr>
          <w:rFonts w:asciiTheme="majorBidi" w:eastAsia="Times New Roman" w:hAnsiTheme="majorBidi" w:cstheme="majorBidi"/>
          <w:kern w:val="0"/>
          <w:sz w:val="26"/>
          <w:szCs w:val="26"/>
          <w14:ligatures w14:val="none"/>
        </w:rPr>
        <w:t xml:space="preserve"> validity of the survey was assessed by calculating Pearson's Correlation </w:t>
      </w:r>
      <w:r w:rsidR="00FA20D2" w:rsidRPr="00F90D06">
        <w:rPr>
          <w:rFonts w:asciiTheme="majorBidi" w:eastAsia="Times New Roman" w:hAnsiTheme="majorBidi" w:cstheme="majorBidi"/>
          <w:kern w:val="0"/>
          <w:sz w:val="26"/>
          <w:szCs w:val="26"/>
          <w14:ligatures w14:val="none"/>
        </w:rPr>
        <w:t>Coefficient</w:t>
      </w:r>
      <w:r w:rsidRPr="00F90D06">
        <w:rPr>
          <w:rFonts w:asciiTheme="majorBidi" w:eastAsia="Times New Roman" w:hAnsiTheme="majorBidi" w:cstheme="majorBidi"/>
          <w:kern w:val="0"/>
          <w:sz w:val="26"/>
          <w:szCs w:val="26"/>
          <w14:ligatures w14:val="none"/>
        </w:rPr>
        <w:t xml:space="preserve"> for all sections of the survey. The results showed that the correlation coefficients for all sections were statistically significant at the significance level (α ≤ 0.05), with correlation values ranging between </w:t>
      </w:r>
      <w:r w:rsidR="00650AFD" w:rsidRPr="00F90D06">
        <w:rPr>
          <w:rFonts w:asciiTheme="majorBidi" w:eastAsia="Times New Roman" w:hAnsiTheme="majorBidi" w:cstheme="majorBidi"/>
          <w:kern w:val="0"/>
          <w:sz w:val="26"/>
          <w:szCs w:val="26"/>
          <w14:ligatures w14:val="none"/>
        </w:rPr>
        <w:t>(</w:t>
      </w:r>
      <w:r w:rsidR="00C12F0B" w:rsidRPr="00F90D06">
        <w:rPr>
          <w:rFonts w:asciiTheme="majorBidi" w:hAnsiTheme="majorBidi" w:cstheme="majorBidi"/>
          <w:sz w:val="26"/>
          <w:szCs w:val="26"/>
        </w:rPr>
        <w:t>0.837</w:t>
      </w:r>
      <w:r w:rsidR="00650AFD" w:rsidRPr="00F90D06">
        <w:rPr>
          <w:rFonts w:asciiTheme="majorBidi" w:eastAsia="Times New Roman" w:hAnsiTheme="majorBidi" w:cstheme="majorBidi"/>
          <w:kern w:val="0"/>
          <w:sz w:val="26"/>
          <w:szCs w:val="26"/>
          <w14:ligatures w14:val="none"/>
        </w:rPr>
        <w:t>)</w:t>
      </w:r>
      <w:r w:rsidRPr="00F90D06">
        <w:rPr>
          <w:rFonts w:asciiTheme="majorBidi" w:eastAsia="Times New Roman" w:hAnsiTheme="majorBidi" w:cstheme="majorBidi"/>
          <w:kern w:val="0"/>
          <w:sz w:val="26"/>
          <w:szCs w:val="26"/>
          <w14:ligatures w14:val="none"/>
        </w:rPr>
        <w:t xml:space="preserve"> and </w:t>
      </w:r>
      <w:r w:rsidR="00650AFD" w:rsidRPr="00F90D06">
        <w:rPr>
          <w:rFonts w:asciiTheme="majorBidi" w:eastAsia="Times New Roman" w:hAnsiTheme="majorBidi" w:cstheme="majorBidi"/>
          <w:kern w:val="0"/>
          <w:sz w:val="26"/>
          <w:szCs w:val="26"/>
          <w14:ligatures w14:val="none"/>
        </w:rPr>
        <w:t>(</w:t>
      </w:r>
      <w:r w:rsidR="000953C9" w:rsidRPr="00F90D06">
        <w:rPr>
          <w:rFonts w:asciiTheme="majorBidi" w:eastAsia="Times New Roman" w:hAnsiTheme="majorBidi" w:cstheme="majorBidi"/>
          <w:kern w:val="0"/>
          <w:sz w:val="26"/>
          <w:szCs w:val="26"/>
          <w14:ligatures w14:val="none"/>
        </w:rPr>
        <w:t>0.</w:t>
      </w:r>
      <w:r w:rsidR="000953C9" w:rsidRPr="00F90D06">
        <w:rPr>
          <w:rFonts w:asciiTheme="majorBidi" w:hAnsiTheme="majorBidi" w:cstheme="majorBidi"/>
          <w:sz w:val="26"/>
          <w:szCs w:val="26"/>
        </w:rPr>
        <w:t xml:space="preserve"> 867</w:t>
      </w:r>
      <w:r w:rsidR="00650AFD" w:rsidRPr="00F90D06">
        <w:rPr>
          <w:rFonts w:asciiTheme="majorBidi" w:eastAsia="Times New Roman" w:hAnsiTheme="majorBidi" w:cstheme="majorBidi"/>
          <w:kern w:val="0"/>
          <w:sz w:val="26"/>
          <w:szCs w:val="26"/>
          <w14:ligatures w14:val="none"/>
        </w:rPr>
        <w:t>)</w:t>
      </w:r>
      <w:r w:rsidRPr="00F90D06">
        <w:rPr>
          <w:rFonts w:asciiTheme="majorBidi" w:eastAsia="Times New Roman" w:hAnsiTheme="majorBidi" w:cstheme="majorBidi"/>
          <w:kern w:val="0"/>
          <w:sz w:val="26"/>
          <w:szCs w:val="26"/>
          <w14:ligatures w14:val="none"/>
        </w:rPr>
        <w:t>. Therefore, internal consistency validity was confirmed for all sections of the survey.</w:t>
      </w:r>
    </w:p>
    <w:p w14:paraId="3B7732F1" w14:textId="1DD1DAB1" w:rsidR="00FD4618" w:rsidRPr="00F90D06" w:rsidRDefault="0074292A" w:rsidP="003203D6">
      <w:pPr>
        <w:pStyle w:val="a6"/>
        <w:bidi w:val="0"/>
        <w:spacing w:after="0" w:line="360" w:lineRule="auto"/>
        <w:ind w:left="-567" w:right="-284" w:firstLine="567"/>
        <w:jc w:val="both"/>
        <w:rPr>
          <w:rFonts w:ascii="Times New Roman" w:hAnsi="Times New Roman" w:cs="Times New Roman"/>
          <w:b/>
          <w:bCs/>
          <w:sz w:val="26"/>
          <w:szCs w:val="26"/>
        </w:rPr>
      </w:pPr>
      <w:r w:rsidRPr="00F90D06">
        <w:rPr>
          <w:rFonts w:ascii="Times New Roman" w:hAnsi="Times New Roman" w:cs="Times New Roman"/>
          <w:b/>
          <w:bCs/>
          <w:sz w:val="26"/>
          <w:szCs w:val="26"/>
        </w:rPr>
        <w:lastRenderedPageBreak/>
        <w:t xml:space="preserve">4.5 </w:t>
      </w:r>
      <w:r w:rsidR="00FD4618" w:rsidRPr="00F90D06">
        <w:rPr>
          <w:rFonts w:ascii="Times New Roman" w:hAnsi="Times New Roman" w:cs="Times New Roman"/>
          <w:b/>
          <w:bCs/>
          <w:sz w:val="26"/>
          <w:szCs w:val="26"/>
        </w:rPr>
        <w:t>Tests of Normality</w:t>
      </w:r>
      <w:r w:rsidR="009C0616" w:rsidRPr="00F90D06">
        <w:rPr>
          <w:rFonts w:ascii="Times New Roman" w:hAnsi="Times New Roman" w:cs="Times New Roman"/>
          <w:b/>
          <w:bCs/>
          <w:sz w:val="26"/>
          <w:szCs w:val="26"/>
        </w:rPr>
        <w:t>:</w:t>
      </w:r>
    </w:p>
    <w:p w14:paraId="4BD313BF" w14:textId="06FA6626" w:rsidR="009C0616" w:rsidRPr="00F90D06" w:rsidRDefault="00057F9A" w:rsidP="0021643C">
      <w:pPr>
        <w:pStyle w:val="a6"/>
        <w:bidi w:val="0"/>
        <w:spacing w:after="0" w:line="240" w:lineRule="auto"/>
        <w:ind w:left="360"/>
        <w:jc w:val="both"/>
        <w:rPr>
          <w:rFonts w:ascii="Times New Roman" w:eastAsia="Times New Roman" w:hAnsi="Times New Roman" w:cs="Times New Roman"/>
          <w:kern w:val="0"/>
          <w:sz w:val="24"/>
          <w:szCs w:val="24"/>
          <w14:ligatures w14:val="none"/>
        </w:rPr>
      </w:pPr>
      <w:r w:rsidRPr="00F90D06">
        <w:rPr>
          <w:rFonts w:ascii="Times New Roman" w:eastAsia="Times New Roman" w:hAnsi="Times New Roman" w:cs="Times New Roman"/>
          <w:kern w:val="0"/>
          <w:sz w:val="24"/>
          <w:szCs w:val="24"/>
          <w14:ligatures w14:val="none"/>
        </w:rPr>
        <w:t>Table (6): Results of the Normality Test</w:t>
      </w:r>
    </w:p>
    <w:tbl>
      <w:tblPr>
        <w:tblStyle w:val="ac"/>
        <w:tblW w:w="0" w:type="auto"/>
        <w:tblInd w:w="279" w:type="dxa"/>
        <w:tblLook w:val="04A0" w:firstRow="1" w:lastRow="0" w:firstColumn="1" w:lastColumn="0" w:noHBand="0" w:noVBand="1"/>
      </w:tblPr>
      <w:tblGrid>
        <w:gridCol w:w="2386"/>
        <w:gridCol w:w="2717"/>
        <w:gridCol w:w="2268"/>
      </w:tblGrid>
      <w:tr w:rsidR="00CF73E8" w:rsidRPr="00F90D06" w14:paraId="187CE88C" w14:textId="77777777" w:rsidTr="00C877E9">
        <w:trPr>
          <w:trHeight w:val="654"/>
        </w:trPr>
        <w:tc>
          <w:tcPr>
            <w:tcW w:w="2386" w:type="dxa"/>
            <w:vAlign w:val="center"/>
            <w:hideMark/>
          </w:tcPr>
          <w:p w14:paraId="66EA1E51" w14:textId="77777777" w:rsidR="00EC73DB" w:rsidRPr="00F90D06" w:rsidRDefault="00EC73DB" w:rsidP="00A5531C">
            <w:pPr>
              <w:bidi w:val="0"/>
              <w:jc w:val="center"/>
              <w:rPr>
                <w:rFonts w:ascii="Times New Roman" w:eastAsia="Times New Roman" w:hAnsi="Times New Roman" w:cs="Times New Roman"/>
                <w:b/>
                <w:bCs/>
                <w:kern w:val="0"/>
                <w:sz w:val="26"/>
                <w:szCs w:val="26"/>
                <w14:ligatures w14:val="none"/>
              </w:rPr>
            </w:pPr>
            <w:r w:rsidRPr="00F90D06">
              <w:rPr>
                <w:rFonts w:ascii="Times New Roman" w:eastAsia="Times New Roman" w:hAnsi="Times New Roman" w:cs="Times New Roman"/>
                <w:b/>
                <w:bCs/>
                <w:kern w:val="0"/>
                <w:sz w:val="26"/>
                <w:szCs w:val="26"/>
                <w14:ligatures w14:val="none"/>
              </w:rPr>
              <w:t>Variable</w:t>
            </w:r>
          </w:p>
        </w:tc>
        <w:tc>
          <w:tcPr>
            <w:tcW w:w="2717" w:type="dxa"/>
            <w:vAlign w:val="center"/>
            <w:hideMark/>
          </w:tcPr>
          <w:p w14:paraId="3E99F04E" w14:textId="77777777" w:rsidR="00EC73DB" w:rsidRPr="00F90D06" w:rsidRDefault="00EC73DB" w:rsidP="00A5531C">
            <w:pPr>
              <w:bidi w:val="0"/>
              <w:jc w:val="center"/>
              <w:rPr>
                <w:rFonts w:ascii="Times New Roman" w:eastAsia="Times New Roman" w:hAnsi="Times New Roman" w:cs="Times New Roman"/>
                <w:b/>
                <w:bCs/>
                <w:kern w:val="0"/>
                <w:sz w:val="26"/>
                <w:szCs w:val="26"/>
                <w14:ligatures w14:val="none"/>
              </w:rPr>
            </w:pPr>
            <w:r w:rsidRPr="00F90D06">
              <w:rPr>
                <w:rFonts w:ascii="Times New Roman" w:eastAsia="Times New Roman" w:hAnsi="Times New Roman" w:cs="Times New Roman"/>
                <w:b/>
                <w:bCs/>
                <w:kern w:val="0"/>
                <w:sz w:val="26"/>
                <w:szCs w:val="26"/>
                <w14:ligatures w14:val="none"/>
              </w:rPr>
              <w:t>Kolmogorov-Smirnov Statistic</w:t>
            </w:r>
          </w:p>
        </w:tc>
        <w:tc>
          <w:tcPr>
            <w:tcW w:w="2268" w:type="dxa"/>
            <w:vAlign w:val="center"/>
            <w:hideMark/>
          </w:tcPr>
          <w:p w14:paraId="71092A3D" w14:textId="77777777" w:rsidR="00EC73DB" w:rsidRPr="00F90D06" w:rsidRDefault="00EC73DB" w:rsidP="00A5531C">
            <w:pPr>
              <w:bidi w:val="0"/>
              <w:jc w:val="center"/>
              <w:rPr>
                <w:rFonts w:ascii="Times New Roman" w:eastAsia="Times New Roman" w:hAnsi="Times New Roman" w:cs="Times New Roman"/>
                <w:b/>
                <w:bCs/>
                <w:kern w:val="0"/>
                <w:sz w:val="26"/>
                <w:szCs w:val="26"/>
                <w14:ligatures w14:val="none"/>
              </w:rPr>
            </w:pPr>
            <w:r w:rsidRPr="00F90D06">
              <w:rPr>
                <w:rFonts w:ascii="Times New Roman" w:eastAsia="Times New Roman" w:hAnsi="Times New Roman" w:cs="Times New Roman"/>
                <w:b/>
                <w:bCs/>
                <w:kern w:val="0"/>
                <w:sz w:val="26"/>
                <w:szCs w:val="26"/>
                <w14:ligatures w14:val="none"/>
              </w:rPr>
              <w:t>Sig.</w:t>
            </w:r>
          </w:p>
        </w:tc>
      </w:tr>
      <w:tr w:rsidR="00CF73E8" w:rsidRPr="00F90D06" w14:paraId="0C9CAF83" w14:textId="77777777" w:rsidTr="00C877E9">
        <w:trPr>
          <w:trHeight w:val="327"/>
        </w:trPr>
        <w:tc>
          <w:tcPr>
            <w:tcW w:w="2386" w:type="dxa"/>
            <w:vAlign w:val="center"/>
            <w:hideMark/>
          </w:tcPr>
          <w:p w14:paraId="0AF1F703" w14:textId="77777777" w:rsidR="00EC73DB" w:rsidRPr="00F90D06" w:rsidRDefault="00EC73DB"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H1</w:t>
            </w:r>
          </w:p>
        </w:tc>
        <w:tc>
          <w:tcPr>
            <w:tcW w:w="2717" w:type="dxa"/>
            <w:vAlign w:val="center"/>
            <w:hideMark/>
          </w:tcPr>
          <w:p w14:paraId="7F9DF1BF" w14:textId="7D17D482"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.096</w:t>
            </w:r>
          </w:p>
        </w:tc>
        <w:tc>
          <w:tcPr>
            <w:tcW w:w="2268" w:type="dxa"/>
            <w:vAlign w:val="center"/>
            <w:hideMark/>
          </w:tcPr>
          <w:p w14:paraId="43EB0D41" w14:textId="6E036DCB"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w:t>
            </w:r>
            <w:r w:rsidR="009023DD" w:rsidRPr="00F90D06">
              <w:rPr>
                <w:rFonts w:ascii="Times New Roman" w:eastAsia="Times New Roman" w:hAnsi="Times New Roman" w:cs="Times New Roman"/>
                <w:kern w:val="0"/>
                <w:sz w:val="26"/>
                <w:szCs w:val="26"/>
                <w14:ligatures w14:val="none"/>
              </w:rPr>
              <w:t>5</w:t>
            </w:r>
            <w:r w:rsidR="0065058F" w:rsidRPr="00F90D06">
              <w:rPr>
                <w:rFonts w:ascii="Times New Roman" w:eastAsia="Times New Roman" w:hAnsi="Times New Roman" w:cs="Times New Roman"/>
                <w:kern w:val="0"/>
                <w:sz w:val="26"/>
                <w:szCs w:val="26"/>
                <w14:ligatures w14:val="none"/>
              </w:rPr>
              <w:t>5</w:t>
            </w:r>
          </w:p>
        </w:tc>
      </w:tr>
      <w:tr w:rsidR="00CF73E8" w:rsidRPr="00F90D06" w14:paraId="7EE0355D" w14:textId="77777777" w:rsidTr="00C877E9">
        <w:trPr>
          <w:trHeight w:val="327"/>
        </w:trPr>
        <w:tc>
          <w:tcPr>
            <w:tcW w:w="2386" w:type="dxa"/>
            <w:vAlign w:val="center"/>
            <w:hideMark/>
          </w:tcPr>
          <w:p w14:paraId="7205DA80" w14:textId="77777777" w:rsidR="00EC73DB" w:rsidRPr="00F90D06" w:rsidRDefault="00EC73DB"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H2</w:t>
            </w:r>
          </w:p>
        </w:tc>
        <w:tc>
          <w:tcPr>
            <w:tcW w:w="2717" w:type="dxa"/>
            <w:vAlign w:val="center"/>
            <w:hideMark/>
          </w:tcPr>
          <w:p w14:paraId="659C5D41" w14:textId="16407E15"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.091</w:t>
            </w:r>
          </w:p>
        </w:tc>
        <w:tc>
          <w:tcPr>
            <w:tcW w:w="2268" w:type="dxa"/>
            <w:vAlign w:val="center"/>
            <w:hideMark/>
          </w:tcPr>
          <w:p w14:paraId="6AA9371A" w14:textId="7639ACEC"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.081</w:t>
            </w:r>
          </w:p>
        </w:tc>
      </w:tr>
      <w:tr w:rsidR="00CF73E8" w:rsidRPr="00F90D06" w14:paraId="52E915C2" w14:textId="77777777" w:rsidTr="00C877E9">
        <w:trPr>
          <w:trHeight w:val="327"/>
        </w:trPr>
        <w:tc>
          <w:tcPr>
            <w:tcW w:w="2386" w:type="dxa"/>
            <w:vAlign w:val="center"/>
            <w:hideMark/>
          </w:tcPr>
          <w:p w14:paraId="7A6C29A4" w14:textId="77777777" w:rsidR="00EC73DB" w:rsidRPr="00F90D06" w:rsidRDefault="00EC73DB"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H3</w:t>
            </w:r>
          </w:p>
        </w:tc>
        <w:tc>
          <w:tcPr>
            <w:tcW w:w="2717" w:type="dxa"/>
            <w:vAlign w:val="center"/>
            <w:hideMark/>
          </w:tcPr>
          <w:p w14:paraId="22867855" w14:textId="4331B309"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.098</w:t>
            </w:r>
          </w:p>
        </w:tc>
        <w:tc>
          <w:tcPr>
            <w:tcW w:w="2268" w:type="dxa"/>
            <w:vAlign w:val="center"/>
            <w:hideMark/>
          </w:tcPr>
          <w:p w14:paraId="28296E6F" w14:textId="1B83968D"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w:t>
            </w:r>
            <w:r w:rsidR="004E3ADC" w:rsidRPr="00F90D06">
              <w:rPr>
                <w:rFonts w:ascii="Times New Roman" w:eastAsia="Times New Roman" w:hAnsi="Times New Roman" w:cs="Times New Roman"/>
                <w:kern w:val="0"/>
                <w:sz w:val="26"/>
                <w:szCs w:val="26"/>
                <w14:ligatures w14:val="none"/>
              </w:rPr>
              <w:t>7</w:t>
            </w:r>
            <w:r w:rsidR="00EC73DB" w:rsidRPr="00F90D06">
              <w:rPr>
                <w:rFonts w:ascii="Times New Roman" w:eastAsia="Times New Roman" w:hAnsi="Times New Roman" w:cs="Times New Roman"/>
                <w:kern w:val="0"/>
                <w:sz w:val="26"/>
                <w:szCs w:val="26"/>
                <w14:ligatures w14:val="none"/>
              </w:rPr>
              <w:t>3</w:t>
            </w:r>
          </w:p>
        </w:tc>
      </w:tr>
      <w:tr w:rsidR="00CF73E8" w:rsidRPr="00F90D06" w14:paraId="565FF4AB" w14:textId="77777777" w:rsidTr="00C877E9">
        <w:trPr>
          <w:trHeight w:val="327"/>
        </w:trPr>
        <w:tc>
          <w:tcPr>
            <w:tcW w:w="2386" w:type="dxa"/>
            <w:vAlign w:val="center"/>
            <w:hideMark/>
          </w:tcPr>
          <w:p w14:paraId="52F4976E" w14:textId="77777777" w:rsidR="00EC73DB" w:rsidRPr="00F90D06" w:rsidRDefault="00EC73DB"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H4</w:t>
            </w:r>
          </w:p>
        </w:tc>
        <w:tc>
          <w:tcPr>
            <w:tcW w:w="2717" w:type="dxa"/>
            <w:vAlign w:val="center"/>
            <w:hideMark/>
          </w:tcPr>
          <w:p w14:paraId="0C623CA4" w14:textId="64AE3E14"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.095</w:t>
            </w:r>
          </w:p>
        </w:tc>
        <w:tc>
          <w:tcPr>
            <w:tcW w:w="2268" w:type="dxa"/>
            <w:vAlign w:val="center"/>
            <w:hideMark/>
          </w:tcPr>
          <w:p w14:paraId="065C918F" w14:textId="63FD078F" w:rsidR="00EC73DB" w:rsidRPr="00F90D06" w:rsidRDefault="00E904C6" w:rsidP="00A5531C">
            <w:pPr>
              <w:bidi w:val="0"/>
              <w:jc w:val="center"/>
              <w:rPr>
                <w:rFonts w:ascii="Times New Roman" w:eastAsia="Times New Roman" w:hAnsi="Times New Roman" w:cs="Times New Roman"/>
                <w:kern w:val="0"/>
                <w:sz w:val="26"/>
                <w:szCs w:val="26"/>
                <w14:ligatures w14:val="none"/>
              </w:rPr>
            </w:pPr>
            <w:r w:rsidRPr="00F90D06">
              <w:rPr>
                <w:rFonts w:ascii="Times New Roman" w:eastAsia="Times New Roman" w:hAnsi="Times New Roman" w:cs="Times New Roman"/>
                <w:kern w:val="0"/>
                <w:sz w:val="26"/>
                <w:szCs w:val="26"/>
                <w14:ligatures w14:val="none"/>
              </w:rPr>
              <w:t>0</w:t>
            </w:r>
            <w:r w:rsidR="00EC73DB" w:rsidRPr="00F90D06">
              <w:rPr>
                <w:rFonts w:ascii="Times New Roman" w:eastAsia="Times New Roman" w:hAnsi="Times New Roman" w:cs="Times New Roman"/>
                <w:kern w:val="0"/>
                <w:sz w:val="26"/>
                <w:szCs w:val="26"/>
                <w14:ligatures w14:val="none"/>
              </w:rPr>
              <w:t>.060</w:t>
            </w:r>
          </w:p>
        </w:tc>
      </w:tr>
    </w:tbl>
    <w:p w14:paraId="4EFA255F" w14:textId="1BE01017" w:rsidR="000B2667" w:rsidRPr="00F90D06" w:rsidRDefault="00C877E9" w:rsidP="007201B8">
      <w:pPr>
        <w:pStyle w:val="a6"/>
        <w:bidi w:val="0"/>
        <w:spacing w:before="120" w:after="0" w:line="360" w:lineRule="auto"/>
        <w:ind w:left="-142" w:right="468"/>
        <w:jc w:val="both"/>
        <w:rPr>
          <w:rFonts w:ascii="Times New Roman" w:hAnsi="Times New Roman" w:cs="Times New Roman"/>
          <w:sz w:val="24"/>
          <w:szCs w:val="30"/>
        </w:rPr>
      </w:pPr>
      <w:r w:rsidRPr="00F90D06">
        <w:rPr>
          <w:rFonts w:ascii="Times New Roman" w:eastAsia="Times New Roman" w:hAnsi="Times New Roman" w:cs="Times New Roman"/>
          <w:kern w:val="0"/>
          <w:sz w:val="26"/>
          <w:szCs w:val="26"/>
          <w14:ligatures w14:val="none"/>
        </w:rPr>
        <w:t>The Kolmogorov-Smirnov test was used to assess whether the data</w:t>
      </w:r>
      <w:r w:rsidR="00057F9A" w:rsidRPr="00F90D06">
        <w:rPr>
          <w:rFonts w:ascii="Times New Roman" w:eastAsia="Times New Roman" w:hAnsi="Times New Roman" w:cs="Times New Roman"/>
          <w:kern w:val="0"/>
          <w:sz w:val="26"/>
          <w:szCs w:val="26"/>
          <w14:ligatures w14:val="none"/>
        </w:rPr>
        <w:t xml:space="preserve"> </w:t>
      </w:r>
      <w:r w:rsidRPr="00F90D06">
        <w:rPr>
          <w:rFonts w:ascii="Times New Roman" w:eastAsia="Times New Roman" w:hAnsi="Times New Roman" w:cs="Times New Roman"/>
          <w:kern w:val="0"/>
          <w:sz w:val="26"/>
          <w:szCs w:val="26"/>
          <w14:ligatures w14:val="none"/>
        </w:rPr>
        <w:t>follows a normal distribution or not. The results were as follows:</w:t>
      </w:r>
    </w:p>
    <w:p w14:paraId="71734E27" w14:textId="140E87D4" w:rsidR="009C0616" w:rsidRPr="00F90D06" w:rsidRDefault="009C0616" w:rsidP="007201B8">
      <w:pPr>
        <w:pStyle w:val="a6"/>
        <w:bidi w:val="0"/>
        <w:spacing w:before="120" w:after="0" w:line="360" w:lineRule="auto"/>
        <w:ind w:left="-142" w:right="468"/>
        <w:jc w:val="both"/>
        <w:rPr>
          <w:rFonts w:ascii="Times New Roman" w:hAnsi="Times New Roman" w:cs="Times New Roman"/>
          <w:sz w:val="24"/>
          <w:szCs w:val="30"/>
        </w:rPr>
      </w:pPr>
      <w:r w:rsidRPr="00F90D06">
        <w:rPr>
          <w:rFonts w:ascii="Times New Roman" w:hAnsi="Times New Roman" w:cs="Times New Roman"/>
          <w:sz w:val="24"/>
          <w:szCs w:val="30"/>
        </w:rPr>
        <w:t>From the previous table, the p-value (sig.) for all sections of the study is greater than the significance level (0.05). This indicates that the distribution of data for these sections follows a normal distribution; therefore, parametric statistical methods can be used to test the study's hypotheses.</w:t>
      </w:r>
    </w:p>
    <w:p w14:paraId="649D9664" w14:textId="39098CB1" w:rsidR="006623AB" w:rsidRPr="00F90D06" w:rsidRDefault="00FB28FF">
      <w:pPr>
        <w:pStyle w:val="a6"/>
        <w:numPr>
          <w:ilvl w:val="1"/>
          <w:numId w:val="14"/>
        </w:numPr>
        <w:bidi w:val="0"/>
        <w:spacing w:before="120" w:after="0" w:line="360" w:lineRule="auto"/>
        <w:ind w:right="-284"/>
        <w:jc w:val="both"/>
        <w:rPr>
          <w:rFonts w:ascii="Times New Roman" w:hAnsi="Times New Roman" w:cs="Times New Roman"/>
          <w:b/>
          <w:bCs/>
          <w:sz w:val="26"/>
          <w:szCs w:val="26"/>
        </w:rPr>
      </w:pPr>
      <w:r w:rsidRPr="00F90D06">
        <w:rPr>
          <w:rFonts w:ascii="Times New Roman" w:hAnsi="Times New Roman" w:cs="Times New Roman"/>
          <w:b/>
          <w:bCs/>
          <w:sz w:val="26"/>
          <w:szCs w:val="26"/>
        </w:rPr>
        <w:t>Results of Research Hypotheses Test</w:t>
      </w:r>
      <w:r w:rsidR="003A4169" w:rsidRPr="00F90D06">
        <w:rPr>
          <w:rFonts w:ascii="Times New Roman" w:hAnsi="Times New Roman" w:cs="Times New Roman"/>
          <w:b/>
          <w:bCs/>
          <w:sz w:val="26"/>
          <w:szCs w:val="26"/>
        </w:rPr>
        <w:t>:</w:t>
      </w:r>
    </w:p>
    <w:p w14:paraId="79D29349" w14:textId="04E3BC00" w:rsidR="00A5531C" w:rsidRPr="00F90D06" w:rsidRDefault="00CF73E8" w:rsidP="00CF73E8">
      <w:pPr>
        <w:bidi w:val="0"/>
        <w:spacing w:before="120" w:after="0" w:line="360" w:lineRule="auto"/>
        <w:ind w:right="468"/>
        <w:jc w:val="both"/>
        <w:rPr>
          <w:rFonts w:ascii="Times New Roman" w:hAnsi="Times New Roman" w:cs="Times New Roman"/>
          <w:b/>
          <w:bCs/>
          <w:sz w:val="24"/>
          <w:szCs w:val="30"/>
        </w:rPr>
      </w:pPr>
      <w:r w:rsidRPr="00F90D06">
        <w:rPr>
          <w:rFonts w:ascii="Times New Roman" w:hAnsi="Times New Roman" w:cs="Times New Roman"/>
          <w:b/>
          <w:bCs/>
          <w:sz w:val="24"/>
          <w:szCs w:val="30"/>
        </w:rPr>
        <w:t xml:space="preserve">4.6.1 </w:t>
      </w:r>
      <w:r w:rsidR="00075DB1" w:rsidRPr="00F90D06">
        <w:rPr>
          <w:rFonts w:ascii="Times New Roman" w:hAnsi="Times New Roman" w:cs="Times New Roman"/>
          <w:b/>
          <w:bCs/>
          <w:sz w:val="24"/>
          <w:szCs w:val="30"/>
        </w:rPr>
        <w:t xml:space="preserve">Results of </w:t>
      </w:r>
      <w:proofErr w:type="gramStart"/>
      <w:r w:rsidR="00075DB1" w:rsidRPr="00F90D06">
        <w:rPr>
          <w:rFonts w:ascii="Times New Roman" w:hAnsi="Times New Roman" w:cs="Times New Roman"/>
          <w:b/>
          <w:bCs/>
          <w:sz w:val="24"/>
          <w:szCs w:val="30"/>
        </w:rPr>
        <w:t>The</w:t>
      </w:r>
      <w:proofErr w:type="gramEnd"/>
      <w:r w:rsidR="00075DB1" w:rsidRPr="00F90D06">
        <w:rPr>
          <w:rFonts w:ascii="Times New Roman" w:hAnsi="Times New Roman" w:cs="Times New Roman"/>
          <w:b/>
          <w:bCs/>
          <w:sz w:val="24"/>
          <w:szCs w:val="30"/>
        </w:rPr>
        <w:t xml:space="preserve"> First Hypothesis Test:</w:t>
      </w:r>
    </w:p>
    <w:p w14:paraId="490B2BA7" w14:textId="17801093" w:rsidR="00A5531C" w:rsidRDefault="009A0A8D" w:rsidP="00A5531C">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r w:rsidRPr="00F90D06">
        <w:rPr>
          <w:rStyle w:val="pbnghe"/>
          <w:rFonts w:asciiTheme="majorBidi" w:hAnsiTheme="majorBidi" w:cstheme="majorBidi"/>
          <w:b/>
          <w:bCs/>
          <w:sz w:val="26"/>
          <w:szCs w:val="26"/>
        </w:rPr>
        <w:t>H1</w:t>
      </w:r>
      <w:r w:rsidRPr="00F90D06">
        <w:rPr>
          <w:rFonts w:asciiTheme="majorBidi" w:hAnsiTheme="majorBidi" w:cstheme="majorBidi"/>
          <w:b/>
          <w:bCs/>
          <w:sz w:val="26"/>
          <w:szCs w:val="26"/>
        </w:rPr>
        <w:t xml:space="preserve">: </w:t>
      </w:r>
      <w:r w:rsidR="00A5531C" w:rsidRPr="00F90D06">
        <w:rPr>
          <w:rFonts w:asciiTheme="majorBidi" w:hAnsiTheme="majorBidi" w:cstheme="majorBidi"/>
          <w:b/>
          <w:bCs/>
          <w:sz w:val="26"/>
          <w:szCs w:val="26"/>
        </w:rPr>
        <w:t>There is a statistically significant relationship between AI techniques integration within internal auditing processes and the improvement of internal auditing efficiency.</w:t>
      </w:r>
    </w:p>
    <w:p w14:paraId="0D195DA8"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212A9E7F"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7B0F24E8"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0F07D005"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39C40D55"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31405497"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0BF9EF1D"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0E56DF3D" w14:textId="77777777" w:rsidR="00F550CD"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35BEE760" w14:textId="77777777" w:rsidR="00F550CD" w:rsidRPr="00F90D06" w:rsidRDefault="00F550CD" w:rsidP="00F550CD">
      <w:pPr>
        <w:tabs>
          <w:tab w:val="left" w:pos="1035"/>
          <w:tab w:val="left" w:pos="1318"/>
          <w:tab w:val="left" w:pos="1460"/>
        </w:tabs>
        <w:bidi w:val="0"/>
        <w:spacing w:before="120" w:after="0" w:line="360" w:lineRule="auto"/>
        <w:ind w:right="468"/>
        <w:jc w:val="both"/>
        <w:rPr>
          <w:rFonts w:asciiTheme="majorBidi" w:hAnsiTheme="majorBidi" w:cstheme="majorBidi"/>
          <w:b/>
          <w:bCs/>
          <w:sz w:val="26"/>
          <w:szCs w:val="26"/>
        </w:rPr>
      </w:pPr>
    </w:p>
    <w:p w14:paraId="4339D716" w14:textId="4FF57565" w:rsidR="00E70AD4" w:rsidRPr="00F90D06" w:rsidRDefault="00E70AD4" w:rsidP="0021643C">
      <w:pPr>
        <w:pStyle w:val="a6"/>
        <w:bidi w:val="0"/>
        <w:spacing w:before="120" w:after="0" w:line="360" w:lineRule="auto"/>
        <w:ind w:right="468"/>
        <w:jc w:val="both"/>
        <w:rPr>
          <w:rFonts w:ascii="Times New Roman" w:hAnsi="Times New Roman" w:cs="Times New Roman"/>
          <w:sz w:val="24"/>
          <w:szCs w:val="30"/>
        </w:rPr>
      </w:pPr>
      <w:r w:rsidRPr="00F90D06">
        <w:rPr>
          <w:rFonts w:ascii="Times New Roman" w:hAnsi="Times New Roman" w:cs="Times New Roman"/>
          <w:sz w:val="24"/>
          <w:szCs w:val="30"/>
        </w:rPr>
        <w:lastRenderedPageBreak/>
        <w:t>Table (7): Responses of the Study Sample to the Statements Measuring the First Hypothesis</w:t>
      </w:r>
    </w:p>
    <w:tbl>
      <w:tblPr>
        <w:tblStyle w:val="ac"/>
        <w:tblW w:w="5976" w:type="pct"/>
        <w:tblInd w:w="-998" w:type="dxa"/>
        <w:tblLayout w:type="fixed"/>
        <w:tblLook w:val="0000" w:firstRow="0" w:lastRow="0" w:firstColumn="0" w:lastColumn="0" w:noHBand="0" w:noVBand="0"/>
      </w:tblPr>
      <w:tblGrid>
        <w:gridCol w:w="718"/>
        <w:gridCol w:w="2590"/>
        <w:gridCol w:w="433"/>
        <w:gridCol w:w="576"/>
        <w:gridCol w:w="574"/>
        <w:gridCol w:w="576"/>
        <w:gridCol w:w="574"/>
        <w:gridCol w:w="576"/>
        <w:gridCol w:w="574"/>
        <w:gridCol w:w="847"/>
        <w:gridCol w:w="721"/>
        <w:gridCol w:w="632"/>
        <w:gridCol w:w="967"/>
      </w:tblGrid>
      <w:tr w:rsidR="003203D6" w:rsidRPr="00F90D06" w14:paraId="4D33E061" w14:textId="77777777" w:rsidTr="003203D6">
        <w:trPr>
          <w:trHeight w:val="479"/>
        </w:trPr>
        <w:tc>
          <w:tcPr>
            <w:tcW w:w="347" w:type="pct"/>
            <w:vMerge w:val="restart"/>
            <w:vAlign w:val="center"/>
          </w:tcPr>
          <w:p w14:paraId="09CC679D" w14:textId="77777777" w:rsidR="007359C1" w:rsidRPr="003203D6" w:rsidRDefault="007359C1" w:rsidP="007201B8">
            <w:pPr>
              <w:bidi w:val="0"/>
              <w:jc w:val="both"/>
              <w:rPr>
                <w:b/>
                <w:bCs/>
                <w:sz w:val="18"/>
                <w:szCs w:val="18"/>
              </w:rPr>
            </w:pPr>
            <w:r w:rsidRPr="003203D6">
              <w:rPr>
                <w:b/>
                <w:bCs/>
                <w:sz w:val="18"/>
                <w:szCs w:val="18"/>
              </w:rPr>
              <w:t>VAR</w:t>
            </w:r>
          </w:p>
        </w:tc>
        <w:tc>
          <w:tcPr>
            <w:tcW w:w="1250" w:type="pct"/>
            <w:vMerge w:val="restart"/>
            <w:vAlign w:val="center"/>
          </w:tcPr>
          <w:p w14:paraId="01AFAA63" w14:textId="77777777" w:rsidR="007359C1" w:rsidRPr="003203D6" w:rsidRDefault="007359C1" w:rsidP="007201B8">
            <w:pPr>
              <w:bidi w:val="0"/>
              <w:jc w:val="both"/>
              <w:rPr>
                <w:b/>
                <w:bCs/>
                <w:sz w:val="18"/>
                <w:szCs w:val="18"/>
              </w:rPr>
            </w:pPr>
            <w:r w:rsidRPr="003203D6">
              <w:rPr>
                <w:b/>
                <w:bCs/>
                <w:sz w:val="18"/>
                <w:szCs w:val="18"/>
              </w:rPr>
              <w:t>Variable Description</w:t>
            </w:r>
          </w:p>
        </w:tc>
        <w:tc>
          <w:tcPr>
            <w:tcW w:w="209" w:type="pct"/>
            <w:vMerge w:val="restart"/>
            <w:textDirection w:val="tbRl"/>
            <w:vAlign w:val="center"/>
          </w:tcPr>
          <w:p w14:paraId="4B283BDB" w14:textId="77777777" w:rsidR="007359C1" w:rsidRPr="003203D6" w:rsidRDefault="007359C1" w:rsidP="007201B8">
            <w:pPr>
              <w:bidi w:val="0"/>
              <w:ind w:left="113" w:right="113"/>
              <w:jc w:val="both"/>
              <w:rPr>
                <w:b/>
                <w:bCs/>
                <w:sz w:val="18"/>
                <w:szCs w:val="18"/>
              </w:rPr>
            </w:pPr>
          </w:p>
        </w:tc>
        <w:tc>
          <w:tcPr>
            <w:tcW w:w="278" w:type="pct"/>
            <w:vMerge w:val="restart"/>
            <w:textDirection w:val="tbRl"/>
            <w:vAlign w:val="center"/>
          </w:tcPr>
          <w:p w14:paraId="618D1A9F" w14:textId="77777777" w:rsidR="007359C1" w:rsidRPr="003203D6" w:rsidRDefault="007359C1" w:rsidP="007201B8">
            <w:pPr>
              <w:bidi w:val="0"/>
              <w:ind w:left="113" w:right="113"/>
              <w:jc w:val="both"/>
              <w:rPr>
                <w:b/>
                <w:bCs/>
                <w:sz w:val="18"/>
                <w:szCs w:val="18"/>
              </w:rPr>
            </w:pPr>
            <w:r w:rsidRPr="003203D6">
              <w:rPr>
                <w:b/>
                <w:bCs/>
                <w:sz w:val="18"/>
                <w:szCs w:val="18"/>
              </w:rPr>
              <w:t>Strongly Agree</w:t>
            </w:r>
          </w:p>
        </w:tc>
        <w:tc>
          <w:tcPr>
            <w:tcW w:w="277" w:type="pct"/>
            <w:vMerge w:val="restart"/>
            <w:textDirection w:val="tbRl"/>
            <w:vAlign w:val="center"/>
          </w:tcPr>
          <w:p w14:paraId="7D434357" w14:textId="77777777" w:rsidR="007359C1" w:rsidRPr="003203D6" w:rsidRDefault="007359C1" w:rsidP="007201B8">
            <w:pPr>
              <w:bidi w:val="0"/>
              <w:ind w:left="113" w:right="113"/>
              <w:jc w:val="both"/>
              <w:rPr>
                <w:b/>
                <w:bCs/>
                <w:sz w:val="18"/>
                <w:szCs w:val="18"/>
              </w:rPr>
            </w:pPr>
            <w:r w:rsidRPr="003203D6">
              <w:rPr>
                <w:b/>
                <w:bCs/>
                <w:sz w:val="18"/>
                <w:szCs w:val="18"/>
              </w:rPr>
              <w:t>Agree</w:t>
            </w:r>
          </w:p>
        </w:tc>
        <w:tc>
          <w:tcPr>
            <w:tcW w:w="278" w:type="pct"/>
            <w:vMerge w:val="restart"/>
            <w:textDirection w:val="tbRl"/>
            <w:vAlign w:val="center"/>
          </w:tcPr>
          <w:p w14:paraId="187B4AEE" w14:textId="2FB01116" w:rsidR="007359C1" w:rsidRPr="003203D6" w:rsidRDefault="007359C1" w:rsidP="007201B8">
            <w:pPr>
              <w:bidi w:val="0"/>
              <w:ind w:left="113" w:right="113"/>
              <w:jc w:val="both"/>
              <w:rPr>
                <w:b/>
                <w:bCs/>
                <w:sz w:val="18"/>
                <w:szCs w:val="18"/>
                <w:highlight w:val="yellow"/>
              </w:rPr>
            </w:pPr>
            <w:r w:rsidRPr="003203D6">
              <w:rPr>
                <w:b/>
                <w:bCs/>
                <w:sz w:val="18"/>
                <w:szCs w:val="18"/>
              </w:rPr>
              <w:t>Neutra</w:t>
            </w:r>
            <w:r w:rsidR="00CF73E8" w:rsidRPr="003203D6">
              <w:rPr>
                <w:b/>
                <w:bCs/>
                <w:sz w:val="18"/>
                <w:szCs w:val="18"/>
              </w:rPr>
              <w:t>l</w:t>
            </w:r>
          </w:p>
        </w:tc>
        <w:tc>
          <w:tcPr>
            <w:tcW w:w="277" w:type="pct"/>
            <w:vMerge w:val="restart"/>
            <w:textDirection w:val="tbRl"/>
            <w:vAlign w:val="center"/>
          </w:tcPr>
          <w:p w14:paraId="4CF65CB5" w14:textId="77777777" w:rsidR="007359C1" w:rsidRPr="003203D6" w:rsidRDefault="007359C1" w:rsidP="007201B8">
            <w:pPr>
              <w:bidi w:val="0"/>
              <w:ind w:left="113" w:right="113"/>
              <w:jc w:val="both"/>
              <w:rPr>
                <w:b/>
                <w:bCs/>
                <w:sz w:val="18"/>
                <w:szCs w:val="18"/>
              </w:rPr>
            </w:pPr>
            <w:r w:rsidRPr="003203D6">
              <w:rPr>
                <w:b/>
                <w:bCs/>
                <w:sz w:val="18"/>
                <w:szCs w:val="18"/>
              </w:rPr>
              <w:t>Disagree</w:t>
            </w:r>
          </w:p>
        </w:tc>
        <w:tc>
          <w:tcPr>
            <w:tcW w:w="278" w:type="pct"/>
            <w:vMerge w:val="restart"/>
            <w:textDirection w:val="tbRl"/>
            <w:vAlign w:val="center"/>
          </w:tcPr>
          <w:p w14:paraId="224F7A33" w14:textId="77777777" w:rsidR="007359C1" w:rsidRPr="003203D6" w:rsidRDefault="007359C1" w:rsidP="007201B8">
            <w:pPr>
              <w:bidi w:val="0"/>
              <w:ind w:left="113" w:right="113"/>
              <w:jc w:val="both"/>
              <w:rPr>
                <w:b/>
                <w:bCs/>
                <w:sz w:val="18"/>
                <w:szCs w:val="18"/>
              </w:rPr>
            </w:pPr>
            <w:r w:rsidRPr="003203D6">
              <w:rPr>
                <w:b/>
                <w:bCs/>
                <w:sz w:val="18"/>
                <w:szCs w:val="18"/>
              </w:rPr>
              <w:t>Strongly Disagree</w:t>
            </w:r>
          </w:p>
        </w:tc>
        <w:tc>
          <w:tcPr>
            <w:tcW w:w="277" w:type="pct"/>
            <w:vMerge w:val="restart"/>
            <w:textDirection w:val="tbRl"/>
            <w:vAlign w:val="center"/>
          </w:tcPr>
          <w:p w14:paraId="5E0FC653" w14:textId="77777777" w:rsidR="007359C1" w:rsidRPr="003203D6" w:rsidRDefault="007359C1" w:rsidP="007201B8">
            <w:pPr>
              <w:bidi w:val="0"/>
              <w:ind w:left="113" w:right="113"/>
              <w:jc w:val="both"/>
              <w:rPr>
                <w:b/>
                <w:bCs/>
                <w:sz w:val="18"/>
                <w:szCs w:val="18"/>
              </w:rPr>
            </w:pPr>
            <w:r w:rsidRPr="003203D6">
              <w:rPr>
                <w:b/>
                <w:bCs/>
                <w:sz w:val="18"/>
                <w:szCs w:val="18"/>
              </w:rPr>
              <w:t>Mean</w:t>
            </w:r>
          </w:p>
          <w:p w14:paraId="1E384927" w14:textId="77777777" w:rsidR="007359C1" w:rsidRPr="003203D6" w:rsidRDefault="007359C1" w:rsidP="007201B8">
            <w:pPr>
              <w:bidi w:val="0"/>
              <w:jc w:val="both"/>
              <w:rPr>
                <w:b/>
                <w:bCs/>
                <w:sz w:val="18"/>
                <w:szCs w:val="18"/>
              </w:rPr>
            </w:pPr>
          </w:p>
        </w:tc>
        <w:tc>
          <w:tcPr>
            <w:tcW w:w="409" w:type="pct"/>
            <w:vMerge w:val="restart"/>
            <w:vAlign w:val="center"/>
          </w:tcPr>
          <w:p w14:paraId="705B1F54" w14:textId="77777777" w:rsidR="007359C1" w:rsidRPr="003203D6" w:rsidRDefault="007359C1" w:rsidP="007201B8">
            <w:pPr>
              <w:bidi w:val="0"/>
              <w:jc w:val="both"/>
              <w:rPr>
                <w:b/>
                <w:bCs/>
                <w:sz w:val="18"/>
                <w:szCs w:val="18"/>
              </w:rPr>
            </w:pPr>
            <w:r w:rsidRPr="003203D6">
              <w:rPr>
                <w:b/>
                <w:bCs/>
                <w:sz w:val="18"/>
                <w:szCs w:val="18"/>
              </w:rPr>
              <w:t>Standard Deviation</w:t>
            </w:r>
          </w:p>
        </w:tc>
        <w:tc>
          <w:tcPr>
            <w:tcW w:w="653" w:type="pct"/>
            <w:gridSpan w:val="2"/>
            <w:vAlign w:val="center"/>
          </w:tcPr>
          <w:p w14:paraId="72CDC243" w14:textId="77777777" w:rsidR="007359C1" w:rsidRPr="003203D6" w:rsidRDefault="007359C1" w:rsidP="007201B8">
            <w:pPr>
              <w:bidi w:val="0"/>
              <w:jc w:val="both"/>
              <w:rPr>
                <w:b/>
                <w:bCs/>
                <w:sz w:val="18"/>
                <w:szCs w:val="18"/>
              </w:rPr>
            </w:pPr>
            <w:r w:rsidRPr="003203D6">
              <w:rPr>
                <w:b/>
                <w:bCs/>
                <w:sz w:val="18"/>
                <w:szCs w:val="18"/>
              </w:rPr>
              <w:t>One-Sample Test</w:t>
            </w:r>
          </w:p>
          <w:p w14:paraId="5AA28225" w14:textId="77777777" w:rsidR="007359C1" w:rsidRPr="003203D6" w:rsidRDefault="007359C1" w:rsidP="007201B8">
            <w:pPr>
              <w:bidi w:val="0"/>
              <w:jc w:val="both"/>
              <w:rPr>
                <w:b/>
                <w:bCs/>
                <w:sz w:val="18"/>
                <w:szCs w:val="18"/>
              </w:rPr>
            </w:pPr>
          </w:p>
        </w:tc>
        <w:tc>
          <w:tcPr>
            <w:tcW w:w="468" w:type="pct"/>
            <w:vMerge w:val="restart"/>
            <w:vAlign w:val="center"/>
          </w:tcPr>
          <w:p w14:paraId="27679E62" w14:textId="77777777" w:rsidR="007359C1" w:rsidRPr="003203D6" w:rsidRDefault="007359C1" w:rsidP="007201B8">
            <w:pPr>
              <w:bidi w:val="0"/>
              <w:jc w:val="both"/>
              <w:rPr>
                <w:b/>
                <w:bCs/>
                <w:sz w:val="18"/>
                <w:szCs w:val="18"/>
              </w:rPr>
            </w:pPr>
            <w:r w:rsidRPr="003203D6">
              <w:rPr>
                <w:b/>
                <w:bCs/>
                <w:sz w:val="18"/>
                <w:szCs w:val="18"/>
              </w:rPr>
              <w:t>Ranking</w:t>
            </w:r>
          </w:p>
        </w:tc>
      </w:tr>
      <w:tr w:rsidR="003203D6" w:rsidRPr="00F90D06" w14:paraId="53E6861D" w14:textId="77777777" w:rsidTr="003203D6">
        <w:trPr>
          <w:trHeight w:val="479"/>
        </w:trPr>
        <w:tc>
          <w:tcPr>
            <w:tcW w:w="347" w:type="pct"/>
            <w:vMerge/>
            <w:vAlign w:val="center"/>
          </w:tcPr>
          <w:p w14:paraId="5A33CDB7" w14:textId="77777777" w:rsidR="007359C1" w:rsidRPr="003203D6" w:rsidRDefault="007359C1" w:rsidP="007201B8">
            <w:pPr>
              <w:bidi w:val="0"/>
              <w:jc w:val="both"/>
              <w:rPr>
                <w:b/>
                <w:bCs/>
                <w:sz w:val="18"/>
                <w:szCs w:val="18"/>
              </w:rPr>
            </w:pPr>
          </w:p>
        </w:tc>
        <w:tc>
          <w:tcPr>
            <w:tcW w:w="1250" w:type="pct"/>
            <w:vMerge/>
            <w:vAlign w:val="center"/>
          </w:tcPr>
          <w:p w14:paraId="1067D594" w14:textId="77777777" w:rsidR="007359C1" w:rsidRPr="003203D6" w:rsidRDefault="007359C1" w:rsidP="007201B8">
            <w:pPr>
              <w:bidi w:val="0"/>
              <w:jc w:val="both"/>
              <w:rPr>
                <w:b/>
                <w:bCs/>
                <w:sz w:val="18"/>
                <w:szCs w:val="18"/>
              </w:rPr>
            </w:pPr>
          </w:p>
        </w:tc>
        <w:tc>
          <w:tcPr>
            <w:tcW w:w="209" w:type="pct"/>
            <w:vMerge/>
            <w:vAlign w:val="center"/>
          </w:tcPr>
          <w:p w14:paraId="7A79380C" w14:textId="77777777" w:rsidR="007359C1" w:rsidRPr="003203D6" w:rsidRDefault="007359C1" w:rsidP="007201B8">
            <w:pPr>
              <w:bidi w:val="0"/>
              <w:jc w:val="both"/>
              <w:rPr>
                <w:b/>
                <w:bCs/>
                <w:sz w:val="18"/>
                <w:szCs w:val="18"/>
              </w:rPr>
            </w:pPr>
          </w:p>
        </w:tc>
        <w:tc>
          <w:tcPr>
            <w:tcW w:w="278" w:type="pct"/>
            <w:vMerge/>
            <w:vAlign w:val="center"/>
          </w:tcPr>
          <w:p w14:paraId="176827C9" w14:textId="77777777" w:rsidR="007359C1" w:rsidRPr="003203D6" w:rsidRDefault="007359C1" w:rsidP="007201B8">
            <w:pPr>
              <w:bidi w:val="0"/>
              <w:jc w:val="both"/>
              <w:rPr>
                <w:b/>
                <w:bCs/>
                <w:sz w:val="18"/>
                <w:szCs w:val="18"/>
              </w:rPr>
            </w:pPr>
          </w:p>
        </w:tc>
        <w:tc>
          <w:tcPr>
            <w:tcW w:w="277" w:type="pct"/>
            <w:vMerge/>
            <w:vAlign w:val="center"/>
          </w:tcPr>
          <w:p w14:paraId="11CB1494" w14:textId="77777777" w:rsidR="007359C1" w:rsidRPr="003203D6" w:rsidRDefault="007359C1" w:rsidP="007201B8">
            <w:pPr>
              <w:bidi w:val="0"/>
              <w:jc w:val="both"/>
              <w:rPr>
                <w:b/>
                <w:bCs/>
                <w:sz w:val="18"/>
                <w:szCs w:val="18"/>
              </w:rPr>
            </w:pPr>
          </w:p>
        </w:tc>
        <w:tc>
          <w:tcPr>
            <w:tcW w:w="278" w:type="pct"/>
            <w:vMerge/>
            <w:vAlign w:val="center"/>
          </w:tcPr>
          <w:p w14:paraId="36E11AFA" w14:textId="77777777" w:rsidR="007359C1" w:rsidRPr="003203D6" w:rsidRDefault="007359C1" w:rsidP="007201B8">
            <w:pPr>
              <w:bidi w:val="0"/>
              <w:jc w:val="both"/>
              <w:rPr>
                <w:b/>
                <w:bCs/>
                <w:sz w:val="18"/>
                <w:szCs w:val="18"/>
              </w:rPr>
            </w:pPr>
          </w:p>
        </w:tc>
        <w:tc>
          <w:tcPr>
            <w:tcW w:w="277" w:type="pct"/>
            <w:vMerge/>
            <w:vAlign w:val="center"/>
          </w:tcPr>
          <w:p w14:paraId="74D4BEE9" w14:textId="77777777" w:rsidR="007359C1" w:rsidRPr="003203D6" w:rsidRDefault="007359C1" w:rsidP="007201B8">
            <w:pPr>
              <w:bidi w:val="0"/>
              <w:jc w:val="both"/>
              <w:rPr>
                <w:b/>
                <w:bCs/>
                <w:sz w:val="18"/>
                <w:szCs w:val="18"/>
              </w:rPr>
            </w:pPr>
          </w:p>
        </w:tc>
        <w:tc>
          <w:tcPr>
            <w:tcW w:w="278" w:type="pct"/>
            <w:vMerge/>
            <w:vAlign w:val="center"/>
          </w:tcPr>
          <w:p w14:paraId="20ACE589" w14:textId="77777777" w:rsidR="007359C1" w:rsidRPr="003203D6" w:rsidRDefault="007359C1" w:rsidP="007201B8">
            <w:pPr>
              <w:bidi w:val="0"/>
              <w:jc w:val="both"/>
              <w:rPr>
                <w:b/>
                <w:bCs/>
                <w:sz w:val="18"/>
                <w:szCs w:val="18"/>
              </w:rPr>
            </w:pPr>
          </w:p>
        </w:tc>
        <w:tc>
          <w:tcPr>
            <w:tcW w:w="277" w:type="pct"/>
            <w:vMerge/>
            <w:vAlign w:val="center"/>
          </w:tcPr>
          <w:p w14:paraId="23EE7A09" w14:textId="77777777" w:rsidR="007359C1" w:rsidRPr="003203D6" w:rsidRDefault="007359C1" w:rsidP="007201B8">
            <w:pPr>
              <w:bidi w:val="0"/>
              <w:jc w:val="both"/>
              <w:rPr>
                <w:b/>
                <w:bCs/>
                <w:sz w:val="18"/>
                <w:szCs w:val="18"/>
              </w:rPr>
            </w:pPr>
          </w:p>
        </w:tc>
        <w:tc>
          <w:tcPr>
            <w:tcW w:w="409" w:type="pct"/>
            <w:vMerge/>
            <w:vAlign w:val="center"/>
          </w:tcPr>
          <w:p w14:paraId="0ECC66C4" w14:textId="77777777" w:rsidR="007359C1" w:rsidRPr="003203D6" w:rsidRDefault="007359C1" w:rsidP="007201B8">
            <w:pPr>
              <w:bidi w:val="0"/>
              <w:jc w:val="both"/>
              <w:rPr>
                <w:b/>
                <w:bCs/>
                <w:sz w:val="18"/>
                <w:szCs w:val="18"/>
              </w:rPr>
            </w:pPr>
          </w:p>
        </w:tc>
        <w:tc>
          <w:tcPr>
            <w:tcW w:w="348" w:type="pct"/>
            <w:vAlign w:val="center"/>
          </w:tcPr>
          <w:p w14:paraId="528F2938" w14:textId="5969AC2D" w:rsidR="007359C1" w:rsidRPr="003203D6" w:rsidRDefault="00D35DA8" w:rsidP="007201B8">
            <w:pPr>
              <w:bidi w:val="0"/>
              <w:jc w:val="both"/>
              <w:rPr>
                <w:b/>
                <w:bCs/>
                <w:sz w:val="18"/>
                <w:szCs w:val="18"/>
              </w:rPr>
            </w:pPr>
            <w:r w:rsidRPr="003203D6">
              <w:rPr>
                <w:b/>
                <w:bCs/>
                <w:sz w:val="18"/>
                <w:szCs w:val="18"/>
              </w:rPr>
              <w:t>T</w:t>
            </w:r>
          </w:p>
        </w:tc>
        <w:tc>
          <w:tcPr>
            <w:tcW w:w="305" w:type="pct"/>
            <w:vAlign w:val="center"/>
          </w:tcPr>
          <w:p w14:paraId="592D3623" w14:textId="12A6ABC0" w:rsidR="007359C1" w:rsidRPr="003203D6" w:rsidRDefault="007359C1" w:rsidP="007201B8">
            <w:pPr>
              <w:bidi w:val="0"/>
              <w:jc w:val="both"/>
              <w:rPr>
                <w:b/>
                <w:bCs/>
                <w:sz w:val="18"/>
                <w:szCs w:val="18"/>
              </w:rPr>
            </w:pPr>
            <w:r w:rsidRPr="003203D6">
              <w:rPr>
                <w:b/>
                <w:bCs/>
                <w:sz w:val="18"/>
                <w:szCs w:val="18"/>
              </w:rPr>
              <w:t>Sig.</w:t>
            </w:r>
          </w:p>
        </w:tc>
        <w:tc>
          <w:tcPr>
            <w:tcW w:w="468" w:type="pct"/>
            <w:vMerge/>
          </w:tcPr>
          <w:p w14:paraId="3682D307" w14:textId="77777777" w:rsidR="007359C1" w:rsidRPr="003203D6" w:rsidRDefault="007359C1" w:rsidP="007201B8">
            <w:pPr>
              <w:bidi w:val="0"/>
              <w:jc w:val="both"/>
              <w:rPr>
                <w:b/>
                <w:bCs/>
                <w:sz w:val="18"/>
                <w:szCs w:val="18"/>
              </w:rPr>
            </w:pPr>
          </w:p>
        </w:tc>
      </w:tr>
      <w:tr w:rsidR="003203D6" w:rsidRPr="00F90D06" w14:paraId="5C4DDDE1" w14:textId="77777777" w:rsidTr="003203D6">
        <w:trPr>
          <w:trHeight w:val="257"/>
        </w:trPr>
        <w:tc>
          <w:tcPr>
            <w:tcW w:w="347" w:type="pct"/>
            <w:vMerge w:val="restart"/>
            <w:vAlign w:val="center"/>
          </w:tcPr>
          <w:p w14:paraId="4DB3E6D1" w14:textId="77777777" w:rsidR="007359C1" w:rsidRPr="003203D6" w:rsidRDefault="007359C1" w:rsidP="007201B8">
            <w:pPr>
              <w:bidi w:val="0"/>
              <w:jc w:val="both"/>
              <w:rPr>
                <w:b/>
                <w:bCs/>
                <w:sz w:val="18"/>
                <w:szCs w:val="18"/>
              </w:rPr>
            </w:pPr>
            <w:r w:rsidRPr="003203D6">
              <w:rPr>
                <w:b/>
                <w:bCs/>
                <w:sz w:val="18"/>
                <w:szCs w:val="18"/>
              </w:rPr>
              <w:t>H11</w:t>
            </w:r>
          </w:p>
        </w:tc>
        <w:tc>
          <w:tcPr>
            <w:tcW w:w="1250" w:type="pct"/>
            <w:vMerge w:val="restart"/>
            <w:vAlign w:val="center"/>
          </w:tcPr>
          <w:p w14:paraId="09AAC96E" w14:textId="77777777" w:rsidR="007359C1" w:rsidRPr="003203D6" w:rsidRDefault="007359C1" w:rsidP="007201B8">
            <w:pPr>
              <w:bidi w:val="0"/>
              <w:jc w:val="both"/>
              <w:rPr>
                <w:b/>
                <w:bCs/>
                <w:sz w:val="18"/>
                <w:szCs w:val="18"/>
              </w:rPr>
            </w:pPr>
            <w:bookmarkStart w:id="24" w:name="_Hlk179501016"/>
            <w:r w:rsidRPr="003203D6">
              <w:rPr>
                <w:b/>
                <w:bCs/>
                <w:sz w:val="18"/>
                <w:szCs w:val="18"/>
              </w:rPr>
              <w:t>High ability to process huge amounts of input data quickly and accurately.</w:t>
            </w:r>
            <w:bookmarkEnd w:id="24"/>
          </w:p>
        </w:tc>
        <w:tc>
          <w:tcPr>
            <w:tcW w:w="209" w:type="pct"/>
            <w:vAlign w:val="center"/>
          </w:tcPr>
          <w:p w14:paraId="77FE2AD8" w14:textId="77777777" w:rsidR="007359C1" w:rsidRPr="003203D6" w:rsidRDefault="007359C1" w:rsidP="007201B8">
            <w:pPr>
              <w:bidi w:val="0"/>
              <w:jc w:val="both"/>
              <w:rPr>
                <w:b/>
                <w:bCs/>
                <w:sz w:val="18"/>
                <w:szCs w:val="18"/>
              </w:rPr>
            </w:pPr>
            <w:r w:rsidRPr="003203D6">
              <w:rPr>
                <w:b/>
                <w:bCs/>
                <w:sz w:val="18"/>
                <w:szCs w:val="18"/>
              </w:rPr>
              <w:t>N</w:t>
            </w:r>
          </w:p>
        </w:tc>
        <w:tc>
          <w:tcPr>
            <w:tcW w:w="278" w:type="pct"/>
            <w:vAlign w:val="center"/>
          </w:tcPr>
          <w:p w14:paraId="6CBE8EE9" w14:textId="56C1F36A" w:rsidR="007359C1" w:rsidRPr="003203D6" w:rsidRDefault="00A36CF5" w:rsidP="007201B8">
            <w:pPr>
              <w:bidi w:val="0"/>
              <w:spacing w:after="160"/>
              <w:jc w:val="both"/>
              <w:rPr>
                <w:b/>
                <w:bCs/>
                <w:sz w:val="18"/>
                <w:szCs w:val="18"/>
              </w:rPr>
            </w:pPr>
            <w:r w:rsidRPr="003203D6">
              <w:rPr>
                <w:b/>
                <w:bCs/>
                <w:sz w:val="18"/>
                <w:szCs w:val="18"/>
              </w:rPr>
              <w:t>44</w:t>
            </w:r>
          </w:p>
        </w:tc>
        <w:tc>
          <w:tcPr>
            <w:tcW w:w="277" w:type="pct"/>
            <w:vAlign w:val="center"/>
          </w:tcPr>
          <w:p w14:paraId="657D76F4" w14:textId="387DC5E4" w:rsidR="007359C1" w:rsidRPr="003203D6" w:rsidRDefault="00A36CF5" w:rsidP="007201B8">
            <w:pPr>
              <w:bidi w:val="0"/>
              <w:spacing w:after="160"/>
              <w:jc w:val="both"/>
              <w:rPr>
                <w:b/>
                <w:bCs/>
                <w:sz w:val="18"/>
                <w:szCs w:val="18"/>
              </w:rPr>
            </w:pPr>
            <w:r w:rsidRPr="003203D6">
              <w:rPr>
                <w:b/>
                <w:bCs/>
                <w:sz w:val="18"/>
                <w:szCs w:val="18"/>
              </w:rPr>
              <w:t>38</w:t>
            </w:r>
          </w:p>
        </w:tc>
        <w:tc>
          <w:tcPr>
            <w:tcW w:w="278" w:type="pct"/>
            <w:vAlign w:val="center"/>
          </w:tcPr>
          <w:p w14:paraId="194967A7" w14:textId="3C5ABFBB" w:rsidR="007359C1" w:rsidRPr="003203D6" w:rsidRDefault="00A36CF5" w:rsidP="007201B8">
            <w:pPr>
              <w:bidi w:val="0"/>
              <w:spacing w:after="160"/>
              <w:jc w:val="both"/>
              <w:rPr>
                <w:b/>
                <w:bCs/>
                <w:sz w:val="18"/>
                <w:szCs w:val="18"/>
              </w:rPr>
            </w:pPr>
            <w:r w:rsidRPr="003203D6">
              <w:rPr>
                <w:b/>
                <w:bCs/>
                <w:sz w:val="18"/>
                <w:szCs w:val="18"/>
              </w:rPr>
              <w:t>2</w:t>
            </w:r>
          </w:p>
        </w:tc>
        <w:tc>
          <w:tcPr>
            <w:tcW w:w="277" w:type="pct"/>
            <w:vAlign w:val="center"/>
          </w:tcPr>
          <w:p w14:paraId="301A328F" w14:textId="1B23AF4C" w:rsidR="007359C1" w:rsidRPr="003203D6" w:rsidRDefault="00EF7750" w:rsidP="007201B8">
            <w:pPr>
              <w:bidi w:val="0"/>
              <w:jc w:val="both"/>
              <w:rPr>
                <w:b/>
                <w:bCs/>
                <w:sz w:val="18"/>
                <w:szCs w:val="18"/>
              </w:rPr>
            </w:pPr>
            <w:r w:rsidRPr="003203D6">
              <w:rPr>
                <w:b/>
                <w:bCs/>
                <w:sz w:val="18"/>
                <w:szCs w:val="18"/>
              </w:rPr>
              <w:t>0</w:t>
            </w:r>
          </w:p>
        </w:tc>
        <w:tc>
          <w:tcPr>
            <w:tcW w:w="278" w:type="pct"/>
            <w:vAlign w:val="center"/>
          </w:tcPr>
          <w:p w14:paraId="781256F6" w14:textId="4308C79B" w:rsidR="007359C1" w:rsidRPr="003203D6" w:rsidRDefault="00EF7750" w:rsidP="007201B8">
            <w:pPr>
              <w:bidi w:val="0"/>
              <w:jc w:val="both"/>
              <w:rPr>
                <w:b/>
                <w:bCs/>
                <w:sz w:val="18"/>
                <w:szCs w:val="18"/>
              </w:rPr>
            </w:pPr>
            <w:r w:rsidRPr="003203D6">
              <w:rPr>
                <w:b/>
                <w:bCs/>
                <w:sz w:val="18"/>
                <w:szCs w:val="18"/>
              </w:rPr>
              <w:t>0</w:t>
            </w:r>
          </w:p>
        </w:tc>
        <w:tc>
          <w:tcPr>
            <w:tcW w:w="277" w:type="pct"/>
            <w:vMerge w:val="restart"/>
            <w:vAlign w:val="center"/>
          </w:tcPr>
          <w:p w14:paraId="729F125A" w14:textId="7944BEE3" w:rsidR="007359C1" w:rsidRPr="003203D6" w:rsidRDefault="007359C1" w:rsidP="007201B8">
            <w:pPr>
              <w:bidi w:val="0"/>
              <w:spacing w:after="160"/>
              <w:jc w:val="both"/>
              <w:rPr>
                <w:b/>
                <w:bCs/>
                <w:sz w:val="18"/>
                <w:szCs w:val="18"/>
              </w:rPr>
            </w:pPr>
            <w:bookmarkStart w:id="25" w:name="_Hlk179501033"/>
            <w:r w:rsidRPr="003203D6">
              <w:rPr>
                <w:b/>
                <w:bCs/>
                <w:sz w:val="18"/>
                <w:szCs w:val="18"/>
              </w:rPr>
              <w:t>4.5</w:t>
            </w:r>
            <w:bookmarkEnd w:id="25"/>
          </w:p>
        </w:tc>
        <w:tc>
          <w:tcPr>
            <w:tcW w:w="409" w:type="pct"/>
            <w:vMerge w:val="restart"/>
            <w:vAlign w:val="center"/>
          </w:tcPr>
          <w:p w14:paraId="5B8FF19E" w14:textId="077F90CD" w:rsidR="007359C1" w:rsidRPr="003203D6" w:rsidRDefault="008B3177" w:rsidP="007201B8">
            <w:pPr>
              <w:bidi w:val="0"/>
              <w:spacing w:after="160"/>
              <w:jc w:val="both"/>
              <w:rPr>
                <w:b/>
                <w:bCs/>
                <w:sz w:val="18"/>
                <w:szCs w:val="18"/>
              </w:rPr>
            </w:pPr>
            <w:r w:rsidRPr="003203D6">
              <w:rPr>
                <w:b/>
                <w:bCs/>
                <w:sz w:val="18"/>
                <w:szCs w:val="18"/>
              </w:rPr>
              <w:t>0</w:t>
            </w:r>
            <w:r w:rsidR="007359C1" w:rsidRPr="003203D6">
              <w:rPr>
                <w:b/>
                <w:bCs/>
                <w:sz w:val="18"/>
                <w:szCs w:val="18"/>
              </w:rPr>
              <w:t>.54</w:t>
            </w:r>
            <w:r w:rsidR="00922C78" w:rsidRPr="003203D6">
              <w:rPr>
                <w:b/>
                <w:bCs/>
                <w:sz w:val="18"/>
                <w:szCs w:val="18"/>
              </w:rPr>
              <w:t>9</w:t>
            </w:r>
          </w:p>
        </w:tc>
        <w:tc>
          <w:tcPr>
            <w:tcW w:w="348" w:type="pct"/>
            <w:vMerge w:val="restart"/>
            <w:vAlign w:val="center"/>
          </w:tcPr>
          <w:p w14:paraId="3C351C08" w14:textId="64D66E10" w:rsidR="007359C1" w:rsidRPr="003203D6" w:rsidRDefault="007359C1" w:rsidP="007201B8">
            <w:pPr>
              <w:bidi w:val="0"/>
              <w:jc w:val="both"/>
              <w:rPr>
                <w:b/>
                <w:bCs/>
                <w:sz w:val="18"/>
                <w:szCs w:val="18"/>
              </w:rPr>
            </w:pPr>
            <w:r w:rsidRPr="003203D6">
              <w:rPr>
                <w:b/>
                <w:bCs/>
                <w:sz w:val="18"/>
                <w:szCs w:val="18"/>
              </w:rPr>
              <w:t>25.05</w:t>
            </w:r>
          </w:p>
        </w:tc>
        <w:tc>
          <w:tcPr>
            <w:tcW w:w="305" w:type="pct"/>
            <w:vMerge w:val="restart"/>
            <w:vAlign w:val="center"/>
          </w:tcPr>
          <w:p w14:paraId="5C812C61" w14:textId="77777777" w:rsidR="007359C1" w:rsidRPr="003203D6" w:rsidRDefault="007359C1" w:rsidP="007201B8">
            <w:pPr>
              <w:bidi w:val="0"/>
              <w:jc w:val="both"/>
              <w:rPr>
                <w:b/>
                <w:bCs/>
                <w:sz w:val="18"/>
                <w:szCs w:val="18"/>
              </w:rPr>
            </w:pPr>
            <w:r w:rsidRPr="003203D6">
              <w:rPr>
                <w:b/>
                <w:bCs/>
                <w:sz w:val="18"/>
                <w:szCs w:val="18"/>
              </w:rPr>
              <w:t>.000</w:t>
            </w:r>
          </w:p>
        </w:tc>
        <w:tc>
          <w:tcPr>
            <w:tcW w:w="468" w:type="pct"/>
            <w:vMerge w:val="restart"/>
            <w:vAlign w:val="center"/>
          </w:tcPr>
          <w:p w14:paraId="62907E65" w14:textId="2DFF542B" w:rsidR="007359C1" w:rsidRPr="003203D6" w:rsidRDefault="005571DE" w:rsidP="007201B8">
            <w:pPr>
              <w:bidi w:val="0"/>
              <w:jc w:val="both"/>
              <w:rPr>
                <w:b/>
                <w:bCs/>
                <w:sz w:val="18"/>
                <w:szCs w:val="18"/>
              </w:rPr>
            </w:pPr>
            <w:r w:rsidRPr="003203D6">
              <w:rPr>
                <w:b/>
                <w:bCs/>
                <w:sz w:val="18"/>
                <w:szCs w:val="18"/>
              </w:rPr>
              <w:t>1</w:t>
            </w:r>
          </w:p>
        </w:tc>
      </w:tr>
      <w:tr w:rsidR="003203D6" w:rsidRPr="00F90D06" w14:paraId="0462699F" w14:textId="77777777" w:rsidTr="003203D6">
        <w:trPr>
          <w:trHeight w:val="20"/>
        </w:trPr>
        <w:tc>
          <w:tcPr>
            <w:tcW w:w="347" w:type="pct"/>
            <w:vMerge/>
            <w:vAlign w:val="center"/>
          </w:tcPr>
          <w:p w14:paraId="3245DDE0" w14:textId="77777777" w:rsidR="007359C1" w:rsidRPr="003203D6" w:rsidRDefault="007359C1" w:rsidP="007201B8">
            <w:pPr>
              <w:bidi w:val="0"/>
              <w:jc w:val="both"/>
              <w:rPr>
                <w:b/>
                <w:bCs/>
                <w:sz w:val="18"/>
                <w:szCs w:val="18"/>
              </w:rPr>
            </w:pPr>
          </w:p>
        </w:tc>
        <w:tc>
          <w:tcPr>
            <w:tcW w:w="1250" w:type="pct"/>
            <w:vMerge/>
            <w:vAlign w:val="center"/>
          </w:tcPr>
          <w:p w14:paraId="3D5DABBF" w14:textId="77777777" w:rsidR="007359C1" w:rsidRPr="003203D6" w:rsidRDefault="007359C1" w:rsidP="007201B8">
            <w:pPr>
              <w:bidi w:val="0"/>
              <w:jc w:val="both"/>
              <w:rPr>
                <w:b/>
                <w:bCs/>
                <w:sz w:val="18"/>
                <w:szCs w:val="18"/>
              </w:rPr>
            </w:pPr>
          </w:p>
        </w:tc>
        <w:tc>
          <w:tcPr>
            <w:tcW w:w="209" w:type="pct"/>
            <w:vAlign w:val="center"/>
          </w:tcPr>
          <w:p w14:paraId="4D92A244" w14:textId="77777777" w:rsidR="007359C1" w:rsidRPr="003203D6" w:rsidRDefault="007359C1" w:rsidP="007201B8">
            <w:pPr>
              <w:bidi w:val="0"/>
              <w:jc w:val="both"/>
              <w:rPr>
                <w:b/>
                <w:bCs/>
                <w:sz w:val="18"/>
                <w:szCs w:val="18"/>
              </w:rPr>
            </w:pPr>
            <w:r w:rsidRPr="003203D6">
              <w:rPr>
                <w:b/>
                <w:bCs/>
                <w:sz w:val="18"/>
                <w:szCs w:val="18"/>
              </w:rPr>
              <w:t>%</w:t>
            </w:r>
          </w:p>
        </w:tc>
        <w:tc>
          <w:tcPr>
            <w:tcW w:w="278" w:type="pct"/>
            <w:vAlign w:val="center"/>
          </w:tcPr>
          <w:p w14:paraId="0D67E96A" w14:textId="5ECD5F78" w:rsidR="007359C1" w:rsidRPr="003203D6" w:rsidRDefault="00A36CF5" w:rsidP="007201B8">
            <w:pPr>
              <w:bidi w:val="0"/>
              <w:spacing w:after="160"/>
              <w:jc w:val="both"/>
              <w:rPr>
                <w:b/>
                <w:bCs/>
                <w:sz w:val="18"/>
                <w:szCs w:val="18"/>
              </w:rPr>
            </w:pPr>
            <w:r w:rsidRPr="003203D6">
              <w:rPr>
                <w:b/>
                <w:bCs/>
                <w:sz w:val="18"/>
                <w:szCs w:val="18"/>
              </w:rPr>
              <w:t>52.4</w:t>
            </w:r>
          </w:p>
        </w:tc>
        <w:tc>
          <w:tcPr>
            <w:tcW w:w="277" w:type="pct"/>
            <w:vAlign w:val="center"/>
          </w:tcPr>
          <w:p w14:paraId="667251C2" w14:textId="6E3647B2" w:rsidR="00A36CF5" w:rsidRPr="003203D6" w:rsidRDefault="00A36CF5" w:rsidP="007201B8">
            <w:pPr>
              <w:bidi w:val="0"/>
              <w:spacing w:after="160"/>
              <w:jc w:val="both"/>
              <w:rPr>
                <w:b/>
                <w:bCs/>
                <w:sz w:val="18"/>
                <w:szCs w:val="18"/>
              </w:rPr>
            </w:pPr>
            <w:r w:rsidRPr="003203D6">
              <w:rPr>
                <w:b/>
                <w:bCs/>
                <w:sz w:val="18"/>
                <w:szCs w:val="18"/>
              </w:rPr>
              <w:t>45.2</w:t>
            </w:r>
          </w:p>
        </w:tc>
        <w:tc>
          <w:tcPr>
            <w:tcW w:w="278" w:type="pct"/>
            <w:vAlign w:val="center"/>
          </w:tcPr>
          <w:p w14:paraId="4AB77FE7" w14:textId="56F14CB1" w:rsidR="007359C1" w:rsidRPr="003203D6" w:rsidRDefault="00A36CF5" w:rsidP="007201B8">
            <w:pPr>
              <w:bidi w:val="0"/>
              <w:spacing w:after="160"/>
              <w:jc w:val="both"/>
              <w:rPr>
                <w:b/>
                <w:bCs/>
                <w:sz w:val="18"/>
                <w:szCs w:val="18"/>
              </w:rPr>
            </w:pPr>
            <w:r w:rsidRPr="003203D6">
              <w:rPr>
                <w:b/>
                <w:bCs/>
                <w:sz w:val="18"/>
                <w:szCs w:val="18"/>
              </w:rPr>
              <w:t>2.4</w:t>
            </w:r>
          </w:p>
        </w:tc>
        <w:tc>
          <w:tcPr>
            <w:tcW w:w="277" w:type="pct"/>
            <w:vAlign w:val="center"/>
          </w:tcPr>
          <w:p w14:paraId="69FD4F11" w14:textId="77777777" w:rsidR="007359C1" w:rsidRPr="003203D6" w:rsidRDefault="007359C1" w:rsidP="007201B8">
            <w:pPr>
              <w:bidi w:val="0"/>
              <w:jc w:val="both"/>
              <w:rPr>
                <w:b/>
                <w:bCs/>
                <w:sz w:val="18"/>
                <w:szCs w:val="18"/>
              </w:rPr>
            </w:pPr>
          </w:p>
          <w:p w14:paraId="7CB2A77E" w14:textId="35CF2DEC" w:rsidR="00EF7750" w:rsidRPr="003203D6" w:rsidRDefault="00EF7750" w:rsidP="007201B8">
            <w:pPr>
              <w:bidi w:val="0"/>
              <w:jc w:val="both"/>
              <w:rPr>
                <w:b/>
                <w:bCs/>
                <w:sz w:val="18"/>
                <w:szCs w:val="18"/>
              </w:rPr>
            </w:pPr>
            <w:r w:rsidRPr="003203D6">
              <w:rPr>
                <w:b/>
                <w:bCs/>
                <w:sz w:val="18"/>
                <w:szCs w:val="18"/>
              </w:rPr>
              <w:t>0</w:t>
            </w:r>
          </w:p>
        </w:tc>
        <w:tc>
          <w:tcPr>
            <w:tcW w:w="278" w:type="pct"/>
            <w:vAlign w:val="center"/>
          </w:tcPr>
          <w:p w14:paraId="6CD08029" w14:textId="68217C0A" w:rsidR="007359C1" w:rsidRPr="003203D6" w:rsidRDefault="00EF7750" w:rsidP="007201B8">
            <w:pPr>
              <w:bidi w:val="0"/>
              <w:jc w:val="both"/>
              <w:rPr>
                <w:b/>
                <w:bCs/>
                <w:sz w:val="18"/>
                <w:szCs w:val="18"/>
              </w:rPr>
            </w:pPr>
            <w:r w:rsidRPr="003203D6">
              <w:rPr>
                <w:b/>
                <w:bCs/>
                <w:sz w:val="18"/>
                <w:szCs w:val="18"/>
              </w:rPr>
              <w:t>0</w:t>
            </w:r>
          </w:p>
        </w:tc>
        <w:tc>
          <w:tcPr>
            <w:tcW w:w="277" w:type="pct"/>
            <w:vMerge/>
            <w:vAlign w:val="center"/>
          </w:tcPr>
          <w:p w14:paraId="15D19A9C" w14:textId="77777777" w:rsidR="007359C1" w:rsidRPr="003203D6" w:rsidRDefault="007359C1" w:rsidP="007201B8">
            <w:pPr>
              <w:bidi w:val="0"/>
              <w:spacing w:after="160"/>
              <w:jc w:val="both"/>
              <w:rPr>
                <w:b/>
                <w:bCs/>
                <w:sz w:val="18"/>
                <w:szCs w:val="18"/>
              </w:rPr>
            </w:pPr>
          </w:p>
        </w:tc>
        <w:tc>
          <w:tcPr>
            <w:tcW w:w="409" w:type="pct"/>
            <w:vMerge/>
            <w:vAlign w:val="center"/>
          </w:tcPr>
          <w:p w14:paraId="252513F0" w14:textId="77777777" w:rsidR="007359C1" w:rsidRPr="003203D6" w:rsidRDefault="007359C1" w:rsidP="007201B8">
            <w:pPr>
              <w:bidi w:val="0"/>
              <w:spacing w:after="160"/>
              <w:jc w:val="both"/>
              <w:rPr>
                <w:b/>
                <w:bCs/>
                <w:sz w:val="18"/>
                <w:szCs w:val="18"/>
              </w:rPr>
            </w:pPr>
          </w:p>
        </w:tc>
        <w:tc>
          <w:tcPr>
            <w:tcW w:w="348" w:type="pct"/>
            <w:vMerge/>
            <w:vAlign w:val="center"/>
          </w:tcPr>
          <w:p w14:paraId="1A7A99AF" w14:textId="77777777" w:rsidR="007359C1" w:rsidRPr="003203D6" w:rsidRDefault="007359C1" w:rsidP="007201B8">
            <w:pPr>
              <w:bidi w:val="0"/>
              <w:jc w:val="both"/>
              <w:rPr>
                <w:b/>
                <w:bCs/>
                <w:sz w:val="18"/>
                <w:szCs w:val="18"/>
              </w:rPr>
            </w:pPr>
          </w:p>
        </w:tc>
        <w:tc>
          <w:tcPr>
            <w:tcW w:w="305" w:type="pct"/>
            <w:vMerge/>
            <w:vAlign w:val="center"/>
          </w:tcPr>
          <w:p w14:paraId="6C668A97" w14:textId="77777777" w:rsidR="007359C1" w:rsidRPr="003203D6" w:rsidRDefault="007359C1" w:rsidP="007201B8">
            <w:pPr>
              <w:bidi w:val="0"/>
              <w:jc w:val="both"/>
              <w:rPr>
                <w:b/>
                <w:bCs/>
                <w:sz w:val="18"/>
                <w:szCs w:val="18"/>
              </w:rPr>
            </w:pPr>
          </w:p>
        </w:tc>
        <w:tc>
          <w:tcPr>
            <w:tcW w:w="468" w:type="pct"/>
            <w:vMerge/>
            <w:vAlign w:val="center"/>
          </w:tcPr>
          <w:p w14:paraId="34DFAFA7" w14:textId="77777777" w:rsidR="007359C1" w:rsidRPr="003203D6" w:rsidRDefault="007359C1" w:rsidP="007201B8">
            <w:pPr>
              <w:bidi w:val="0"/>
              <w:jc w:val="both"/>
              <w:rPr>
                <w:b/>
                <w:bCs/>
                <w:sz w:val="18"/>
                <w:szCs w:val="18"/>
              </w:rPr>
            </w:pPr>
          </w:p>
        </w:tc>
      </w:tr>
      <w:tr w:rsidR="003203D6" w:rsidRPr="00F90D06" w14:paraId="5F31E111" w14:textId="77777777" w:rsidTr="003203D6">
        <w:trPr>
          <w:trHeight w:val="20"/>
        </w:trPr>
        <w:tc>
          <w:tcPr>
            <w:tcW w:w="347" w:type="pct"/>
            <w:vMerge w:val="restart"/>
            <w:vAlign w:val="center"/>
          </w:tcPr>
          <w:p w14:paraId="4E7AA4F8" w14:textId="77777777" w:rsidR="007359C1" w:rsidRPr="003203D6" w:rsidRDefault="007359C1" w:rsidP="007201B8">
            <w:pPr>
              <w:bidi w:val="0"/>
              <w:jc w:val="both"/>
              <w:rPr>
                <w:b/>
                <w:bCs/>
                <w:sz w:val="18"/>
                <w:szCs w:val="18"/>
              </w:rPr>
            </w:pPr>
            <w:r w:rsidRPr="003203D6">
              <w:rPr>
                <w:b/>
                <w:bCs/>
                <w:sz w:val="18"/>
                <w:szCs w:val="18"/>
              </w:rPr>
              <w:t>H12</w:t>
            </w:r>
          </w:p>
        </w:tc>
        <w:tc>
          <w:tcPr>
            <w:tcW w:w="1250" w:type="pct"/>
            <w:vMerge w:val="restart"/>
            <w:vAlign w:val="center"/>
          </w:tcPr>
          <w:p w14:paraId="52179E60" w14:textId="77777777" w:rsidR="007359C1" w:rsidRPr="003203D6" w:rsidRDefault="007359C1" w:rsidP="007201B8">
            <w:pPr>
              <w:bidi w:val="0"/>
              <w:jc w:val="both"/>
              <w:rPr>
                <w:b/>
                <w:bCs/>
                <w:sz w:val="18"/>
                <w:szCs w:val="18"/>
              </w:rPr>
            </w:pPr>
            <w:r w:rsidRPr="003203D6">
              <w:rPr>
                <w:b/>
                <w:bCs/>
                <w:sz w:val="18"/>
                <w:szCs w:val="18"/>
              </w:rPr>
              <w:t xml:space="preserve">Use machine learning techniques to detect </w:t>
            </w:r>
            <w:proofErr w:type="gramStart"/>
            <w:r w:rsidRPr="003203D6">
              <w:rPr>
                <w:b/>
                <w:bCs/>
                <w:sz w:val="18"/>
                <w:szCs w:val="18"/>
              </w:rPr>
              <w:t>unusual patterns, which helps</w:t>
            </w:r>
            <w:proofErr w:type="gramEnd"/>
            <w:r w:rsidRPr="003203D6">
              <w:rPr>
                <w:b/>
                <w:bCs/>
                <w:sz w:val="18"/>
                <w:szCs w:val="18"/>
              </w:rPr>
              <w:t xml:space="preserve"> detect errors and deviations.</w:t>
            </w:r>
          </w:p>
        </w:tc>
        <w:tc>
          <w:tcPr>
            <w:tcW w:w="209" w:type="pct"/>
            <w:vAlign w:val="center"/>
          </w:tcPr>
          <w:p w14:paraId="6F23B25F" w14:textId="5BE39E43" w:rsidR="007359C1" w:rsidRPr="003203D6" w:rsidRDefault="007359C1" w:rsidP="007201B8">
            <w:pPr>
              <w:bidi w:val="0"/>
              <w:jc w:val="both"/>
              <w:rPr>
                <w:b/>
                <w:bCs/>
                <w:sz w:val="18"/>
                <w:szCs w:val="18"/>
              </w:rPr>
            </w:pPr>
            <w:r w:rsidRPr="003203D6">
              <w:rPr>
                <w:b/>
                <w:bCs/>
                <w:sz w:val="18"/>
                <w:szCs w:val="18"/>
              </w:rPr>
              <w:t>N</w:t>
            </w:r>
          </w:p>
        </w:tc>
        <w:tc>
          <w:tcPr>
            <w:tcW w:w="278" w:type="pct"/>
            <w:vAlign w:val="center"/>
          </w:tcPr>
          <w:p w14:paraId="477EDD20" w14:textId="5A6CDF26" w:rsidR="007359C1" w:rsidRPr="003203D6" w:rsidRDefault="00016734" w:rsidP="007201B8">
            <w:pPr>
              <w:bidi w:val="0"/>
              <w:jc w:val="both"/>
              <w:rPr>
                <w:b/>
                <w:bCs/>
                <w:sz w:val="18"/>
                <w:szCs w:val="18"/>
              </w:rPr>
            </w:pPr>
            <w:r w:rsidRPr="003203D6">
              <w:rPr>
                <w:b/>
                <w:bCs/>
                <w:sz w:val="18"/>
                <w:szCs w:val="18"/>
              </w:rPr>
              <w:t>31</w:t>
            </w:r>
          </w:p>
        </w:tc>
        <w:tc>
          <w:tcPr>
            <w:tcW w:w="277" w:type="pct"/>
            <w:vAlign w:val="center"/>
          </w:tcPr>
          <w:p w14:paraId="68F5DCC7" w14:textId="241618C8" w:rsidR="007359C1" w:rsidRPr="003203D6" w:rsidRDefault="00016734" w:rsidP="007201B8">
            <w:pPr>
              <w:bidi w:val="0"/>
              <w:jc w:val="both"/>
              <w:rPr>
                <w:b/>
                <w:bCs/>
                <w:sz w:val="18"/>
                <w:szCs w:val="18"/>
              </w:rPr>
            </w:pPr>
            <w:r w:rsidRPr="003203D6">
              <w:rPr>
                <w:b/>
                <w:bCs/>
                <w:sz w:val="18"/>
                <w:szCs w:val="18"/>
              </w:rPr>
              <w:t>49</w:t>
            </w:r>
          </w:p>
        </w:tc>
        <w:tc>
          <w:tcPr>
            <w:tcW w:w="278" w:type="pct"/>
            <w:vAlign w:val="center"/>
          </w:tcPr>
          <w:p w14:paraId="3B23BB6D" w14:textId="4A445B26" w:rsidR="007359C1" w:rsidRPr="003203D6" w:rsidRDefault="002472CA" w:rsidP="007201B8">
            <w:pPr>
              <w:bidi w:val="0"/>
              <w:jc w:val="both"/>
              <w:rPr>
                <w:b/>
                <w:bCs/>
                <w:sz w:val="18"/>
                <w:szCs w:val="18"/>
              </w:rPr>
            </w:pPr>
            <w:r w:rsidRPr="003203D6">
              <w:rPr>
                <w:b/>
                <w:bCs/>
                <w:sz w:val="18"/>
                <w:szCs w:val="18"/>
              </w:rPr>
              <w:t>4</w:t>
            </w:r>
          </w:p>
        </w:tc>
        <w:tc>
          <w:tcPr>
            <w:tcW w:w="277" w:type="pct"/>
            <w:vAlign w:val="center"/>
          </w:tcPr>
          <w:p w14:paraId="64DA051C" w14:textId="67A08C82" w:rsidR="007359C1" w:rsidRPr="003203D6" w:rsidRDefault="00EF7750" w:rsidP="007201B8">
            <w:pPr>
              <w:bidi w:val="0"/>
              <w:jc w:val="both"/>
              <w:rPr>
                <w:b/>
                <w:bCs/>
                <w:sz w:val="18"/>
                <w:szCs w:val="18"/>
              </w:rPr>
            </w:pPr>
            <w:r w:rsidRPr="003203D6">
              <w:rPr>
                <w:b/>
                <w:bCs/>
                <w:sz w:val="18"/>
                <w:szCs w:val="18"/>
              </w:rPr>
              <w:t>0</w:t>
            </w:r>
          </w:p>
        </w:tc>
        <w:tc>
          <w:tcPr>
            <w:tcW w:w="278" w:type="pct"/>
            <w:vAlign w:val="center"/>
          </w:tcPr>
          <w:p w14:paraId="1B02EC13" w14:textId="153B4141" w:rsidR="007359C1" w:rsidRPr="003203D6" w:rsidRDefault="00EF7750" w:rsidP="007201B8">
            <w:pPr>
              <w:bidi w:val="0"/>
              <w:jc w:val="both"/>
              <w:rPr>
                <w:b/>
                <w:bCs/>
                <w:sz w:val="18"/>
                <w:szCs w:val="18"/>
              </w:rPr>
            </w:pPr>
            <w:r w:rsidRPr="003203D6">
              <w:rPr>
                <w:b/>
                <w:bCs/>
                <w:sz w:val="18"/>
                <w:szCs w:val="18"/>
              </w:rPr>
              <w:t>0</w:t>
            </w:r>
          </w:p>
        </w:tc>
        <w:tc>
          <w:tcPr>
            <w:tcW w:w="277" w:type="pct"/>
            <w:vMerge w:val="restart"/>
            <w:vAlign w:val="center"/>
          </w:tcPr>
          <w:p w14:paraId="5A2753C4" w14:textId="2E12687A" w:rsidR="007359C1" w:rsidRPr="003203D6" w:rsidRDefault="007359C1" w:rsidP="007201B8">
            <w:pPr>
              <w:bidi w:val="0"/>
              <w:jc w:val="both"/>
              <w:rPr>
                <w:b/>
                <w:bCs/>
                <w:sz w:val="18"/>
                <w:szCs w:val="18"/>
              </w:rPr>
            </w:pPr>
            <w:r w:rsidRPr="003203D6">
              <w:rPr>
                <w:b/>
                <w:bCs/>
                <w:sz w:val="18"/>
                <w:szCs w:val="18"/>
              </w:rPr>
              <w:t>4.3</w:t>
            </w:r>
            <w:r w:rsidR="00027AA7" w:rsidRPr="003203D6">
              <w:rPr>
                <w:b/>
                <w:bCs/>
                <w:sz w:val="18"/>
                <w:szCs w:val="18"/>
              </w:rPr>
              <w:t>2</w:t>
            </w:r>
          </w:p>
        </w:tc>
        <w:tc>
          <w:tcPr>
            <w:tcW w:w="409" w:type="pct"/>
            <w:vMerge w:val="restart"/>
            <w:vAlign w:val="center"/>
          </w:tcPr>
          <w:p w14:paraId="7E49DD69" w14:textId="43E2BAAD" w:rsidR="007359C1" w:rsidRPr="003203D6" w:rsidRDefault="008B3177" w:rsidP="007201B8">
            <w:pPr>
              <w:bidi w:val="0"/>
              <w:jc w:val="both"/>
              <w:rPr>
                <w:b/>
                <w:bCs/>
                <w:sz w:val="18"/>
                <w:szCs w:val="18"/>
              </w:rPr>
            </w:pPr>
            <w:r w:rsidRPr="003203D6">
              <w:rPr>
                <w:b/>
                <w:bCs/>
                <w:sz w:val="18"/>
                <w:szCs w:val="18"/>
              </w:rPr>
              <w:t>0</w:t>
            </w:r>
            <w:r w:rsidR="007359C1" w:rsidRPr="003203D6">
              <w:rPr>
                <w:b/>
                <w:bCs/>
                <w:sz w:val="18"/>
                <w:szCs w:val="18"/>
              </w:rPr>
              <w:t>.56</w:t>
            </w:r>
            <w:r w:rsidR="00922C78" w:rsidRPr="003203D6">
              <w:rPr>
                <w:b/>
                <w:bCs/>
                <w:sz w:val="18"/>
                <w:szCs w:val="18"/>
              </w:rPr>
              <w:t>3</w:t>
            </w:r>
          </w:p>
        </w:tc>
        <w:tc>
          <w:tcPr>
            <w:tcW w:w="348" w:type="pct"/>
            <w:vMerge w:val="restart"/>
            <w:vAlign w:val="center"/>
          </w:tcPr>
          <w:p w14:paraId="72C00C50" w14:textId="4325BC1D" w:rsidR="007359C1" w:rsidRPr="003203D6" w:rsidRDefault="007359C1" w:rsidP="007201B8">
            <w:pPr>
              <w:bidi w:val="0"/>
              <w:jc w:val="both"/>
              <w:rPr>
                <w:b/>
                <w:bCs/>
                <w:sz w:val="18"/>
                <w:szCs w:val="18"/>
              </w:rPr>
            </w:pPr>
            <w:r w:rsidRPr="003203D6">
              <w:rPr>
                <w:b/>
                <w:bCs/>
                <w:sz w:val="18"/>
                <w:szCs w:val="18"/>
              </w:rPr>
              <w:t>21.5</w:t>
            </w:r>
            <w:r w:rsidR="008467DA" w:rsidRPr="003203D6">
              <w:rPr>
                <w:b/>
                <w:bCs/>
                <w:sz w:val="18"/>
                <w:szCs w:val="18"/>
              </w:rPr>
              <w:t>1</w:t>
            </w:r>
          </w:p>
        </w:tc>
        <w:tc>
          <w:tcPr>
            <w:tcW w:w="305" w:type="pct"/>
            <w:vMerge w:val="restart"/>
            <w:vAlign w:val="center"/>
          </w:tcPr>
          <w:p w14:paraId="4CA54CFA" w14:textId="77777777" w:rsidR="007359C1" w:rsidRPr="003203D6" w:rsidRDefault="007359C1" w:rsidP="007201B8">
            <w:pPr>
              <w:bidi w:val="0"/>
              <w:jc w:val="both"/>
              <w:rPr>
                <w:b/>
                <w:bCs/>
                <w:sz w:val="18"/>
                <w:szCs w:val="18"/>
              </w:rPr>
            </w:pPr>
            <w:r w:rsidRPr="003203D6">
              <w:rPr>
                <w:b/>
                <w:bCs/>
                <w:sz w:val="18"/>
                <w:szCs w:val="18"/>
              </w:rPr>
              <w:t>.000</w:t>
            </w:r>
          </w:p>
        </w:tc>
        <w:tc>
          <w:tcPr>
            <w:tcW w:w="468" w:type="pct"/>
            <w:vMerge w:val="restart"/>
            <w:vAlign w:val="center"/>
          </w:tcPr>
          <w:p w14:paraId="7C86ECA8" w14:textId="6BB02318" w:rsidR="007359C1" w:rsidRPr="003203D6" w:rsidRDefault="00327415" w:rsidP="007201B8">
            <w:pPr>
              <w:bidi w:val="0"/>
              <w:jc w:val="both"/>
              <w:rPr>
                <w:b/>
                <w:bCs/>
                <w:sz w:val="18"/>
                <w:szCs w:val="18"/>
              </w:rPr>
            </w:pPr>
            <w:r w:rsidRPr="003203D6">
              <w:rPr>
                <w:b/>
                <w:bCs/>
                <w:sz w:val="18"/>
                <w:szCs w:val="18"/>
              </w:rPr>
              <w:t>3</w:t>
            </w:r>
          </w:p>
        </w:tc>
      </w:tr>
      <w:tr w:rsidR="003203D6" w:rsidRPr="00F90D06" w14:paraId="47F9B814" w14:textId="77777777" w:rsidTr="003203D6">
        <w:trPr>
          <w:trHeight w:val="363"/>
        </w:trPr>
        <w:tc>
          <w:tcPr>
            <w:tcW w:w="347" w:type="pct"/>
            <w:vMerge/>
            <w:vAlign w:val="center"/>
          </w:tcPr>
          <w:p w14:paraId="179422B8" w14:textId="77777777" w:rsidR="007359C1" w:rsidRPr="003203D6" w:rsidRDefault="007359C1" w:rsidP="007201B8">
            <w:pPr>
              <w:bidi w:val="0"/>
              <w:jc w:val="both"/>
              <w:rPr>
                <w:b/>
                <w:bCs/>
                <w:sz w:val="18"/>
                <w:szCs w:val="18"/>
              </w:rPr>
            </w:pPr>
          </w:p>
        </w:tc>
        <w:tc>
          <w:tcPr>
            <w:tcW w:w="1250" w:type="pct"/>
            <w:vMerge/>
            <w:vAlign w:val="center"/>
          </w:tcPr>
          <w:p w14:paraId="2904A2A5" w14:textId="77777777" w:rsidR="007359C1" w:rsidRPr="003203D6" w:rsidRDefault="007359C1" w:rsidP="007201B8">
            <w:pPr>
              <w:bidi w:val="0"/>
              <w:jc w:val="both"/>
              <w:rPr>
                <w:b/>
                <w:bCs/>
                <w:sz w:val="18"/>
                <w:szCs w:val="18"/>
              </w:rPr>
            </w:pPr>
          </w:p>
        </w:tc>
        <w:tc>
          <w:tcPr>
            <w:tcW w:w="209" w:type="pct"/>
            <w:vAlign w:val="center"/>
          </w:tcPr>
          <w:p w14:paraId="31E05774" w14:textId="463B6527" w:rsidR="007359C1" w:rsidRPr="003203D6" w:rsidRDefault="007359C1" w:rsidP="007201B8">
            <w:pPr>
              <w:bidi w:val="0"/>
              <w:spacing w:after="160"/>
              <w:jc w:val="both"/>
              <w:rPr>
                <w:b/>
                <w:bCs/>
                <w:sz w:val="18"/>
                <w:szCs w:val="18"/>
              </w:rPr>
            </w:pPr>
            <w:r w:rsidRPr="003203D6">
              <w:rPr>
                <w:b/>
                <w:bCs/>
                <w:sz w:val="18"/>
                <w:szCs w:val="18"/>
              </w:rPr>
              <w:t>%</w:t>
            </w:r>
          </w:p>
        </w:tc>
        <w:tc>
          <w:tcPr>
            <w:tcW w:w="278" w:type="pct"/>
            <w:vAlign w:val="center"/>
          </w:tcPr>
          <w:p w14:paraId="0687C9DF" w14:textId="52179830" w:rsidR="00016734" w:rsidRPr="003203D6" w:rsidRDefault="00016734" w:rsidP="007201B8">
            <w:pPr>
              <w:bidi w:val="0"/>
              <w:spacing w:after="160"/>
              <w:jc w:val="both"/>
              <w:rPr>
                <w:b/>
                <w:bCs/>
                <w:sz w:val="18"/>
                <w:szCs w:val="18"/>
              </w:rPr>
            </w:pPr>
            <w:r w:rsidRPr="003203D6">
              <w:rPr>
                <w:b/>
                <w:bCs/>
                <w:sz w:val="18"/>
                <w:szCs w:val="18"/>
              </w:rPr>
              <w:t>36.9</w:t>
            </w:r>
          </w:p>
        </w:tc>
        <w:tc>
          <w:tcPr>
            <w:tcW w:w="277" w:type="pct"/>
            <w:vAlign w:val="center"/>
          </w:tcPr>
          <w:p w14:paraId="2258237D" w14:textId="4CBAA28A" w:rsidR="007359C1" w:rsidRPr="003203D6" w:rsidRDefault="00016734" w:rsidP="007201B8">
            <w:pPr>
              <w:bidi w:val="0"/>
              <w:spacing w:after="160"/>
              <w:jc w:val="both"/>
              <w:rPr>
                <w:b/>
                <w:bCs/>
                <w:sz w:val="18"/>
                <w:szCs w:val="18"/>
              </w:rPr>
            </w:pPr>
            <w:r w:rsidRPr="003203D6">
              <w:rPr>
                <w:b/>
                <w:bCs/>
                <w:sz w:val="18"/>
                <w:szCs w:val="18"/>
              </w:rPr>
              <w:t>58.3</w:t>
            </w:r>
          </w:p>
        </w:tc>
        <w:tc>
          <w:tcPr>
            <w:tcW w:w="278" w:type="pct"/>
            <w:vAlign w:val="center"/>
          </w:tcPr>
          <w:p w14:paraId="2A564415" w14:textId="24D5482B" w:rsidR="007359C1" w:rsidRPr="003203D6" w:rsidRDefault="002472CA" w:rsidP="007201B8">
            <w:pPr>
              <w:bidi w:val="0"/>
              <w:spacing w:after="160"/>
              <w:jc w:val="both"/>
              <w:rPr>
                <w:b/>
                <w:bCs/>
                <w:sz w:val="18"/>
                <w:szCs w:val="18"/>
              </w:rPr>
            </w:pPr>
            <w:r w:rsidRPr="003203D6">
              <w:rPr>
                <w:b/>
                <w:bCs/>
                <w:sz w:val="18"/>
                <w:szCs w:val="18"/>
              </w:rPr>
              <w:t>4.8</w:t>
            </w:r>
          </w:p>
        </w:tc>
        <w:tc>
          <w:tcPr>
            <w:tcW w:w="277" w:type="pct"/>
            <w:vAlign w:val="center"/>
          </w:tcPr>
          <w:p w14:paraId="4A7EB305" w14:textId="041124BC" w:rsidR="00EF7750" w:rsidRPr="003203D6" w:rsidRDefault="00EF7750" w:rsidP="007201B8">
            <w:pPr>
              <w:bidi w:val="0"/>
              <w:jc w:val="both"/>
              <w:rPr>
                <w:b/>
                <w:bCs/>
                <w:sz w:val="18"/>
                <w:szCs w:val="18"/>
              </w:rPr>
            </w:pPr>
            <w:r w:rsidRPr="003203D6">
              <w:rPr>
                <w:b/>
                <w:bCs/>
                <w:sz w:val="18"/>
                <w:szCs w:val="18"/>
              </w:rPr>
              <w:t>0</w:t>
            </w:r>
          </w:p>
        </w:tc>
        <w:tc>
          <w:tcPr>
            <w:tcW w:w="278" w:type="pct"/>
            <w:vAlign w:val="center"/>
          </w:tcPr>
          <w:p w14:paraId="79A6950A" w14:textId="20BAEC48" w:rsidR="007359C1" w:rsidRPr="003203D6" w:rsidRDefault="00EF7750" w:rsidP="007201B8">
            <w:pPr>
              <w:bidi w:val="0"/>
              <w:jc w:val="both"/>
              <w:rPr>
                <w:b/>
                <w:bCs/>
                <w:sz w:val="18"/>
                <w:szCs w:val="18"/>
              </w:rPr>
            </w:pPr>
            <w:r w:rsidRPr="003203D6">
              <w:rPr>
                <w:b/>
                <w:bCs/>
                <w:sz w:val="18"/>
                <w:szCs w:val="18"/>
              </w:rPr>
              <w:t>0</w:t>
            </w:r>
          </w:p>
        </w:tc>
        <w:tc>
          <w:tcPr>
            <w:tcW w:w="277" w:type="pct"/>
            <w:vMerge/>
            <w:vAlign w:val="center"/>
          </w:tcPr>
          <w:p w14:paraId="06B092C1" w14:textId="77777777" w:rsidR="007359C1" w:rsidRPr="003203D6" w:rsidRDefault="007359C1" w:rsidP="007201B8">
            <w:pPr>
              <w:bidi w:val="0"/>
              <w:spacing w:after="160"/>
              <w:jc w:val="both"/>
              <w:rPr>
                <w:b/>
                <w:bCs/>
                <w:sz w:val="18"/>
                <w:szCs w:val="18"/>
              </w:rPr>
            </w:pPr>
          </w:p>
        </w:tc>
        <w:tc>
          <w:tcPr>
            <w:tcW w:w="409" w:type="pct"/>
            <w:vMerge/>
            <w:vAlign w:val="center"/>
          </w:tcPr>
          <w:p w14:paraId="3EFA9BCD" w14:textId="77777777" w:rsidR="007359C1" w:rsidRPr="003203D6" w:rsidRDefault="007359C1" w:rsidP="007201B8">
            <w:pPr>
              <w:bidi w:val="0"/>
              <w:spacing w:after="160"/>
              <w:jc w:val="both"/>
              <w:rPr>
                <w:b/>
                <w:bCs/>
                <w:sz w:val="18"/>
                <w:szCs w:val="18"/>
              </w:rPr>
            </w:pPr>
          </w:p>
        </w:tc>
        <w:tc>
          <w:tcPr>
            <w:tcW w:w="348" w:type="pct"/>
            <w:vMerge/>
            <w:vAlign w:val="center"/>
          </w:tcPr>
          <w:p w14:paraId="2F37EF53" w14:textId="77777777" w:rsidR="007359C1" w:rsidRPr="003203D6" w:rsidRDefault="007359C1" w:rsidP="007201B8">
            <w:pPr>
              <w:bidi w:val="0"/>
              <w:jc w:val="both"/>
              <w:rPr>
                <w:b/>
                <w:bCs/>
                <w:sz w:val="18"/>
                <w:szCs w:val="18"/>
              </w:rPr>
            </w:pPr>
          </w:p>
        </w:tc>
        <w:tc>
          <w:tcPr>
            <w:tcW w:w="305" w:type="pct"/>
            <w:vMerge/>
            <w:vAlign w:val="center"/>
          </w:tcPr>
          <w:p w14:paraId="0FE5138E" w14:textId="77777777" w:rsidR="007359C1" w:rsidRPr="003203D6" w:rsidRDefault="007359C1" w:rsidP="007201B8">
            <w:pPr>
              <w:bidi w:val="0"/>
              <w:jc w:val="both"/>
              <w:rPr>
                <w:b/>
                <w:bCs/>
                <w:sz w:val="18"/>
                <w:szCs w:val="18"/>
              </w:rPr>
            </w:pPr>
          </w:p>
        </w:tc>
        <w:tc>
          <w:tcPr>
            <w:tcW w:w="468" w:type="pct"/>
            <w:vMerge/>
            <w:vAlign w:val="center"/>
          </w:tcPr>
          <w:p w14:paraId="622BDE3D" w14:textId="77777777" w:rsidR="007359C1" w:rsidRPr="003203D6" w:rsidRDefault="007359C1" w:rsidP="007201B8">
            <w:pPr>
              <w:bidi w:val="0"/>
              <w:jc w:val="both"/>
              <w:rPr>
                <w:b/>
                <w:bCs/>
                <w:sz w:val="18"/>
                <w:szCs w:val="18"/>
              </w:rPr>
            </w:pPr>
          </w:p>
        </w:tc>
      </w:tr>
      <w:tr w:rsidR="003203D6" w:rsidRPr="00F90D06" w14:paraId="7FD4D7F2" w14:textId="77777777" w:rsidTr="003203D6">
        <w:trPr>
          <w:trHeight w:val="20"/>
        </w:trPr>
        <w:tc>
          <w:tcPr>
            <w:tcW w:w="347" w:type="pct"/>
            <w:vMerge w:val="restart"/>
            <w:vAlign w:val="center"/>
          </w:tcPr>
          <w:p w14:paraId="5217C303" w14:textId="77777777" w:rsidR="00F77C29" w:rsidRPr="003203D6" w:rsidRDefault="00F77C29" w:rsidP="007201B8">
            <w:pPr>
              <w:bidi w:val="0"/>
              <w:jc w:val="both"/>
              <w:rPr>
                <w:b/>
                <w:bCs/>
                <w:sz w:val="18"/>
                <w:szCs w:val="18"/>
              </w:rPr>
            </w:pPr>
            <w:r w:rsidRPr="003203D6">
              <w:rPr>
                <w:b/>
                <w:bCs/>
                <w:sz w:val="18"/>
                <w:szCs w:val="18"/>
              </w:rPr>
              <w:t>H13</w:t>
            </w:r>
          </w:p>
        </w:tc>
        <w:tc>
          <w:tcPr>
            <w:tcW w:w="1250" w:type="pct"/>
            <w:vMerge w:val="restart"/>
            <w:vAlign w:val="center"/>
          </w:tcPr>
          <w:p w14:paraId="74A12B92" w14:textId="77777777" w:rsidR="00F77C29" w:rsidRPr="003203D6" w:rsidRDefault="00F77C29" w:rsidP="007201B8">
            <w:pPr>
              <w:bidi w:val="0"/>
              <w:jc w:val="both"/>
              <w:rPr>
                <w:b/>
                <w:bCs/>
                <w:sz w:val="18"/>
                <w:szCs w:val="18"/>
              </w:rPr>
            </w:pPr>
            <w:r w:rsidRPr="003203D6">
              <w:rPr>
                <w:b/>
                <w:bCs/>
                <w:sz w:val="18"/>
                <w:szCs w:val="18"/>
              </w:rPr>
              <w:t>Save auditors time to focus on the most complex tasks that require professional judgment.</w:t>
            </w:r>
          </w:p>
        </w:tc>
        <w:tc>
          <w:tcPr>
            <w:tcW w:w="209" w:type="pct"/>
            <w:vAlign w:val="center"/>
          </w:tcPr>
          <w:p w14:paraId="661165F1" w14:textId="7E432E8B"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4480A997" w14:textId="62DF7C2B" w:rsidR="00F77C29" w:rsidRPr="003203D6" w:rsidRDefault="00F77C29" w:rsidP="007201B8">
            <w:pPr>
              <w:bidi w:val="0"/>
              <w:jc w:val="both"/>
              <w:rPr>
                <w:b/>
                <w:bCs/>
                <w:sz w:val="18"/>
                <w:szCs w:val="18"/>
              </w:rPr>
            </w:pPr>
            <w:r w:rsidRPr="003203D6">
              <w:rPr>
                <w:b/>
                <w:bCs/>
                <w:sz w:val="18"/>
                <w:szCs w:val="18"/>
              </w:rPr>
              <w:t>34</w:t>
            </w:r>
          </w:p>
        </w:tc>
        <w:tc>
          <w:tcPr>
            <w:tcW w:w="277" w:type="pct"/>
            <w:vAlign w:val="center"/>
          </w:tcPr>
          <w:p w14:paraId="16F6D3EF" w14:textId="765BA70A" w:rsidR="00F77C29" w:rsidRPr="003203D6" w:rsidRDefault="00F77C29" w:rsidP="007201B8">
            <w:pPr>
              <w:bidi w:val="0"/>
              <w:jc w:val="both"/>
              <w:rPr>
                <w:b/>
                <w:bCs/>
                <w:sz w:val="18"/>
                <w:szCs w:val="18"/>
              </w:rPr>
            </w:pPr>
            <w:r w:rsidRPr="003203D6">
              <w:rPr>
                <w:b/>
                <w:bCs/>
                <w:sz w:val="18"/>
                <w:szCs w:val="18"/>
              </w:rPr>
              <w:t>41</w:t>
            </w:r>
          </w:p>
        </w:tc>
        <w:tc>
          <w:tcPr>
            <w:tcW w:w="278" w:type="pct"/>
            <w:vAlign w:val="center"/>
          </w:tcPr>
          <w:p w14:paraId="162D35A5" w14:textId="1E28A177" w:rsidR="00F77C29" w:rsidRPr="003203D6" w:rsidRDefault="00F77C29" w:rsidP="007201B8">
            <w:pPr>
              <w:bidi w:val="0"/>
              <w:jc w:val="both"/>
              <w:rPr>
                <w:b/>
                <w:bCs/>
                <w:sz w:val="18"/>
                <w:szCs w:val="18"/>
              </w:rPr>
            </w:pPr>
            <w:r w:rsidRPr="003203D6">
              <w:rPr>
                <w:b/>
                <w:bCs/>
                <w:sz w:val="18"/>
                <w:szCs w:val="18"/>
              </w:rPr>
              <w:t>9</w:t>
            </w:r>
          </w:p>
        </w:tc>
        <w:tc>
          <w:tcPr>
            <w:tcW w:w="277" w:type="pct"/>
            <w:vAlign w:val="center"/>
          </w:tcPr>
          <w:p w14:paraId="5F6FA8CC" w14:textId="605D6BA6"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59AB7A3E" w14:textId="7AF7B7B6"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227D7817" w14:textId="77777777" w:rsidR="00F77C29" w:rsidRPr="003203D6" w:rsidRDefault="00F77C29" w:rsidP="007201B8">
            <w:pPr>
              <w:bidi w:val="0"/>
              <w:jc w:val="both"/>
              <w:rPr>
                <w:b/>
                <w:bCs/>
                <w:sz w:val="18"/>
                <w:szCs w:val="18"/>
              </w:rPr>
            </w:pPr>
            <w:r w:rsidRPr="003203D6">
              <w:rPr>
                <w:b/>
                <w:bCs/>
                <w:sz w:val="18"/>
                <w:szCs w:val="18"/>
              </w:rPr>
              <w:t>4.30</w:t>
            </w:r>
          </w:p>
        </w:tc>
        <w:tc>
          <w:tcPr>
            <w:tcW w:w="409" w:type="pct"/>
            <w:vMerge w:val="restart"/>
            <w:vAlign w:val="center"/>
          </w:tcPr>
          <w:p w14:paraId="4274BC7C" w14:textId="6C204D25"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.65</w:t>
            </w:r>
            <w:r w:rsidR="00922C78" w:rsidRPr="003203D6">
              <w:rPr>
                <w:b/>
                <w:bCs/>
                <w:sz w:val="18"/>
                <w:szCs w:val="18"/>
              </w:rPr>
              <w:t>5</w:t>
            </w:r>
          </w:p>
        </w:tc>
        <w:tc>
          <w:tcPr>
            <w:tcW w:w="348" w:type="pct"/>
            <w:vMerge w:val="restart"/>
            <w:vAlign w:val="center"/>
          </w:tcPr>
          <w:p w14:paraId="136FA862" w14:textId="19AE734A" w:rsidR="00F77C29" w:rsidRPr="003203D6" w:rsidRDefault="00F77C29" w:rsidP="007201B8">
            <w:pPr>
              <w:bidi w:val="0"/>
              <w:jc w:val="both"/>
              <w:rPr>
                <w:b/>
                <w:bCs/>
                <w:sz w:val="18"/>
                <w:szCs w:val="18"/>
              </w:rPr>
            </w:pPr>
            <w:r w:rsidRPr="003203D6">
              <w:rPr>
                <w:b/>
                <w:bCs/>
                <w:sz w:val="18"/>
                <w:szCs w:val="18"/>
              </w:rPr>
              <w:t>18.17</w:t>
            </w:r>
          </w:p>
        </w:tc>
        <w:tc>
          <w:tcPr>
            <w:tcW w:w="305" w:type="pct"/>
            <w:vMerge w:val="restart"/>
            <w:vAlign w:val="center"/>
          </w:tcPr>
          <w:p w14:paraId="3D9B6815"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0DF4B51D" w14:textId="1B243F66" w:rsidR="00F77C29" w:rsidRPr="003203D6" w:rsidRDefault="005571DE" w:rsidP="007201B8">
            <w:pPr>
              <w:bidi w:val="0"/>
              <w:jc w:val="both"/>
              <w:rPr>
                <w:b/>
                <w:bCs/>
                <w:sz w:val="18"/>
                <w:szCs w:val="18"/>
              </w:rPr>
            </w:pPr>
            <w:r w:rsidRPr="003203D6">
              <w:rPr>
                <w:b/>
                <w:bCs/>
                <w:sz w:val="18"/>
                <w:szCs w:val="18"/>
              </w:rPr>
              <w:t>4</w:t>
            </w:r>
          </w:p>
        </w:tc>
      </w:tr>
      <w:tr w:rsidR="003203D6" w:rsidRPr="00F90D06" w14:paraId="17D16C6E" w14:textId="77777777" w:rsidTr="003203D6">
        <w:trPr>
          <w:trHeight w:val="387"/>
        </w:trPr>
        <w:tc>
          <w:tcPr>
            <w:tcW w:w="347" w:type="pct"/>
            <w:vMerge/>
            <w:vAlign w:val="center"/>
          </w:tcPr>
          <w:p w14:paraId="236D6AE2" w14:textId="77777777" w:rsidR="00F77C29" w:rsidRPr="003203D6" w:rsidRDefault="00F77C29" w:rsidP="007201B8">
            <w:pPr>
              <w:bidi w:val="0"/>
              <w:jc w:val="both"/>
              <w:rPr>
                <w:b/>
                <w:bCs/>
                <w:sz w:val="18"/>
                <w:szCs w:val="18"/>
              </w:rPr>
            </w:pPr>
          </w:p>
        </w:tc>
        <w:tc>
          <w:tcPr>
            <w:tcW w:w="1250" w:type="pct"/>
            <w:vMerge/>
            <w:vAlign w:val="center"/>
          </w:tcPr>
          <w:p w14:paraId="37AA1F44" w14:textId="77777777" w:rsidR="00F77C29" w:rsidRPr="003203D6" w:rsidRDefault="00F77C29" w:rsidP="007201B8">
            <w:pPr>
              <w:bidi w:val="0"/>
              <w:jc w:val="both"/>
              <w:rPr>
                <w:b/>
                <w:bCs/>
                <w:sz w:val="18"/>
                <w:szCs w:val="18"/>
              </w:rPr>
            </w:pPr>
          </w:p>
        </w:tc>
        <w:tc>
          <w:tcPr>
            <w:tcW w:w="209" w:type="pct"/>
            <w:vAlign w:val="center"/>
          </w:tcPr>
          <w:p w14:paraId="147E5244" w14:textId="725D78DD" w:rsidR="00F77C29" w:rsidRPr="003203D6" w:rsidRDefault="00F77C29" w:rsidP="007201B8">
            <w:pPr>
              <w:bidi w:val="0"/>
              <w:jc w:val="both"/>
              <w:rPr>
                <w:b/>
                <w:bCs/>
                <w:sz w:val="18"/>
                <w:szCs w:val="18"/>
              </w:rPr>
            </w:pPr>
            <w:r w:rsidRPr="003203D6">
              <w:rPr>
                <w:b/>
                <w:bCs/>
                <w:sz w:val="18"/>
                <w:szCs w:val="18"/>
              </w:rPr>
              <w:t>%</w:t>
            </w:r>
          </w:p>
        </w:tc>
        <w:tc>
          <w:tcPr>
            <w:tcW w:w="278" w:type="pct"/>
            <w:vAlign w:val="center"/>
          </w:tcPr>
          <w:p w14:paraId="4D26B705" w14:textId="2EC51E1B" w:rsidR="00F77C29" w:rsidRPr="003203D6" w:rsidRDefault="00F77C29" w:rsidP="007201B8">
            <w:pPr>
              <w:bidi w:val="0"/>
              <w:jc w:val="both"/>
              <w:rPr>
                <w:b/>
                <w:bCs/>
                <w:sz w:val="18"/>
                <w:szCs w:val="18"/>
              </w:rPr>
            </w:pPr>
            <w:r w:rsidRPr="003203D6">
              <w:rPr>
                <w:b/>
                <w:bCs/>
                <w:sz w:val="18"/>
                <w:szCs w:val="18"/>
              </w:rPr>
              <w:t>40.5</w:t>
            </w:r>
          </w:p>
        </w:tc>
        <w:tc>
          <w:tcPr>
            <w:tcW w:w="277" w:type="pct"/>
            <w:vAlign w:val="center"/>
          </w:tcPr>
          <w:p w14:paraId="61481D1F" w14:textId="523538AD" w:rsidR="00F77C29" w:rsidRPr="003203D6" w:rsidRDefault="00F77C29" w:rsidP="007201B8">
            <w:pPr>
              <w:bidi w:val="0"/>
              <w:jc w:val="both"/>
              <w:rPr>
                <w:b/>
                <w:bCs/>
                <w:sz w:val="18"/>
                <w:szCs w:val="18"/>
              </w:rPr>
            </w:pPr>
            <w:r w:rsidRPr="003203D6">
              <w:rPr>
                <w:b/>
                <w:bCs/>
                <w:sz w:val="18"/>
                <w:szCs w:val="18"/>
              </w:rPr>
              <w:t>48.8</w:t>
            </w:r>
          </w:p>
        </w:tc>
        <w:tc>
          <w:tcPr>
            <w:tcW w:w="278" w:type="pct"/>
            <w:vAlign w:val="center"/>
          </w:tcPr>
          <w:p w14:paraId="26921417" w14:textId="6CD05907" w:rsidR="00F77C29" w:rsidRPr="003203D6" w:rsidRDefault="00F77C29" w:rsidP="007201B8">
            <w:pPr>
              <w:bidi w:val="0"/>
              <w:jc w:val="both"/>
              <w:rPr>
                <w:b/>
                <w:bCs/>
                <w:sz w:val="18"/>
                <w:szCs w:val="18"/>
              </w:rPr>
            </w:pPr>
            <w:r w:rsidRPr="003203D6">
              <w:rPr>
                <w:b/>
                <w:bCs/>
                <w:sz w:val="18"/>
                <w:szCs w:val="18"/>
              </w:rPr>
              <w:t>10.7</w:t>
            </w:r>
          </w:p>
        </w:tc>
        <w:tc>
          <w:tcPr>
            <w:tcW w:w="277" w:type="pct"/>
            <w:vAlign w:val="center"/>
          </w:tcPr>
          <w:p w14:paraId="4D198A6D" w14:textId="6A1FDF76"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67E049CB" w14:textId="63CCB3CA" w:rsidR="00F77C29"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227BD48D" w14:textId="77777777" w:rsidR="00F77C29" w:rsidRPr="003203D6" w:rsidRDefault="00F77C29" w:rsidP="007201B8">
            <w:pPr>
              <w:bidi w:val="0"/>
              <w:spacing w:after="160"/>
              <w:jc w:val="both"/>
              <w:rPr>
                <w:b/>
                <w:bCs/>
                <w:sz w:val="18"/>
                <w:szCs w:val="18"/>
              </w:rPr>
            </w:pPr>
          </w:p>
        </w:tc>
        <w:tc>
          <w:tcPr>
            <w:tcW w:w="409" w:type="pct"/>
            <w:vMerge/>
            <w:vAlign w:val="center"/>
          </w:tcPr>
          <w:p w14:paraId="0395FCF8" w14:textId="77777777" w:rsidR="00F77C29" w:rsidRPr="003203D6" w:rsidRDefault="00F77C29" w:rsidP="007201B8">
            <w:pPr>
              <w:bidi w:val="0"/>
              <w:spacing w:after="160"/>
              <w:jc w:val="both"/>
              <w:rPr>
                <w:b/>
                <w:bCs/>
                <w:sz w:val="18"/>
                <w:szCs w:val="18"/>
              </w:rPr>
            </w:pPr>
          </w:p>
        </w:tc>
        <w:tc>
          <w:tcPr>
            <w:tcW w:w="348" w:type="pct"/>
            <w:vMerge/>
            <w:vAlign w:val="center"/>
          </w:tcPr>
          <w:p w14:paraId="2C165E1B" w14:textId="77777777" w:rsidR="00F77C29" w:rsidRPr="003203D6" w:rsidRDefault="00F77C29" w:rsidP="007201B8">
            <w:pPr>
              <w:bidi w:val="0"/>
              <w:jc w:val="both"/>
              <w:rPr>
                <w:b/>
                <w:bCs/>
                <w:sz w:val="18"/>
                <w:szCs w:val="18"/>
              </w:rPr>
            </w:pPr>
          </w:p>
        </w:tc>
        <w:tc>
          <w:tcPr>
            <w:tcW w:w="305" w:type="pct"/>
            <w:vMerge/>
            <w:vAlign w:val="center"/>
          </w:tcPr>
          <w:p w14:paraId="71250B7F" w14:textId="77777777" w:rsidR="00F77C29" w:rsidRPr="003203D6" w:rsidRDefault="00F77C29" w:rsidP="007201B8">
            <w:pPr>
              <w:bidi w:val="0"/>
              <w:jc w:val="both"/>
              <w:rPr>
                <w:b/>
                <w:bCs/>
                <w:sz w:val="18"/>
                <w:szCs w:val="18"/>
              </w:rPr>
            </w:pPr>
          </w:p>
        </w:tc>
        <w:tc>
          <w:tcPr>
            <w:tcW w:w="468" w:type="pct"/>
            <w:vMerge/>
            <w:vAlign w:val="center"/>
          </w:tcPr>
          <w:p w14:paraId="3536F13C" w14:textId="77777777" w:rsidR="00F77C29" w:rsidRPr="003203D6" w:rsidRDefault="00F77C29" w:rsidP="007201B8">
            <w:pPr>
              <w:bidi w:val="0"/>
              <w:jc w:val="both"/>
              <w:rPr>
                <w:b/>
                <w:bCs/>
                <w:sz w:val="18"/>
                <w:szCs w:val="18"/>
              </w:rPr>
            </w:pPr>
          </w:p>
        </w:tc>
      </w:tr>
      <w:tr w:rsidR="003203D6" w:rsidRPr="00F90D06" w14:paraId="656E3D85" w14:textId="77777777" w:rsidTr="003203D6">
        <w:trPr>
          <w:trHeight w:val="20"/>
        </w:trPr>
        <w:tc>
          <w:tcPr>
            <w:tcW w:w="347" w:type="pct"/>
            <w:vMerge w:val="restart"/>
            <w:vAlign w:val="center"/>
          </w:tcPr>
          <w:p w14:paraId="58398570" w14:textId="77777777" w:rsidR="00F77C29" w:rsidRPr="003203D6" w:rsidRDefault="00F77C29" w:rsidP="007201B8">
            <w:pPr>
              <w:bidi w:val="0"/>
              <w:jc w:val="both"/>
              <w:rPr>
                <w:b/>
                <w:bCs/>
                <w:sz w:val="18"/>
                <w:szCs w:val="18"/>
              </w:rPr>
            </w:pPr>
            <w:r w:rsidRPr="003203D6">
              <w:rPr>
                <w:b/>
                <w:bCs/>
                <w:sz w:val="18"/>
                <w:szCs w:val="18"/>
              </w:rPr>
              <w:t>H14</w:t>
            </w:r>
          </w:p>
        </w:tc>
        <w:tc>
          <w:tcPr>
            <w:tcW w:w="1250" w:type="pct"/>
            <w:vMerge w:val="restart"/>
            <w:vAlign w:val="center"/>
          </w:tcPr>
          <w:p w14:paraId="31C0EC7C" w14:textId="77777777" w:rsidR="00F77C29" w:rsidRPr="003203D6" w:rsidRDefault="00F77C29" w:rsidP="007201B8">
            <w:pPr>
              <w:bidi w:val="0"/>
              <w:jc w:val="both"/>
              <w:rPr>
                <w:b/>
                <w:bCs/>
                <w:sz w:val="18"/>
                <w:szCs w:val="18"/>
              </w:rPr>
            </w:pPr>
            <w:r w:rsidRPr="003203D6">
              <w:rPr>
                <w:b/>
                <w:bCs/>
                <w:sz w:val="18"/>
                <w:szCs w:val="18"/>
              </w:rPr>
              <w:t>Make more accurate recommendations due to continuous learning of AI. Easy and quick decision-making due to accurate and instant reports provided by AI.</w:t>
            </w:r>
          </w:p>
        </w:tc>
        <w:tc>
          <w:tcPr>
            <w:tcW w:w="209" w:type="pct"/>
            <w:vAlign w:val="center"/>
          </w:tcPr>
          <w:p w14:paraId="513D1FDF" w14:textId="6C62793D"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30FC8B26" w14:textId="20642FA7" w:rsidR="00F77C29" w:rsidRPr="003203D6" w:rsidRDefault="00F77C29" w:rsidP="007201B8">
            <w:pPr>
              <w:bidi w:val="0"/>
              <w:jc w:val="both"/>
              <w:rPr>
                <w:b/>
                <w:bCs/>
                <w:sz w:val="18"/>
                <w:szCs w:val="18"/>
              </w:rPr>
            </w:pPr>
            <w:r w:rsidRPr="003203D6">
              <w:rPr>
                <w:b/>
                <w:bCs/>
                <w:sz w:val="18"/>
                <w:szCs w:val="18"/>
              </w:rPr>
              <w:t>31</w:t>
            </w:r>
          </w:p>
        </w:tc>
        <w:tc>
          <w:tcPr>
            <w:tcW w:w="277" w:type="pct"/>
            <w:vAlign w:val="center"/>
          </w:tcPr>
          <w:p w14:paraId="6373022D" w14:textId="37FDF8D3" w:rsidR="00F77C29" w:rsidRPr="003203D6" w:rsidRDefault="00F77C29" w:rsidP="007201B8">
            <w:pPr>
              <w:bidi w:val="0"/>
              <w:jc w:val="both"/>
              <w:rPr>
                <w:b/>
                <w:bCs/>
                <w:sz w:val="18"/>
                <w:szCs w:val="18"/>
              </w:rPr>
            </w:pPr>
            <w:r w:rsidRPr="003203D6">
              <w:rPr>
                <w:b/>
                <w:bCs/>
                <w:sz w:val="18"/>
                <w:szCs w:val="18"/>
              </w:rPr>
              <w:t>49</w:t>
            </w:r>
          </w:p>
        </w:tc>
        <w:tc>
          <w:tcPr>
            <w:tcW w:w="278" w:type="pct"/>
            <w:vAlign w:val="center"/>
          </w:tcPr>
          <w:p w14:paraId="4E275C3A" w14:textId="76EBE15B" w:rsidR="00F77C29" w:rsidRPr="003203D6" w:rsidRDefault="00F77C29" w:rsidP="007201B8">
            <w:pPr>
              <w:bidi w:val="0"/>
              <w:jc w:val="both"/>
              <w:rPr>
                <w:b/>
                <w:bCs/>
                <w:sz w:val="18"/>
                <w:szCs w:val="18"/>
              </w:rPr>
            </w:pPr>
            <w:r w:rsidRPr="003203D6">
              <w:rPr>
                <w:b/>
                <w:bCs/>
                <w:sz w:val="18"/>
                <w:szCs w:val="18"/>
              </w:rPr>
              <w:t>4</w:t>
            </w:r>
          </w:p>
        </w:tc>
        <w:tc>
          <w:tcPr>
            <w:tcW w:w="277" w:type="pct"/>
            <w:vAlign w:val="center"/>
          </w:tcPr>
          <w:p w14:paraId="5709FBC7" w14:textId="6EC52A7D"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350CF1E9" w14:textId="1CFBFA9E"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4CA951B5" w14:textId="77777777" w:rsidR="00F77C29" w:rsidRPr="003203D6" w:rsidRDefault="00F77C29" w:rsidP="007201B8">
            <w:pPr>
              <w:bidi w:val="0"/>
              <w:jc w:val="both"/>
              <w:rPr>
                <w:b/>
                <w:bCs/>
                <w:sz w:val="18"/>
                <w:szCs w:val="18"/>
              </w:rPr>
            </w:pPr>
            <w:r w:rsidRPr="003203D6">
              <w:rPr>
                <w:b/>
                <w:bCs/>
                <w:sz w:val="18"/>
                <w:szCs w:val="18"/>
              </w:rPr>
              <w:t>4.32</w:t>
            </w:r>
          </w:p>
        </w:tc>
        <w:tc>
          <w:tcPr>
            <w:tcW w:w="409" w:type="pct"/>
            <w:vMerge w:val="restart"/>
            <w:vAlign w:val="center"/>
          </w:tcPr>
          <w:p w14:paraId="16B07355" w14:textId="2E3C7D87"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.56</w:t>
            </w:r>
            <w:r w:rsidR="00922C78" w:rsidRPr="003203D6">
              <w:rPr>
                <w:b/>
                <w:bCs/>
                <w:sz w:val="18"/>
                <w:szCs w:val="18"/>
              </w:rPr>
              <w:t>3</w:t>
            </w:r>
          </w:p>
        </w:tc>
        <w:tc>
          <w:tcPr>
            <w:tcW w:w="348" w:type="pct"/>
            <w:vMerge w:val="restart"/>
            <w:vAlign w:val="center"/>
          </w:tcPr>
          <w:p w14:paraId="0A4550E9" w14:textId="6A525577" w:rsidR="00F77C29" w:rsidRPr="003203D6" w:rsidRDefault="00F77C29" w:rsidP="007201B8">
            <w:pPr>
              <w:bidi w:val="0"/>
              <w:jc w:val="both"/>
              <w:rPr>
                <w:b/>
                <w:bCs/>
                <w:sz w:val="18"/>
                <w:szCs w:val="18"/>
              </w:rPr>
            </w:pPr>
            <w:r w:rsidRPr="003203D6">
              <w:rPr>
                <w:b/>
                <w:bCs/>
                <w:sz w:val="18"/>
                <w:szCs w:val="18"/>
              </w:rPr>
              <w:t>21.51</w:t>
            </w:r>
          </w:p>
        </w:tc>
        <w:tc>
          <w:tcPr>
            <w:tcW w:w="305" w:type="pct"/>
            <w:vMerge w:val="restart"/>
            <w:vAlign w:val="center"/>
          </w:tcPr>
          <w:p w14:paraId="203DA3A2"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77BB3F09" w14:textId="18A8B494" w:rsidR="00F77C29" w:rsidRPr="003203D6" w:rsidRDefault="005571DE" w:rsidP="007201B8">
            <w:pPr>
              <w:bidi w:val="0"/>
              <w:jc w:val="both"/>
              <w:rPr>
                <w:b/>
                <w:bCs/>
                <w:sz w:val="18"/>
                <w:szCs w:val="18"/>
              </w:rPr>
            </w:pPr>
            <w:r w:rsidRPr="003203D6">
              <w:rPr>
                <w:b/>
                <w:bCs/>
                <w:sz w:val="18"/>
                <w:szCs w:val="18"/>
              </w:rPr>
              <w:t>3</w:t>
            </w:r>
          </w:p>
        </w:tc>
      </w:tr>
      <w:tr w:rsidR="003203D6" w:rsidRPr="00F90D06" w14:paraId="7C4D9BBF" w14:textId="77777777" w:rsidTr="003203D6">
        <w:trPr>
          <w:trHeight w:val="20"/>
        </w:trPr>
        <w:tc>
          <w:tcPr>
            <w:tcW w:w="347" w:type="pct"/>
            <w:vMerge/>
            <w:vAlign w:val="center"/>
          </w:tcPr>
          <w:p w14:paraId="513AFDE4" w14:textId="77777777" w:rsidR="00F77C29" w:rsidRPr="003203D6" w:rsidRDefault="00F77C29" w:rsidP="007201B8">
            <w:pPr>
              <w:bidi w:val="0"/>
              <w:jc w:val="both"/>
              <w:rPr>
                <w:b/>
                <w:bCs/>
                <w:sz w:val="18"/>
                <w:szCs w:val="18"/>
              </w:rPr>
            </w:pPr>
          </w:p>
        </w:tc>
        <w:tc>
          <w:tcPr>
            <w:tcW w:w="1250" w:type="pct"/>
            <w:vMerge/>
            <w:vAlign w:val="center"/>
          </w:tcPr>
          <w:p w14:paraId="5F2B0737" w14:textId="77777777" w:rsidR="00F77C29" w:rsidRPr="003203D6" w:rsidRDefault="00F77C29" w:rsidP="007201B8">
            <w:pPr>
              <w:bidi w:val="0"/>
              <w:jc w:val="both"/>
              <w:rPr>
                <w:b/>
                <w:bCs/>
                <w:sz w:val="18"/>
                <w:szCs w:val="18"/>
              </w:rPr>
            </w:pPr>
          </w:p>
        </w:tc>
        <w:tc>
          <w:tcPr>
            <w:tcW w:w="209" w:type="pct"/>
            <w:vAlign w:val="center"/>
          </w:tcPr>
          <w:p w14:paraId="10C0BEB2" w14:textId="18D20A74" w:rsidR="00F77C29" w:rsidRPr="003203D6" w:rsidRDefault="00F77C29" w:rsidP="007201B8">
            <w:pPr>
              <w:bidi w:val="0"/>
              <w:jc w:val="both"/>
              <w:rPr>
                <w:b/>
                <w:bCs/>
                <w:sz w:val="18"/>
                <w:szCs w:val="18"/>
              </w:rPr>
            </w:pPr>
            <w:r w:rsidRPr="003203D6">
              <w:rPr>
                <w:b/>
                <w:bCs/>
                <w:sz w:val="18"/>
                <w:szCs w:val="18"/>
              </w:rPr>
              <w:t>%</w:t>
            </w:r>
          </w:p>
        </w:tc>
        <w:tc>
          <w:tcPr>
            <w:tcW w:w="278" w:type="pct"/>
            <w:vAlign w:val="center"/>
          </w:tcPr>
          <w:p w14:paraId="4D6073DA" w14:textId="502BDE0C" w:rsidR="00F77C29" w:rsidRPr="003203D6" w:rsidRDefault="00F77C29" w:rsidP="007201B8">
            <w:pPr>
              <w:bidi w:val="0"/>
              <w:jc w:val="both"/>
              <w:rPr>
                <w:b/>
                <w:bCs/>
                <w:sz w:val="18"/>
                <w:szCs w:val="18"/>
              </w:rPr>
            </w:pPr>
            <w:r w:rsidRPr="003203D6">
              <w:rPr>
                <w:b/>
                <w:bCs/>
                <w:sz w:val="18"/>
                <w:szCs w:val="18"/>
              </w:rPr>
              <w:t>36.9</w:t>
            </w:r>
          </w:p>
        </w:tc>
        <w:tc>
          <w:tcPr>
            <w:tcW w:w="277" w:type="pct"/>
            <w:vAlign w:val="center"/>
          </w:tcPr>
          <w:p w14:paraId="08494D16" w14:textId="488D10DE" w:rsidR="00F77C29" w:rsidRPr="003203D6" w:rsidRDefault="00F77C29" w:rsidP="007201B8">
            <w:pPr>
              <w:bidi w:val="0"/>
              <w:jc w:val="both"/>
              <w:rPr>
                <w:b/>
                <w:bCs/>
                <w:sz w:val="18"/>
                <w:szCs w:val="18"/>
              </w:rPr>
            </w:pPr>
            <w:r w:rsidRPr="003203D6">
              <w:rPr>
                <w:b/>
                <w:bCs/>
                <w:sz w:val="18"/>
                <w:szCs w:val="18"/>
              </w:rPr>
              <w:t>58.3</w:t>
            </w:r>
          </w:p>
        </w:tc>
        <w:tc>
          <w:tcPr>
            <w:tcW w:w="278" w:type="pct"/>
            <w:vAlign w:val="center"/>
          </w:tcPr>
          <w:p w14:paraId="7F1F0521" w14:textId="4FCC2CD7" w:rsidR="00F77C29" w:rsidRPr="003203D6" w:rsidRDefault="00F77C29" w:rsidP="007201B8">
            <w:pPr>
              <w:bidi w:val="0"/>
              <w:jc w:val="both"/>
              <w:rPr>
                <w:b/>
                <w:bCs/>
                <w:sz w:val="18"/>
                <w:szCs w:val="18"/>
              </w:rPr>
            </w:pPr>
            <w:r w:rsidRPr="003203D6">
              <w:rPr>
                <w:b/>
                <w:bCs/>
                <w:sz w:val="18"/>
                <w:szCs w:val="18"/>
              </w:rPr>
              <w:t>4.8</w:t>
            </w:r>
          </w:p>
        </w:tc>
        <w:tc>
          <w:tcPr>
            <w:tcW w:w="277" w:type="pct"/>
            <w:vAlign w:val="center"/>
          </w:tcPr>
          <w:p w14:paraId="6414AF68" w14:textId="3010EA64"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089A22B1" w14:textId="13FCB973" w:rsidR="00F77C29"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1C31A816" w14:textId="77777777" w:rsidR="00F77C29" w:rsidRPr="003203D6" w:rsidRDefault="00F77C29" w:rsidP="007201B8">
            <w:pPr>
              <w:bidi w:val="0"/>
              <w:spacing w:after="160"/>
              <w:jc w:val="both"/>
              <w:rPr>
                <w:b/>
                <w:bCs/>
                <w:sz w:val="18"/>
                <w:szCs w:val="18"/>
              </w:rPr>
            </w:pPr>
          </w:p>
        </w:tc>
        <w:tc>
          <w:tcPr>
            <w:tcW w:w="409" w:type="pct"/>
            <w:vMerge/>
            <w:vAlign w:val="center"/>
          </w:tcPr>
          <w:p w14:paraId="380A07EB" w14:textId="77777777" w:rsidR="00F77C29" w:rsidRPr="003203D6" w:rsidRDefault="00F77C29" w:rsidP="007201B8">
            <w:pPr>
              <w:bidi w:val="0"/>
              <w:spacing w:after="160"/>
              <w:jc w:val="both"/>
              <w:rPr>
                <w:b/>
                <w:bCs/>
                <w:sz w:val="18"/>
                <w:szCs w:val="18"/>
              </w:rPr>
            </w:pPr>
          </w:p>
        </w:tc>
        <w:tc>
          <w:tcPr>
            <w:tcW w:w="348" w:type="pct"/>
            <w:vMerge/>
            <w:vAlign w:val="center"/>
          </w:tcPr>
          <w:p w14:paraId="73DE977D" w14:textId="77777777" w:rsidR="00F77C29" w:rsidRPr="003203D6" w:rsidRDefault="00F77C29" w:rsidP="007201B8">
            <w:pPr>
              <w:bidi w:val="0"/>
              <w:jc w:val="both"/>
              <w:rPr>
                <w:b/>
                <w:bCs/>
                <w:sz w:val="18"/>
                <w:szCs w:val="18"/>
              </w:rPr>
            </w:pPr>
          </w:p>
        </w:tc>
        <w:tc>
          <w:tcPr>
            <w:tcW w:w="305" w:type="pct"/>
            <w:vMerge/>
            <w:vAlign w:val="center"/>
          </w:tcPr>
          <w:p w14:paraId="3D667D70" w14:textId="77777777" w:rsidR="00F77C29" w:rsidRPr="003203D6" w:rsidRDefault="00F77C29" w:rsidP="007201B8">
            <w:pPr>
              <w:bidi w:val="0"/>
              <w:jc w:val="both"/>
              <w:rPr>
                <w:b/>
                <w:bCs/>
                <w:sz w:val="18"/>
                <w:szCs w:val="18"/>
              </w:rPr>
            </w:pPr>
          </w:p>
        </w:tc>
        <w:tc>
          <w:tcPr>
            <w:tcW w:w="468" w:type="pct"/>
            <w:vMerge/>
            <w:vAlign w:val="center"/>
          </w:tcPr>
          <w:p w14:paraId="1FE7023D" w14:textId="77777777" w:rsidR="00F77C29" w:rsidRPr="003203D6" w:rsidRDefault="00F77C29" w:rsidP="007201B8">
            <w:pPr>
              <w:bidi w:val="0"/>
              <w:jc w:val="both"/>
              <w:rPr>
                <w:b/>
                <w:bCs/>
                <w:sz w:val="18"/>
                <w:szCs w:val="18"/>
              </w:rPr>
            </w:pPr>
          </w:p>
        </w:tc>
      </w:tr>
      <w:tr w:rsidR="003203D6" w:rsidRPr="00F90D06" w14:paraId="334E6BE3" w14:textId="77777777" w:rsidTr="003203D6">
        <w:trPr>
          <w:trHeight w:val="20"/>
        </w:trPr>
        <w:tc>
          <w:tcPr>
            <w:tcW w:w="347" w:type="pct"/>
            <w:vMerge w:val="restart"/>
            <w:vAlign w:val="center"/>
          </w:tcPr>
          <w:p w14:paraId="485CFA6D" w14:textId="77777777" w:rsidR="00F77C29" w:rsidRPr="003203D6" w:rsidRDefault="00F77C29" w:rsidP="007201B8">
            <w:pPr>
              <w:bidi w:val="0"/>
              <w:jc w:val="both"/>
              <w:rPr>
                <w:b/>
                <w:bCs/>
                <w:sz w:val="18"/>
                <w:szCs w:val="18"/>
              </w:rPr>
            </w:pPr>
            <w:r w:rsidRPr="003203D6">
              <w:rPr>
                <w:b/>
                <w:bCs/>
                <w:sz w:val="18"/>
                <w:szCs w:val="18"/>
              </w:rPr>
              <w:t>H15</w:t>
            </w:r>
          </w:p>
        </w:tc>
        <w:tc>
          <w:tcPr>
            <w:tcW w:w="1250" w:type="pct"/>
            <w:vMerge w:val="restart"/>
            <w:vAlign w:val="center"/>
          </w:tcPr>
          <w:p w14:paraId="3200142C" w14:textId="77777777" w:rsidR="00F77C29" w:rsidRPr="003203D6" w:rsidRDefault="00F77C29" w:rsidP="007201B8">
            <w:pPr>
              <w:bidi w:val="0"/>
              <w:jc w:val="both"/>
              <w:rPr>
                <w:b/>
                <w:bCs/>
                <w:sz w:val="18"/>
                <w:szCs w:val="18"/>
              </w:rPr>
            </w:pPr>
            <w:r w:rsidRPr="003203D6">
              <w:rPr>
                <w:b/>
                <w:bCs/>
                <w:sz w:val="18"/>
                <w:szCs w:val="18"/>
              </w:rPr>
              <w:t>Easy and quick decision-making due to accurate and instant reports provided by AI.</w:t>
            </w:r>
          </w:p>
        </w:tc>
        <w:tc>
          <w:tcPr>
            <w:tcW w:w="209" w:type="pct"/>
            <w:vAlign w:val="center"/>
          </w:tcPr>
          <w:p w14:paraId="48129707" w14:textId="57691D7B"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0C38C67B" w14:textId="33EA9AC7" w:rsidR="00F77C29" w:rsidRPr="003203D6" w:rsidRDefault="00F77C29" w:rsidP="007201B8">
            <w:pPr>
              <w:bidi w:val="0"/>
              <w:jc w:val="both"/>
              <w:rPr>
                <w:b/>
                <w:bCs/>
                <w:sz w:val="18"/>
                <w:szCs w:val="18"/>
              </w:rPr>
            </w:pPr>
            <w:r w:rsidRPr="003203D6">
              <w:rPr>
                <w:b/>
                <w:bCs/>
                <w:sz w:val="18"/>
                <w:szCs w:val="18"/>
              </w:rPr>
              <w:t>42</w:t>
            </w:r>
          </w:p>
        </w:tc>
        <w:tc>
          <w:tcPr>
            <w:tcW w:w="277" w:type="pct"/>
            <w:vAlign w:val="center"/>
          </w:tcPr>
          <w:p w14:paraId="7923157A" w14:textId="2B053B47" w:rsidR="00F77C29" w:rsidRPr="003203D6" w:rsidRDefault="00F77C29" w:rsidP="007201B8">
            <w:pPr>
              <w:bidi w:val="0"/>
              <w:jc w:val="both"/>
              <w:rPr>
                <w:b/>
                <w:bCs/>
                <w:sz w:val="18"/>
                <w:szCs w:val="18"/>
              </w:rPr>
            </w:pPr>
            <w:r w:rsidRPr="003203D6">
              <w:rPr>
                <w:b/>
                <w:bCs/>
                <w:sz w:val="18"/>
                <w:szCs w:val="18"/>
              </w:rPr>
              <w:t>32</w:t>
            </w:r>
          </w:p>
        </w:tc>
        <w:tc>
          <w:tcPr>
            <w:tcW w:w="278" w:type="pct"/>
            <w:vAlign w:val="center"/>
          </w:tcPr>
          <w:p w14:paraId="51FBDD62" w14:textId="1411A0A0" w:rsidR="00F77C29" w:rsidRPr="003203D6" w:rsidRDefault="00F77C29" w:rsidP="007201B8">
            <w:pPr>
              <w:bidi w:val="0"/>
              <w:jc w:val="both"/>
              <w:rPr>
                <w:b/>
                <w:bCs/>
                <w:sz w:val="18"/>
                <w:szCs w:val="18"/>
              </w:rPr>
            </w:pPr>
            <w:r w:rsidRPr="003203D6">
              <w:rPr>
                <w:b/>
                <w:bCs/>
                <w:sz w:val="18"/>
                <w:szCs w:val="18"/>
              </w:rPr>
              <w:t>10</w:t>
            </w:r>
          </w:p>
        </w:tc>
        <w:tc>
          <w:tcPr>
            <w:tcW w:w="277" w:type="pct"/>
            <w:vAlign w:val="center"/>
          </w:tcPr>
          <w:p w14:paraId="4668E061" w14:textId="35416E77"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4074B2AB" w14:textId="2A37994F"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57F72442" w14:textId="77777777" w:rsidR="00F77C29" w:rsidRPr="003203D6" w:rsidRDefault="00F77C29" w:rsidP="007201B8">
            <w:pPr>
              <w:bidi w:val="0"/>
              <w:jc w:val="both"/>
              <w:rPr>
                <w:b/>
                <w:bCs/>
                <w:sz w:val="18"/>
                <w:szCs w:val="18"/>
              </w:rPr>
            </w:pPr>
            <w:r w:rsidRPr="003203D6">
              <w:rPr>
                <w:b/>
                <w:bCs/>
                <w:sz w:val="18"/>
                <w:szCs w:val="18"/>
              </w:rPr>
              <w:t>4.38</w:t>
            </w:r>
          </w:p>
        </w:tc>
        <w:tc>
          <w:tcPr>
            <w:tcW w:w="409" w:type="pct"/>
            <w:vMerge w:val="restart"/>
            <w:vAlign w:val="center"/>
          </w:tcPr>
          <w:p w14:paraId="31CA6F43" w14:textId="61A86BE6"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.69</w:t>
            </w:r>
            <w:r w:rsidR="00922C78" w:rsidRPr="003203D6">
              <w:rPr>
                <w:b/>
                <w:bCs/>
                <w:sz w:val="18"/>
                <w:szCs w:val="18"/>
              </w:rPr>
              <w:t>3</w:t>
            </w:r>
          </w:p>
          <w:p w14:paraId="38100E96" w14:textId="77777777" w:rsidR="00F77C29" w:rsidRPr="003203D6" w:rsidRDefault="00F77C29" w:rsidP="007201B8">
            <w:pPr>
              <w:bidi w:val="0"/>
              <w:jc w:val="both"/>
              <w:rPr>
                <w:b/>
                <w:bCs/>
                <w:sz w:val="18"/>
                <w:szCs w:val="18"/>
              </w:rPr>
            </w:pPr>
          </w:p>
        </w:tc>
        <w:tc>
          <w:tcPr>
            <w:tcW w:w="348" w:type="pct"/>
            <w:vMerge w:val="restart"/>
            <w:vAlign w:val="center"/>
          </w:tcPr>
          <w:p w14:paraId="5B0C6037" w14:textId="55215596" w:rsidR="00F77C29" w:rsidRPr="003203D6" w:rsidRDefault="00F77C29" w:rsidP="007201B8">
            <w:pPr>
              <w:bidi w:val="0"/>
              <w:jc w:val="both"/>
              <w:rPr>
                <w:b/>
                <w:bCs/>
                <w:sz w:val="18"/>
                <w:szCs w:val="18"/>
              </w:rPr>
            </w:pPr>
            <w:r w:rsidRPr="003203D6">
              <w:rPr>
                <w:b/>
                <w:bCs/>
                <w:sz w:val="18"/>
                <w:szCs w:val="18"/>
              </w:rPr>
              <w:t>18.2</w:t>
            </w:r>
            <w:r w:rsidR="000416D8" w:rsidRPr="003203D6">
              <w:rPr>
                <w:b/>
                <w:bCs/>
                <w:sz w:val="18"/>
                <w:szCs w:val="18"/>
              </w:rPr>
              <w:t>8</w:t>
            </w:r>
          </w:p>
        </w:tc>
        <w:tc>
          <w:tcPr>
            <w:tcW w:w="305" w:type="pct"/>
            <w:vMerge w:val="restart"/>
            <w:vAlign w:val="center"/>
          </w:tcPr>
          <w:p w14:paraId="04D40204"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545DF35F" w14:textId="374CCEDD" w:rsidR="00F77C29" w:rsidRPr="003203D6" w:rsidRDefault="005571DE" w:rsidP="007201B8">
            <w:pPr>
              <w:bidi w:val="0"/>
              <w:jc w:val="both"/>
              <w:rPr>
                <w:b/>
                <w:bCs/>
                <w:sz w:val="18"/>
                <w:szCs w:val="18"/>
              </w:rPr>
            </w:pPr>
            <w:r w:rsidRPr="003203D6">
              <w:rPr>
                <w:b/>
                <w:bCs/>
                <w:sz w:val="18"/>
                <w:szCs w:val="18"/>
              </w:rPr>
              <w:t>2</w:t>
            </w:r>
          </w:p>
        </w:tc>
      </w:tr>
      <w:tr w:rsidR="003203D6" w:rsidRPr="00F90D06" w14:paraId="7AE9A934" w14:textId="77777777" w:rsidTr="003203D6">
        <w:trPr>
          <w:trHeight w:val="20"/>
        </w:trPr>
        <w:tc>
          <w:tcPr>
            <w:tcW w:w="347" w:type="pct"/>
            <w:vMerge/>
            <w:vAlign w:val="center"/>
          </w:tcPr>
          <w:p w14:paraId="628DBE47" w14:textId="77777777" w:rsidR="00F77C29" w:rsidRPr="003203D6" w:rsidRDefault="00F77C29" w:rsidP="007201B8">
            <w:pPr>
              <w:bidi w:val="0"/>
              <w:jc w:val="both"/>
              <w:rPr>
                <w:b/>
                <w:bCs/>
                <w:sz w:val="18"/>
                <w:szCs w:val="18"/>
              </w:rPr>
            </w:pPr>
          </w:p>
        </w:tc>
        <w:tc>
          <w:tcPr>
            <w:tcW w:w="1250" w:type="pct"/>
            <w:vMerge/>
            <w:vAlign w:val="center"/>
          </w:tcPr>
          <w:p w14:paraId="72C98953" w14:textId="77777777" w:rsidR="00F77C29" w:rsidRPr="003203D6" w:rsidRDefault="00F77C29" w:rsidP="007201B8">
            <w:pPr>
              <w:bidi w:val="0"/>
              <w:jc w:val="both"/>
              <w:rPr>
                <w:b/>
                <w:bCs/>
                <w:sz w:val="18"/>
                <w:szCs w:val="18"/>
              </w:rPr>
            </w:pPr>
          </w:p>
        </w:tc>
        <w:tc>
          <w:tcPr>
            <w:tcW w:w="209" w:type="pct"/>
            <w:vAlign w:val="center"/>
          </w:tcPr>
          <w:p w14:paraId="38A625B2" w14:textId="769CD989" w:rsidR="00F77C29" w:rsidRPr="003203D6" w:rsidRDefault="00F77C29" w:rsidP="007201B8">
            <w:pPr>
              <w:bidi w:val="0"/>
              <w:jc w:val="both"/>
              <w:rPr>
                <w:b/>
                <w:bCs/>
                <w:sz w:val="18"/>
                <w:szCs w:val="18"/>
              </w:rPr>
            </w:pPr>
            <w:r w:rsidRPr="003203D6">
              <w:rPr>
                <w:b/>
                <w:bCs/>
                <w:sz w:val="18"/>
                <w:szCs w:val="18"/>
              </w:rPr>
              <w:t>%</w:t>
            </w:r>
          </w:p>
        </w:tc>
        <w:tc>
          <w:tcPr>
            <w:tcW w:w="278" w:type="pct"/>
            <w:vAlign w:val="center"/>
          </w:tcPr>
          <w:p w14:paraId="5900F0E8" w14:textId="11AAACA1" w:rsidR="00F77C29" w:rsidRPr="003203D6" w:rsidRDefault="00F77C29" w:rsidP="007201B8">
            <w:pPr>
              <w:bidi w:val="0"/>
              <w:jc w:val="both"/>
              <w:rPr>
                <w:b/>
                <w:bCs/>
                <w:sz w:val="18"/>
                <w:szCs w:val="18"/>
              </w:rPr>
            </w:pPr>
            <w:r w:rsidRPr="003203D6">
              <w:rPr>
                <w:b/>
                <w:bCs/>
                <w:sz w:val="18"/>
                <w:szCs w:val="18"/>
              </w:rPr>
              <w:t>50</w:t>
            </w:r>
          </w:p>
        </w:tc>
        <w:tc>
          <w:tcPr>
            <w:tcW w:w="277" w:type="pct"/>
            <w:vAlign w:val="center"/>
          </w:tcPr>
          <w:p w14:paraId="1426ECEB" w14:textId="462680A2" w:rsidR="00F77C29" w:rsidRPr="003203D6" w:rsidRDefault="00F77C29" w:rsidP="007201B8">
            <w:pPr>
              <w:bidi w:val="0"/>
              <w:jc w:val="both"/>
              <w:rPr>
                <w:b/>
                <w:bCs/>
                <w:sz w:val="18"/>
                <w:szCs w:val="18"/>
              </w:rPr>
            </w:pPr>
            <w:r w:rsidRPr="003203D6">
              <w:rPr>
                <w:b/>
                <w:bCs/>
                <w:sz w:val="18"/>
                <w:szCs w:val="18"/>
              </w:rPr>
              <w:t>38.1</w:t>
            </w:r>
          </w:p>
        </w:tc>
        <w:tc>
          <w:tcPr>
            <w:tcW w:w="278" w:type="pct"/>
            <w:vAlign w:val="center"/>
          </w:tcPr>
          <w:p w14:paraId="345BB7C8" w14:textId="5B15AF34" w:rsidR="00F77C29" w:rsidRPr="003203D6" w:rsidRDefault="00F77C29" w:rsidP="007201B8">
            <w:pPr>
              <w:bidi w:val="0"/>
              <w:jc w:val="both"/>
              <w:rPr>
                <w:b/>
                <w:bCs/>
                <w:sz w:val="18"/>
                <w:szCs w:val="18"/>
              </w:rPr>
            </w:pPr>
            <w:r w:rsidRPr="003203D6">
              <w:rPr>
                <w:b/>
                <w:bCs/>
                <w:sz w:val="18"/>
                <w:szCs w:val="18"/>
              </w:rPr>
              <w:t>11.9</w:t>
            </w:r>
          </w:p>
        </w:tc>
        <w:tc>
          <w:tcPr>
            <w:tcW w:w="277" w:type="pct"/>
            <w:vAlign w:val="center"/>
          </w:tcPr>
          <w:p w14:paraId="3DA64747" w14:textId="71A2812B"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2F093D8B" w14:textId="0242551F" w:rsidR="00F77C29"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108AD3AB" w14:textId="77777777" w:rsidR="00F77C29" w:rsidRPr="003203D6" w:rsidRDefault="00F77C29" w:rsidP="007201B8">
            <w:pPr>
              <w:bidi w:val="0"/>
              <w:spacing w:after="160"/>
              <w:jc w:val="both"/>
              <w:rPr>
                <w:b/>
                <w:bCs/>
                <w:sz w:val="18"/>
                <w:szCs w:val="18"/>
              </w:rPr>
            </w:pPr>
          </w:p>
        </w:tc>
        <w:tc>
          <w:tcPr>
            <w:tcW w:w="409" w:type="pct"/>
            <w:vMerge/>
            <w:vAlign w:val="center"/>
          </w:tcPr>
          <w:p w14:paraId="38E6F640" w14:textId="77777777" w:rsidR="00F77C29" w:rsidRPr="003203D6" w:rsidRDefault="00F77C29" w:rsidP="007201B8">
            <w:pPr>
              <w:bidi w:val="0"/>
              <w:spacing w:after="160"/>
              <w:jc w:val="both"/>
              <w:rPr>
                <w:b/>
                <w:bCs/>
                <w:sz w:val="18"/>
                <w:szCs w:val="18"/>
              </w:rPr>
            </w:pPr>
          </w:p>
        </w:tc>
        <w:tc>
          <w:tcPr>
            <w:tcW w:w="348" w:type="pct"/>
            <w:vMerge/>
            <w:vAlign w:val="center"/>
          </w:tcPr>
          <w:p w14:paraId="0F81D8C2" w14:textId="77777777" w:rsidR="00F77C29" w:rsidRPr="003203D6" w:rsidRDefault="00F77C29" w:rsidP="007201B8">
            <w:pPr>
              <w:bidi w:val="0"/>
              <w:jc w:val="both"/>
              <w:rPr>
                <w:b/>
                <w:bCs/>
                <w:sz w:val="18"/>
                <w:szCs w:val="18"/>
              </w:rPr>
            </w:pPr>
          </w:p>
        </w:tc>
        <w:tc>
          <w:tcPr>
            <w:tcW w:w="305" w:type="pct"/>
            <w:vMerge/>
            <w:vAlign w:val="center"/>
          </w:tcPr>
          <w:p w14:paraId="03654659" w14:textId="77777777" w:rsidR="00F77C29" w:rsidRPr="003203D6" w:rsidRDefault="00F77C29" w:rsidP="007201B8">
            <w:pPr>
              <w:bidi w:val="0"/>
              <w:jc w:val="both"/>
              <w:rPr>
                <w:b/>
                <w:bCs/>
                <w:sz w:val="18"/>
                <w:szCs w:val="18"/>
              </w:rPr>
            </w:pPr>
          </w:p>
        </w:tc>
        <w:tc>
          <w:tcPr>
            <w:tcW w:w="468" w:type="pct"/>
            <w:vMerge/>
            <w:vAlign w:val="center"/>
          </w:tcPr>
          <w:p w14:paraId="5F487CD4" w14:textId="77777777" w:rsidR="00F77C29" w:rsidRPr="003203D6" w:rsidRDefault="00F77C29" w:rsidP="007201B8">
            <w:pPr>
              <w:bidi w:val="0"/>
              <w:jc w:val="both"/>
              <w:rPr>
                <w:b/>
                <w:bCs/>
                <w:sz w:val="18"/>
                <w:szCs w:val="18"/>
              </w:rPr>
            </w:pPr>
          </w:p>
        </w:tc>
      </w:tr>
      <w:tr w:rsidR="003203D6" w:rsidRPr="00F90D06" w14:paraId="274ADC6C" w14:textId="77777777" w:rsidTr="003203D6">
        <w:trPr>
          <w:trHeight w:val="20"/>
        </w:trPr>
        <w:tc>
          <w:tcPr>
            <w:tcW w:w="347" w:type="pct"/>
            <w:vMerge w:val="restart"/>
            <w:vAlign w:val="center"/>
          </w:tcPr>
          <w:p w14:paraId="710D2813" w14:textId="77777777" w:rsidR="00F77C29" w:rsidRPr="003203D6" w:rsidRDefault="00F77C29" w:rsidP="007201B8">
            <w:pPr>
              <w:bidi w:val="0"/>
              <w:jc w:val="both"/>
              <w:rPr>
                <w:b/>
                <w:bCs/>
                <w:sz w:val="18"/>
                <w:szCs w:val="18"/>
              </w:rPr>
            </w:pPr>
            <w:r w:rsidRPr="003203D6">
              <w:rPr>
                <w:b/>
                <w:bCs/>
                <w:sz w:val="18"/>
                <w:szCs w:val="18"/>
              </w:rPr>
              <w:t>H16</w:t>
            </w:r>
          </w:p>
        </w:tc>
        <w:tc>
          <w:tcPr>
            <w:tcW w:w="1250" w:type="pct"/>
            <w:vMerge w:val="restart"/>
            <w:vAlign w:val="center"/>
          </w:tcPr>
          <w:p w14:paraId="20C7483B" w14:textId="25F89DE3" w:rsidR="00F77C29" w:rsidRPr="003203D6" w:rsidRDefault="00F77C29" w:rsidP="007201B8">
            <w:pPr>
              <w:bidi w:val="0"/>
              <w:jc w:val="both"/>
              <w:rPr>
                <w:b/>
                <w:bCs/>
                <w:sz w:val="18"/>
                <w:szCs w:val="18"/>
              </w:rPr>
            </w:pPr>
            <w:r w:rsidRPr="003203D6">
              <w:rPr>
                <w:b/>
                <w:bCs/>
                <w:sz w:val="18"/>
                <w:szCs w:val="18"/>
              </w:rPr>
              <w:t>Improve compliance with laws, regulations</w:t>
            </w:r>
            <w:r w:rsidR="00F5160A" w:rsidRPr="003203D6">
              <w:rPr>
                <w:b/>
                <w:bCs/>
                <w:sz w:val="18"/>
                <w:szCs w:val="18"/>
              </w:rPr>
              <w:t>,</w:t>
            </w:r>
            <w:r w:rsidRPr="003203D6">
              <w:rPr>
                <w:b/>
                <w:bCs/>
                <w:sz w:val="18"/>
                <w:szCs w:val="18"/>
              </w:rPr>
              <w:t xml:space="preserve"> and standards through automatic and regular verification of compliance.</w:t>
            </w:r>
          </w:p>
        </w:tc>
        <w:tc>
          <w:tcPr>
            <w:tcW w:w="209" w:type="pct"/>
            <w:vAlign w:val="center"/>
          </w:tcPr>
          <w:p w14:paraId="182AC57F" w14:textId="4997D66E"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3BE7463E" w14:textId="1CF147CD" w:rsidR="00F77C29" w:rsidRPr="003203D6" w:rsidRDefault="00F77C29" w:rsidP="007201B8">
            <w:pPr>
              <w:bidi w:val="0"/>
              <w:jc w:val="both"/>
              <w:rPr>
                <w:b/>
                <w:bCs/>
                <w:sz w:val="18"/>
                <w:szCs w:val="18"/>
              </w:rPr>
            </w:pPr>
            <w:r w:rsidRPr="003203D6">
              <w:rPr>
                <w:b/>
                <w:bCs/>
                <w:sz w:val="18"/>
                <w:szCs w:val="18"/>
              </w:rPr>
              <w:t>28</w:t>
            </w:r>
          </w:p>
        </w:tc>
        <w:tc>
          <w:tcPr>
            <w:tcW w:w="277" w:type="pct"/>
            <w:vAlign w:val="center"/>
          </w:tcPr>
          <w:p w14:paraId="327E9FB3" w14:textId="42301D5E" w:rsidR="00F77C29" w:rsidRPr="003203D6" w:rsidRDefault="00F77C29" w:rsidP="007201B8">
            <w:pPr>
              <w:bidi w:val="0"/>
              <w:jc w:val="both"/>
              <w:rPr>
                <w:b/>
                <w:bCs/>
                <w:sz w:val="18"/>
                <w:szCs w:val="18"/>
              </w:rPr>
            </w:pPr>
            <w:r w:rsidRPr="003203D6">
              <w:rPr>
                <w:b/>
                <w:bCs/>
                <w:sz w:val="18"/>
                <w:szCs w:val="18"/>
              </w:rPr>
              <w:t>44</w:t>
            </w:r>
          </w:p>
        </w:tc>
        <w:tc>
          <w:tcPr>
            <w:tcW w:w="278" w:type="pct"/>
            <w:vAlign w:val="center"/>
          </w:tcPr>
          <w:p w14:paraId="3EC17470" w14:textId="15154308" w:rsidR="00F77C29" w:rsidRPr="003203D6" w:rsidRDefault="00F77C29" w:rsidP="007201B8">
            <w:pPr>
              <w:bidi w:val="0"/>
              <w:jc w:val="both"/>
              <w:rPr>
                <w:b/>
                <w:bCs/>
                <w:sz w:val="18"/>
                <w:szCs w:val="18"/>
              </w:rPr>
            </w:pPr>
            <w:r w:rsidRPr="003203D6">
              <w:rPr>
                <w:b/>
                <w:bCs/>
                <w:sz w:val="18"/>
                <w:szCs w:val="18"/>
              </w:rPr>
              <w:t>12</w:t>
            </w:r>
          </w:p>
        </w:tc>
        <w:tc>
          <w:tcPr>
            <w:tcW w:w="277" w:type="pct"/>
            <w:vAlign w:val="center"/>
          </w:tcPr>
          <w:p w14:paraId="1E9CC16F" w14:textId="2DA0D63B"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7EB58381" w14:textId="0E476FA7"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1482F74F" w14:textId="77777777" w:rsidR="00F77C29" w:rsidRPr="003203D6" w:rsidRDefault="00F77C29" w:rsidP="007201B8">
            <w:pPr>
              <w:bidi w:val="0"/>
              <w:jc w:val="both"/>
              <w:rPr>
                <w:b/>
                <w:bCs/>
                <w:sz w:val="18"/>
                <w:szCs w:val="18"/>
              </w:rPr>
            </w:pPr>
            <w:r w:rsidRPr="003203D6">
              <w:rPr>
                <w:b/>
                <w:bCs/>
                <w:sz w:val="18"/>
                <w:szCs w:val="18"/>
              </w:rPr>
              <w:t>4.19</w:t>
            </w:r>
          </w:p>
        </w:tc>
        <w:tc>
          <w:tcPr>
            <w:tcW w:w="409" w:type="pct"/>
            <w:vMerge w:val="restart"/>
            <w:vAlign w:val="center"/>
          </w:tcPr>
          <w:p w14:paraId="2BDC5EB1" w14:textId="77777777" w:rsidR="00F77C29" w:rsidRPr="003203D6" w:rsidRDefault="00F77C29" w:rsidP="007201B8">
            <w:pPr>
              <w:bidi w:val="0"/>
              <w:jc w:val="both"/>
              <w:rPr>
                <w:b/>
                <w:bCs/>
                <w:sz w:val="18"/>
                <w:szCs w:val="18"/>
              </w:rPr>
            </w:pPr>
          </w:p>
          <w:p w14:paraId="4029883D" w14:textId="3684CE3F"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.66</w:t>
            </w:r>
            <w:r w:rsidR="00922C78" w:rsidRPr="003203D6">
              <w:rPr>
                <w:b/>
                <w:bCs/>
                <w:sz w:val="18"/>
                <w:szCs w:val="18"/>
              </w:rPr>
              <w:t>7</w:t>
            </w:r>
          </w:p>
        </w:tc>
        <w:tc>
          <w:tcPr>
            <w:tcW w:w="348" w:type="pct"/>
            <w:vMerge w:val="restart"/>
            <w:vAlign w:val="center"/>
          </w:tcPr>
          <w:p w14:paraId="145C6122" w14:textId="746C48E8" w:rsidR="00F77C29" w:rsidRPr="003203D6" w:rsidRDefault="00F77C29" w:rsidP="007201B8">
            <w:pPr>
              <w:bidi w:val="0"/>
              <w:jc w:val="both"/>
              <w:rPr>
                <w:b/>
                <w:bCs/>
                <w:sz w:val="18"/>
                <w:szCs w:val="18"/>
              </w:rPr>
            </w:pPr>
            <w:r w:rsidRPr="003203D6">
              <w:rPr>
                <w:b/>
                <w:bCs/>
                <w:sz w:val="18"/>
                <w:szCs w:val="18"/>
              </w:rPr>
              <w:t>16.35</w:t>
            </w:r>
          </w:p>
        </w:tc>
        <w:tc>
          <w:tcPr>
            <w:tcW w:w="305" w:type="pct"/>
            <w:vMerge w:val="restart"/>
            <w:vAlign w:val="center"/>
          </w:tcPr>
          <w:p w14:paraId="37070814"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23CDBFFC" w14:textId="710B6F50" w:rsidR="00F77C29" w:rsidRPr="003203D6" w:rsidRDefault="00D424FB" w:rsidP="007201B8">
            <w:pPr>
              <w:bidi w:val="0"/>
              <w:jc w:val="both"/>
              <w:rPr>
                <w:b/>
                <w:bCs/>
                <w:sz w:val="18"/>
                <w:szCs w:val="18"/>
              </w:rPr>
            </w:pPr>
            <w:r w:rsidRPr="003203D6">
              <w:rPr>
                <w:b/>
                <w:bCs/>
                <w:sz w:val="18"/>
                <w:szCs w:val="18"/>
              </w:rPr>
              <w:t>6</w:t>
            </w:r>
          </w:p>
        </w:tc>
      </w:tr>
      <w:tr w:rsidR="003203D6" w:rsidRPr="00F90D06" w14:paraId="44418429" w14:textId="77777777" w:rsidTr="003203D6">
        <w:trPr>
          <w:trHeight w:val="20"/>
        </w:trPr>
        <w:tc>
          <w:tcPr>
            <w:tcW w:w="347" w:type="pct"/>
            <w:vMerge/>
            <w:vAlign w:val="center"/>
          </w:tcPr>
          <w:p w14:paraId="7DF6E5B6" w14:textId="77777777" w:rsidR="00F77C29" w:rsidRPr="003203D6" w:rsidRDefault="00F77C29" w:rsidP="007201B8">
            <w:pPr>
              <w:bidi w:val="0"/>
              <w:jc w:val="both"/>
              <w:rPr>
                <w:b/>
                <w:bCs/>
                <w:sz w:val="18"/>
                <w:szCs w:val="18"/>
              </w:rPr>
            </w:pPr>
          </w:p>
        </w:tc>
        <w:tc>
          <w:tcPr>
            <w:tcW w:w="1250" w:type="pct"/>
            <w:vMerge/>
            <w:vAlign w:val="center"/>
          </w:tcPr>
          <w:p w14:paraId="03D76617" w14:textId="77777777" w:rsidR="00F77C29" w:rsidRPr="003203D6" w:rsidRDefault="00F77C29" w:rsidP="007201B8">
            <w:pPr>
              <w:bidi w:val="0"/>
              <w:jc w:val="both"/>
              <w:rPr>
                <w:b/>
                <w:bCs/>
                <w:sz w:val="18"/>
                <w:szCs w:val="18"/>
              </w:rPr>
            </w:pPr>
          </w:p>
        </w:tc>
        <w:tc>
          <w:tcPr>
            <w:tcW w:w="209" w:type="pct"/>
            <w:vAlign w:val="center"/>
          </w:tcPr>
          <w:p w14:paraId="79743447" w14:textId="610A1898" w:rsidR="00F77C29" w:rsidRPr="003203D6" w:rsidRDefault="00F77C29" w:rsidP="007201B8">
            <w:pPr>
              <w:bidi w:val="0"/>
              <w:jc w:val="both"/>
              <w:rPr>
                <w:b/>
                <w:bCs/>
                <w:sz w:val="18"/>
                <w:szCs w:val="18"/>
              </w:rPr>
            </w:pPr>
            <w:r w:rsidRPr="003203D6">
              <w:rPr>
                <w:b/>
                <w:bCs/>
                <w:sz w:val="18"/>
                <w:szCs w:val="18"/>
              </w:rPr>
              <w:t>%</w:t>
            </w:r>
          </w:p>
        </w:tc>
        <w:tc>
          <w:tcPr>
            <w:tcW w:w="278" w:type="pct"/>
            <w:vAlign w:val="center"/>
          </w:tcPr>
          <w:p w14:paraId="3DD35A7F" w14:textId="77777777" w:rsidR="00F77C29" w:rsidRPr="003203D6" w:rsidRDefault="00F77C29" w:rsidP="007201B8">
            <w:pPr>
              <w:bidi w:val="0"/>
              <w:jc w:val="both"/>
              <w:rPr>
                <w:b/>
                <w:bCs/>
                <w:sz w:val="18"/>
                <w:szCs w:val="18"/>
              </w:rPr>
            </w:pPr>
          </w:p>
          <w:p w14:paraId="7A068346" w14:textId="3C4B6322" w:rsidR="00F77C29" w:rsidRPr="003203D6" w:rsidRDefault="00F77C29" w:rsidP="007201B8">
            <w:pPr>
              <w:bidi w:val="0"/>
              <w:jc w:val="both"/>
              <w:rPr>
                <w:b/>
                <w:bCs/>
                <w:sz w:val="18"/>
                <w:szCs w:val="18"/>
              </w:rPr>
            </w:pPr>
            <w:r w:rsidRPr="003203D6">
              <w:rPr>
                <w:b/>
                <w:bCs/>
                <w:sz w:val="18"/>
                <w:szCs w:val="18"/>
              </w:rPr>
              <w:t>33.3</w:t>
            </w:r>
          </w:p>
        </w:tc>
        <w:tc>
          <w:tcPr>
            <w:tcW w:w="277" w:type="pct"/>
            <w:vAlign w:val="center"/>
          </w:tcPr>
          <w:p w14:paraId="66E6FB74" w14:textId="70E64CB5" w:rsidR="00F77C29" w:rsidRPr="003203D6" w:rsidRDefault="00F77C29" w:rsidP="007201B8">
            <w:pPr>
              <w:bidi w:val="0"/>
              <w:jc w:val="both"/>
              <w:rPr>
                <w:b/>
                <w:bCs/>
                <w:sz w:val="18"/>
                <w:szCs w:val="18"/>
              </w:rPr>
            </w:pPr>
            <w:r w:rsidRPr="003203D6">
              <w:rPr>
                <w:b/>
                <w:bCs/>
                <w:sz w:val="18"/>
                <w:szCs w:val="18"/>
              </w:rPr>
              <w:t>52.4</w:t>
            </w:r>
          </w:p>
        </w:tc>
        <w:tc>
          <w:tcPr>
            <w:tcW w:w="278" w:type="pct"/>
            <w:vAlign w:val="center"/>
          </w:tcPr>
          <w:p w14:paraId="4649880D" w14:textId="7C8267F9" w:rsidR="00F77C29" w:rsidRPr="003203D6" w:rsidRDefault="00F77C29" w:rsidP="007201B8">
            <w:pPr>
              <w:bidi w:val="0"/>
              <w:jc w:val="both"/>
              <w:rPr>
                <w:b/>
                <w:bCs/>
                <w:sz w:val="18"/>
                <w:szCs w:val="18"/>
              </w:rPr>
            </w:pPr>
            <w:r w:rsidRPr="003203D6">
              <w:rPr>
                <w:b/>
                <w:bCs/>
                <w:sz w:val="18"/>
                <w:szCs w:val="18"/>
              </w:rPr>
              <w:t>14.3</w:t>
            </w:r>
          </w:p>
        </w:tc>
        <w:tc>
          <w:tcPr>
            <w:tcW w:w="277" w:type="pct"/>
            <w:vAlign w:val="center"/>
          </w:tcPr>
          <w:p w14:paraId="0DF53EAE" w14:textId="53ABAA4A"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14725887" w14:textId="7BB0A8FA" w:rsidR="00F77C29"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01BAF92E" w14:textId="77777777" w:rsidR="00F77C29" w:rsidRPr="003203D6" w:rsidRDefault="00F77C29" w:rsidP="007201B8">
            <w:pPr>
              <w:bidi w:val="0"/>
              <w:spacing w:after="160"/>
              <w:jc w:val="both"/>
              <w:rPr>
                <w:b/>
                <w:bCs/>
                <w:sz w:val="18"/>
                <w:szCs w:val="18"/>
              </w:rPr>
            </w:pPr>
          </w:p>
        </w:tc>
        <w:tc>
          <w:tcPr>
            <w:tcW w:w="409" w:type="pct"/>
            <w:vMerge/>
            <w:vAlign w:val="center"/>
          </w:tcPr>
          <w:p w14:paraId="7CF60DC8" w14:textId="77777777" w:rsidR="00F77C29" w:rsidRPr="003203D6" w:rsidRDefault="00F77C29" w:rsidP="007201B8">
            <w:pPr>
              <w:bidi w:val="0"/>
              <w:spacing w:after="160"/>
              <w:jc w:val="both"/>
              <w:rPr>
                <w:b/>
                <w:bCs/>
                <w:sz w:val="18"/>
                <w:szCs w:val="18"/>
              </w:rPr>
            </w:pPr>
          </w:p>
        </w:tc>
        <w:tc>
          <w:tcPr>
            <w:tcW w:w="348" w:type="pct"/>
            <w:vMerge/>
            <w:vAlign w:val="center"/>
          </w:tcPr>
          <w:p w14:paraId="067BBB15" w14:textId="77777777" w:rsidR="00F77C29" w:rsidRPr="003203D6" w:rsidRDefault="00F77C29" w:rsidP="007201B8">
            <w:pPr>
              <w:bidi w:val="0"/>
              <w:jc w:val="both"/>
              <w:rPr>
                <w:b/>
                <w:bCs/>
                <w:sz w:val="18"/>
                <w:szCs w:val="18"/>
              </w:rPr>
            </w:pPr>
          </w:p>
        </w:tc>
        <w:tc>
          <w:tcPr>
            <w:tcW w:w="305" w:type="pct"/>
            <w:vMerge/>
            <w:vAlign w:val="center"/>
          </w:tcPr>
          <w:p w14:paraId="53C4BDC3" w14:textId="77777777" w:rsidR="00F77C29" w:rsidRPr="003203D6" w:rsidRDefault="00F77C29" w:rsidP="007201B8">
            <w:pPr>
              <w:bidi w:val="0"/>
              <w:jc w:val="both"/>
              <w:rPr>
                <w:b/>
                <w:bCs/>
                <w:sz w:val="18"/>
                <w:szCs w:val="18"/>
              </w:rPr>
            </w:pPr>
          </w:p>
        </w:tc>
        <w:tc>
          <w:tcPr>
            <w:tcW w:w="468" w:type="pct"/>
            <w:vMerge/>
            <w:vAlign w:val="center"/>
          </w:tcPr>
          <w:p w14:paraId="3DB0D754" w14:textId="77777777" w:rsidR="00F77C29" w:rsidRPr="003203D6" w:rsidRDefault="00F77C29" w:rsidP="007201B8">
            <w:pPr>
              <w:bidi w:val="0"/>
              <w:jc w:val="both"/>
              <w:rPr>
                <w:b/>
                <w:bCs/>
                <w:sz w:val="18"/>
                <w:szCs w:val="18"/>
              </w:rPr>
            </w:pPr>
          </w:p>
        </w:tc>
      </w:tr>
      <w:tr w:rsidR="003203D6" w:rsidRPr="00F90D06" w14:paraId="7DB641B4" w14:textId="77777777" w:rsidTr="003203D6">
        <w:trPr>
          <w:trHeight w:val="20"/>
        </w:trPr>
        <w:tc>
          <w:tcPr>
            <w:tcW w:w="347" w:type="pct"/>
            <w:vMerge w:val="restart"/>
            <w:vAlign w:val="center"/>
          </w:tcPr>
          <w:p w14:paraId="20780026" w14:textId="77777777" w:rsidR="003F3E5B" w:rsidRPr="003203D6" w:rsidRDefault="003F3E5B" w:rsidP="007201B8">
            <w:pPr>
              <w:bidi w:val="0"/>
              <w:jc w:val="both"/>
              <w:rPr>
                <w:b/>
                <w:bCs/>
                <w:sz w:val="18"/>
                <w:szCs w:val="18"/>
              </w:rPr>
            </w:pPr>
            <w:r w:rsidRPr="003203D6">
              <w:rPr>
                <w:b/>
                <w:bCs/>
                <w:sz w:val="18"/>
                <w:szCs w:val="18"/>
              </w:rPr>
              <w:t>H17</w:t>
            </w:r>
          </w:p>
        </w:tc>
        <w:tc>
          <w:tcPr>
            <w:tcW w:w="1250" w:type="pct"/>
            <w:vMerge w:val="restart"/>
            <w:vAlign w:val="center"/>
          </w:tcPr>
          <w:p w14:paraId="36AA70D2" w14:textId="77777777" w:rsidR="003F3E5B" w:rsidRPr="003203D6" w:rsidRDefault="003F3E5B" w:rsidP="007201B8">
            <w:pPr>
              <w:bidi w:val="0"/>
              <w:jc w:val="both"/>
              <w:rPr>
                <w:b/>
                <w:bCs/>
                <w:sz w:val="18"/>
                <w:szCs w:val="18"/>
              </w:rPr>
            </w:pPr>
            <w:r w:rsidRPr="003203D6">
              <w:rPr>
                <w:b/>
                <w:bCs/>
                <w:sz w:val="18"/>
                <w:szCs w:val="18"/>
              </w:rPr>
              <w:t>Provide smart interactive interfaces to help answer auditors' queries quickly and efficiently.</w:t>
            </w:r>
          </w:p>
        </w:tc>
        <w:tc>
          <w:tcPr>
            <w:tcW w:w="209" w:type="pct"/>
            <w:vAlign w:val="center"/>
          </w:tcPr>
          <w:p w14:paraId="43B6F8E9" w14:textId="40969127" w:rsidR="003F3E5B" w:rsidRPr="003203D6" w:rsidRDefault="003F3E5B" w:rsidP="007201B8">
            <w:pPr>
              <w:bidi w:val="0"/>
              <w:jc w:val="both"/>
              <w:rPr>
                <w:b/>
                <w:bCs/>
                <w:sz w:val="18"/>
                <w:szCs w:val="18"/>
              </w:rPr>
            </w:pPr>
            <w:r w:rsidRPr="003203D6">
              <w:rPr>
                <w:b/>
                <w:bCs/>
                <w:sz w:val="18"/>
                <w:szCs w:val="18"/>
              </w:rPr>
              <w:t>N</w:t>
            </w:r>
          </w:p>
        </w:tc>
        <w:tc>
          <w:tcPr>
            <w:tcW w:w="278" w:type="pct"/>
            <w:vAlign w:val="center"/>
          </w:tcPr>
          <w:p w14:paraId="5D77ED91" w14:textId="7A363D80" w:rsidR="003F3E5B" w:rsidRPr="003203D6" w:rsidRDefault="00A71E01" w:rsidP="007201B8">
            <w:pPr>
              <w:bidi w:val="0"/>
              <w:jc w:val="both"/>
              <w:rPr>
                <w:b/>
                <w:bCs/>
                <w:sz w:val="18"/>
                <w:szCs w:val="18"/>
              </w:rPr>
            </w:pPr>
            <w:r w:rsidRPr="003203D6">
              <w:rPr>
                <w:b/>
                <w:bCs/>
                <w:sz w:val="18"/>
                <w:szCs w:val="18"/>
              </w:rPr>
              <w:t>26</w:t>
            </w:r>
          </w:p>
        </w:tc>
        <w:tc>
          <w:tcPr>
            <w:tcW w:w="277" w:type="pct"/>
            <w:vAlign w:val="center"/>
          </w:tcPr>
          <w:p w14:paraId="5CE1B53B" w14:textId="2DAE72AD" w:rsidR="003F3E5B" w:rsidRPr="003203D6" w:rsidRDefault="00A71E01" w:rsidP="007201B8">
            <w:pPr>
              <w:bidi w:val="0"/>
              <w:jc w:val="both"/>
              <w:rPr>
                <w:b/>
                <w:bCs/>
                <w:sz w:val="18"/>
                <w:szCs w:val="18"/>
              </w:rPr>
            </w:pPr>
            <w:r w:rsidRPr="003203D6">
              <w:rPr>
                <w:b/>
                <w:bCs/>
                <w:sz w:val="18"/>
                <w:szCs w:val="18"/>
              </w:rPr>
              <w:t>43</w:t>
            </w:r>
          </w:p>
        </w:tc>
        <w:tc>
          <w:tcPr>
            <w:tcW w:w="278" w:type="pct"/>
            <w:vAlign w:val="center"/>
          </w:tcPr>
          <w:p w14:paraId="59F2854E" w14:textId="6B561490" w:rsidR="003F3E5B" w:rsidRPr="003203D6" w:rsidRDefault="00A71E01" w:rsidP="007201B8">
            <w:pPr>
              <w:bidi w:val="0"/>
              <w:jc w:val="both"/>
              <w:rPr>
                <w:b/>
                <w:bCs/>
                <w:sz w:val="18"/>
                <w:szCs w:val="18"/>
              </w:rPr>
            </w:pPr>
            <w:r w:rsidRPr="003203D6">
              <w:rPr>
                <w:b/>
                <w:bCs/>
                <w:sz w:val="18"/>
                <w:szCs w:val="18"/>
              </w:rPr>
              <w:t>14</w:t>
            </w:r>
          </w:p>
        </w:tc>
        <w:tc>
          <w:tcPr>
            <w:tcW w:w="277" w:type="pct"/>
            <w:vAlign w:val="center"/>
          </w:tcPr>
          <w:p w14:paraId="47F0D841" w14:textId="605FBE23" w:rsidR="003F3E5B" w:rsidRPr="003203D6" w:rsidRDefault="00A71E01" w:rsidP="007201B8">
            <w:pPr>
              <w:bidi w:val="0"/>
              <w:jc w:val="both"/>
              <w:rPr>
                <w:b/>
                <w:bCs/>
                <w:sz w:val="18"/>
                <w:szCs w:val="18"/>
              </w:rPr>
            </w:pPr>
            <w:r w:rsidRPr="003203D6">
              <w:rPr>
                <w:b/>
                <w:bCs/>
                <w:sz w:val="18"/>
                <w:szCs w:val="18"/>
              </w:rPr>
              <w:t>1</w:t>
            </w:r>
          </w:p>
        </w:tc>
        <w:tc>
          <w:tcPr>
            <w:tcW w:w="278" w:type="pct"/>
            <w:vAlign w:val="center"/>
          </w:tcPr>
          <w:p w14:paraId="7DA5040F" w14:textId="434F85B1" w:rsidR="003F3E5B"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3E99BA78" w14:textId="77777777" w:rsidR="003F3E5B" w:rsidRPr="003203D6" w:rsidRDefault="003F3E5B" w:rsidP="007201B8">
            <w:pPr>
              <w:bidi w:val="0"/>
              <w:jc w:val="both"/>
              <w:rPr>
                <w:b/>
                <w:bCs/>
                <w:sz w:val="18"/>
                <w:szCs w:val="18"/>
              </w:rPr>
            </w:pPr>
            <w:r w:rsidRPr="003203D6">
              <w:rPr>
                <w:b/>
                <w:bCs/>
                <w:sz w:val="18"/>
                <w:szCs w:val="18"/>
              </w:rPr>
              <w:t>4.12</w:t>
            </w:r>
          </w:p>
        </w:tc>
        <w:tc>
          <w:tcPr>
            <w:tcW w:w="409" w:type="pct"/>
            <w:vMerge w:val="restart"/>
            <w:vAlign w:val="center"/>
          </w:tcPr>
          <w:p w14:paraId="2A9373B9" w14:textId="1FE92167" w:rsidR="003F3E5B" w:rsidRPr="003203D6" w:rsidRDefault="008B3177" w:rsidP="007201B8">
            <w:pPr>
              <w:bidi w:val="0"/>
              <w:jc w:val="both"/>
              <w:rPr>
                <w:b/>
                <w:bCs/>
                <w:sz w:val="18"/>
                <w:szCs w:val="18"/>
              </w:rPr>
            </w:pPr>
            <w:r w:rsidRPr="003203D6">
              <w:rPr>
                <w:b/>
                <w:bCs/>
                <w:sz w:val="18"/>
                <w:szCs w:val="18"/>
              </w:rPr>
              <w:t>0</w:t>
            </w:r>
            <w:r w:rsidR="003F3E5B" w:rsidRPr="003203D6">
              <w:rPr>
                <w:b/>
                <w:bCs/>
                <w:sz w:val="18"/>
                <w:szCs w:val="18"/>
              </w:rPr>
              <w:t>.71</w:t>
            </w:r>
            <w:r w:rsidR="00922C78" w:rsidRPr="003203D6">
              <w:rPr>
                <w:b/>
                <w:bCs/>
                <w:sz w:val="18"/>
                <w:szCs w:val="18"/>
              </w:rPr>
              <w:t>8</w:t>
            </w:r>
          </w:p>
        </w:tc>
        <w:tc>
          <w:tcPr>
            <w:tcW w:w="348" w:type="pct"/>
            <w:vMerge w:val="restart"/>
            <w:vAlign w:val="center"/>
          </w:tcPr>
          <w:p w14:paraId="75CB49C9" w14:textId="040ED48F" w:rsidR="003F3E5B" w:rsidRPr="003203D6" w:rsidRDefault="003F3E5B" w:rsidP="007201B8">
            <w:pPr>
              <w:bidi w:val="0"/>
              <w:jc w:val="both"/>
              <w:rPr>
                <w:b/>
                <w:bCs/>
                <w:sz w:val="18"/>
                <w:szCs w:val="18"/>
              </w:rPr>
            </w:pPr>
            <w:r w:rsidRPr="003203D6">
              <w:rPr>
                <w:b/>
                <w:bCs/>
                <w:sz w:val="18"/>
                <w:szCs w:val="18"/>
              </w:rPr>
              <w:t>14.28</w:t>
            </w:r>
          </w:p>
        </w:tc>
        <w:tc>
          <w:tcPr>
            <w:tcW w:w="305" w:type="pct"/>
            <w:vMerge w:val="restart"/>
            <w:vAlign w:val="center"/>
          </w:tcPr>
          <w:p w14:paraId="12DA8C19" w14:textId="77777777" w:rsidR="003F3E5B" w:rsidRPr="003203D6" w:rsidRDefault="003F3E5B" w:rsidP="007201B8">
            <w:pPr>
              <w:bidi w:val="0"/>
              <w:jc w:val="both"/>
              <w:rPr>
                <w:b/>
                <w:bCs/>
                <w:sz w:val="18"/>
                <w:szCs w:val="18"/>
                <w:rtl/>
              </w:rPr>
            </w:pPr>
            <w:r w:rsidRPr="003203D6">
              <w:rPr>
                <w:b/>
                <w:bCs/>
                <w:sz w:val="18"/>
                <w:szCs w:val="18"/>
              </w:rPr>
              <w:t>.000</w:t>
            </w:r>
          </w:p>
        </w:tc>
        <w:tc>
          <w:tcPr>
            <w:tcW w:w="468" w:type="pct"/>
            <w:vMerge w:val="restart"/>
            <w:vAlign w:val="center"/>
          </w:tcPr>
          <w:p w14:paraId="653D5A18" w14:textId="2C7534BA" w:rsidR="003F3E5B" w:rsidRPr="003203D6" w:rsidRDefault="00D424FB" w:rsidP="007201B8">
            <w:pPr>
              <w:bidi w:val="0"/>
              <w:jc w:val="both"/>
              <w:rPr>
                <w:b/>
                <w:bCs/>
                <w:sz w:val="18"/>
                <w:szCs w:val="18"/>
              </w:rPr>
            </w:pPr>
            <w:r w:rsidRPr="003203D6">
              <w:rPr>
                <w:b/>
                <w:bCs/>
                <w:sz w:val="18"/>
                <w:szCs w:val="18"/>
              </w:rPr>
              <w:t>8</w:t>
            </w:r>
          </w:p>
        </w:tc>
      </w:tr>
      <w:tr w:rsidR="003203D6" w:rsidRPr="00F90D06" w14:paraId="76881525" w14:textId="77777777" w:rsidTr="003203D6">
        <w:trPr>
          <w:trHeight w:val="20"/>
        </w:trPr>
        <w:tc>
          <w:tcPr>
            <w:tcW w:w="347" w:type="pct"/>
            <w:vMerge/>
            <w:vAlign w:val="center"/>
          </w:tcPr>
          <w:p w14:paraId="54038150" w14:textId="77777777" w:rsidR="003F3E5B" w:rsidRPr="003203D6" w:rsidRDefault="003F3E5B" w:rsidP="007201B8">
            <w:pPr>
              <w:bidi w:val="0"/>
              <w:jc w:val="both"/>
              <w:rPr>
                <w:b/>
                <w:bCs/>
                <w:sz w:val="18"/>
                <w:szCs w:val="18"/>
              </w:rPr>
            </w:pPr>
          </w:p>
        </w:tc>
        <w:tc>
          <w:tcPr>
            <w:tcW w:w="1250" w:type="pct"/>
            <w:vMerge/>
            <w:vAlign w:val="center"/>
          </w:tcPr>
          <w:p w14:paraId="2584BBB2" w14:textId="77777777" w:rsidR="003F3E5B" w:rsidRPr="003203D6" w:rsidRDefault="003F3E5B" w:rsidP="007201B8">
            <w:pPr>
              <w:bidi w:val="0"/>
              <w:jc w:val="both"/>
              <w:rPr>
                <w:b/>
                <w:bCs/>
                <w:sz w:val="18"/>
                <w:szCs w:val="18"/>
              </w:rPr>
            </w:pPr>
          </w:p>
        </w:tc>
        <w:tc>
          <w:tcPr>
            <w:tcW w:w="209" w:type="pct"/>
            <w:vAlign w:val="center"/>
          </w:tcPr>
          <w:p w14:paraId="70216923" w14:textId="6B4B4B4C" w:rsidR="003F3E5B" w:rsidRPr="003203D6" w:rsidRDefault="003F3E5B" w:rsidP="007201B8">
            <w:pPr>
              <w:bidi w:val="0"/>
              <w:jc w:val="both"/>
              <w:rPr>
                <w:b/>
                <w:bCs/>
                <w:sz w:val="18"/>
                <w:szCs w:val="18"/>
              </w:rPr>
            </w:pPr>
            <w:r w:rsidRPr="003203D6">
              <w:rPr>
                <w:b/>
                <w:bCs/>
                <w:sz w:val="18"/>
                <w:szCs w:val="18"/>
              </w:rPr>
              <w:t>%</w:t>
            </w:r>
          </w:p>
        </w:tc>
        <w:tc>
          <w:tcPr>
            <w:tcW w:w="278" w:type="pct"/>
            <w:vAlign w:val="center"/>
          </w:tcPr>
          <w:p w14:paraId="419C46DF" w14:textId="77777777" w:rsidR="003F3E5B" w:rsidRPr="003203D6" w:rsidRDefault="003F3E5B" w:rsidP="007201B8">
            <w:pPr>
              <w:bidi w:val="0"/>
              <w:jc w:val="both"/>
              <w:rPr>
                <w:b/>
                <w:bCs/>
                <w:sz w:val="18"/>
                <w:szCs w:val="18"/>
              </w:rPr>
            </w:pPr>
          </w:p>
          <w:p w14:paraId="4CCB5CE0" w14:textId="77555CC7" w:rsidR="00A71E01" w:rsidRPr="003203D6" w:rsidRDefault="00A71E01" w:rsidP="007201B8">
            <w:pPr>
              <w:bidi w:val="0"/>
              <w:jc w:val="both"/>
              <w:rPr>
                <w:b/>
                <w:bCs/>
                <w:sz w:val="18"/>
                <w:szCs w:val="18"/>
              </w:rPr>
            </w:pPr>
            <w:r w:rsidRPr="003203D6">
              <w:rPr>
                <w:b/>
                <w:bCs/>
                <w:sz w:val="18"/>
                <w:szCs w:val="18"/>
              </w:rPr>
              <w:t>31</w:t>
            </w:r>
          </w:p>
        </w:tc>
        <w:tc>
          <w:tcPr>
            <w:tcW w:w="277" w:type="pct"/>
            <w:vAlign w:val="center"/>
          </w:tcPr>
          <w:p w14:paraId="30B6CC47" w14:textId="647F6D6B" w:rsidR="003F3E5B" w:rsidRPr="003203D6" w:rsidRDefault="00A71E01" w:rsidP="007201B8">
            <w:pPr>
              <w:bidi w:val="0"/>
              <w:jc w:val="both"/>
              <w:rPr>
                <w:b/>
                <w:bCs/>
                <w:sz w:val="18"/>
                <w:szCs w:val="18"/>
              </w:rPr>
            </w:pPr>
            <w:r w:rsidRPr="003203D6">
              <w:rPr>
                <w:b/>
                <w:bCs/>
                <w:sz w:val="18"/>
                <w:szCs w:val="18"/>
              </w:rPr>
              <w:t>51.2</w:t>
            </w:r>
          </w:p>
        </w:tc>
        <w:tc>
          <w:tcPr>
            <w:tcW w:w="278" w:type="pct"/>
            <w:vAlign w:val="center"/>
          </w:tcPr>
          <w:p w14:paraId="6FC77D88" w14:textId="2F226FA1" w:rsidR="003F3E5B" w:rsidRPr="003203D6" w:rsidRDefault="00A71E01" w:rsidP="007201B8">
            <w:pPr>
              <w:bidi w:val="0"/>
              <w:jc w:val="both"/>
              <w:rPr>
                <w:b/>
                <w:bCs/>
                <w:sz w:val="18"/>
                <w:szCs w:val="18"/>
              </w:rPr>
            </w:pPr>
            <w:r w:rsidRPr="003203D6">
              <w:rPr>
                <w:b/>
                <w:bCs/>
                <w:sz w:val="18"/>
                <w:szCs w:val="18"/>
              </w:rPr>
              <w:t>16.7</w:t>
            </w:r>
          </w:p>
        </w:tc>
        <w:tc>
          <w:tcPr>
            <w:tcW w:w="277" w:type="pct"/>
            <w:vAlign w:val="center"/>
          </w:tcPr>
          <w:p w14:paraId="5327BE05" w14:textId="483D8DA4" w:rsidR="003F3E5B" w:rsidRPr="003203D6" w:rsidRDefault="00A71E01" w:rsidP="007201B8">
            <w:pPr>
              <w:bidi w:val="0"/>
              <w:jc w:val="both"/>
              <w:rPr>
                <w:b/>
                <w:bCs/>
                <w:sz w:val="18"/>
                <w:szCs w:val="18"/>
              </w:rPr>
            </w:pPr>
            <w:r w:rsidRPr="003203D6">
              <w:rPr>
                <w:b/>
                <w:bCs/>
                <w:sz w:val="18"/>
                <w:szCs w:val="18"/>
              </w:rPr>
              <w:t>1.2</w:t>
            </w:r>
          </w:p>
        </w:tc>
        <w:tc>
          <w:tcPr>
            <w:tcW w:w="278" w:type="pct"/>
            <w:vAlign w:val="center"/>
          </w:tcPr>
          <w:p w14:paraId="36B1AA25" w14:textId="5CC8AF57" w:rsidR="003F3E5B"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58D92F99" w14:textId="77777777" w:rsidR="003F3E5B" w:rsidRPr="003203D6" w:rsidRDefault="003F3E5B" w:rsidP="007201B8">
            <w:pPr>
              <w:bidi w:val="0"/>
              <w:spacing w:after="160"/>
              <w:jc w:val="both"/>
              <w:rPr>
                <w:b/>
                <w:bCs/>
                <w:sz w:val="18"/>
                <w:szCs w:val="18"/>
              </w:rPr>
            </w:pPr>
          </w:p>
        </w:tc>
        <w:tc>
          <w:tcPr>
            <w:tcW w:w="409" w:type="pct"/>
            <w:vMerge/>
            <w:vAlign w:val="center"/>
          </w:tcPr>
          <w:p w14:paraId="1F03D87A" w14:textId="77777777" w:rsidR="003F3E5B" w:rsidRPr="003203D6" w:rsidRDefault="003F3E5B" w:rsidP="007201B8">
            <w:pPr>
              <w:bidi w:val="0"/>
              <w:spacing w:after="160"/>
              <w:jc w:val="both"/>
              <w:rPr>
                <w:b/>
                <w:bCs/>
                <w:sz w:val="18"/>
                <w:szCs w:val="18"/>
              </w:rPr>
            </w:pPr>
          </w:p>
        </w:tc>
        <w:tc>
          <w:tcPr>
            <w:tcW w:w="348" w:type="pct"/>
            <w:vMerge/>
            <w:vAlign w:val="center"/>
          </w:tcPr>
          <w:p w14:paraId="71947644" w14:textId="77777777" w:rsidR="003F3E5B" w:rsidRPr="003203D6" w:rsidRDefault="003F3E5B" w:rsidP="007201B8">
            <w:pPr>
              <w:bidi w:val="0"/>
              <w:jc w:val="both"/>
              <w:rPr>
                <w:b/>
                <w:bCs/>
                <w:sz w:val="18"/>
                <w:szCs w:val="18"/>
              </w:rPr>
            </w:pPr>
          </w:p>
        </w:tc>
        <w:tc>
          <w:tcPr>
            <w:tcW w:w="305" w:type="pct"/>
            <w:vMerge/>
            <w:vAlign w:val="center"/>
          </w:tcPr>
          <w:p w14:paraId="678A0683" w14:textId="77777777" w:rsidR="003F3E5B" w:rsidRPr="003203D6" w:rsidRDefault="003F3E5B" w:rsidP="007201B8">
            <w:pPr>
              <w:bidi w:val="0"/>
              <w:jc w:val="both"/>
              <w:rPr>
                <w:b/>
                <w:bCs/>
                <w:sz w:val="18"/>
                <w:szCs w:val="18"/>
              </w:rPr>
            </w:pPr>
          </w:p>
        </w:tc>
        <w:tc>
          <w:tcPr>
            <w:tcW w:w="468" w:type="pct"/>
            <w:vMerge/>
            <w:vAlign w:val="center"/>
          </w:tcPr>
          <w:p w14:paraId="3528BA83" w14:textId="77777777" w:rsidR="003F3E5B" w:rsidRPr="003203D6" w:rsidRDefault="003F3E5B" w:rsidP="007201B8">
            <w:pPr>
              <w:bidi w:val="0"/>
              <w:jc w:val="both"/>
              <w:rPr>
                <w:b/>
                <w:bCs/>
                <w:sz w:val="18"/>
                <w:szCs w:val="18"/>
              </w:rPr>
            </w:pPr>
          </w:p>
        </w:tc>
      </w:tr>
      <w:tr w:rsidR="003203D6" w:rsidRPr="00F90D06" w14:paraId="36B406EE" w14:textId="77777777" w:rsidTr="003203D6">
        <w:trPr>
          <w:trHeight w:val="20"/>
        </w:trPr>
        <w:tc>
          <w:tcPr>
            <w:tcW w:w="347" w:type="pct"/>
            <w:vMerge w:val="restart"/>
            <w:vAlign w:val="center"/>
          </w:tcPr>
          <w:p w14:paraId="5DA01950" w14:textId="77777777" w:rsidR="00F77C29" w:rsidRPr="003203D6" w:rsidRDefault="00F77C29" w:rsidP="007201B8">
            <w:pPr>
              <w:bidi w:val="0"/>
              <w:jc w:val="both"/>
              <w:rPr>
                <w:b/>
                <w:bCs/>
                <w:sz w:val="18"/>
                <w:szCs w:val="18"/>
              </w:rPr>
            </w:pPr>
            <w:r w:rsidRPr="003203D6">
              <w:rPr>
                <w:b/>
                <w:bCs/>
                <w:sz w:val="18"/>
                <w:szCs w:val="18"/>
              </w:rPr>
              <w:t>H18</w:t>
            </w:r>
          </w:p>
        </w:tc>
        <w:tc>
          <w:tcPr>
            <w:tcW w:w="1250" w:type="pct"/>
            <w:vMerge w:val="restart"/>
            <w:vAlign w:val="center"/>
          </w:tcPr>
          <w:p w14:paraId="61F7E90D" w14:textId="4D6ADF3B" w:rsidR="00F77C29" w:rsidRPr="003203D6" w:rsidRDefault="00F77C29" w:rsidP="007201B8">
            <w:pPr>
              <w:bidi w:val="0"/>
              <w:jc w:val="both"/>
              <w:rPr>
                <w:b/>
                <w:bCs/>
                <w:sz w:val="18"/>
                <w:szCs w:val="18"/>
              </w:rPr>
            </w:pPr>
            <w:bookmarkStart w:id="26" w:name="_Hlk179501122"/>
            <w:r w:rsidRPr="003203D6">
              <w:rPr>
                <w:b/>
                <w:bCs/>
                <w:sz w:val="18"/>
                <w:szCs w:val="18"/>
              </w:rPr>
              <w:t xml:space="preserve">Enhance collaboration between </w:t>
            </w:r>
            <w:r w:rsidR="00F5160A" w:rsidRPr="003203D6">
              <w:rPr>
                <w:b/>
                <w:bCs/>
                <w:sz w:val="18"/>
                <w:szCs w:val="18"/>
              </w:rPr>
              <w:t>internal auditing</w:t>
            </w:r>
            <w:r w:rsidRPr="003203D6">
              <w:rPr>
                <w:b/>
                <w:bCs/>
                <w:sz w:val="18"/>
                <w:szCs w:val="18"/>
              </w:rPr>
              <w:t xml:space="preserve"> teams and other departments through data exchange and analysis.</w:t>
            </w:r>
            <w:bookmarkEnd w:id="26"/>
          </w:p>
        </w:tc>
        <w:tc>
          <w:tcPr>
            <w:tcW w:w="209" w:type="pct"/>
            <w:vAlign w:val="center"/>
          </w:tcPr>
          <w:p w14:paraId="7EB49380" w14:textId="6BBA5E2F"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708B9866" w14:textId="61B20FA7" w:rsidR="00F77C29" w:rsidRPr="003203D6" w:rsidRDefault="00F77C29" w:rsidP="007201B8">
            <w:pPr>
              <w:bidi w:val="0"/>
              <w:jc w:val="both"/>
              <w:rPr>
                <w:b/>
                <w:bCs/>
                <w:sz w:val="18"/>
                <w:szCs w:val="18"/>
              </w:rPr>
            </w:pPr>
            <w:r w:rsidRPr="003203D6">
              <w:rPr>
                <w:b/>
                <w:bCs/>
                <w:sz w:val="18"/>
                <w:szCs w:val="18"/>
              </w:rPr>
              <w:t>27</w:t>
            </w:r>
          </w:p>
        </w:tc>
        <w:tc>
          <w:tcPr>
            <w:tcW w:w="277" w:type="pct"/>
            <w:vAlign w:val="center"/>
          </w:tcPr>
          <w:p w14:paraId="3662677C" w14:textId="772DB868" w:rsidR="00F77C29" w:rsidRPr="003203D6" w:rsidRDefault="00F77C29" w:rsidP="007201B8">
            <w:pPr>
              <w:bidi w:val="0"/>
              <w:jc w:val="both"/>
              <w:rPr>
                <w:b/>
                <w:bCs/>
                <w:sz w:val="18"/>
                <w:szCs w:val="18"/>
              </w:rPr>
            </w:pPr>
            <w:r w:rsidRPr="003203D6">
              <w:rPr>
                <w:b/>
                <w:bCs/>
                <w:sz w:val="18"/>
                <w:szCs w:val="18"/>
              </w:rPr>
              <w:t>39</w:t>
            </w:r>
          </w:p>
        </w:tc>
        <w:tc>
          <w:tcPr>
            <w:tcW w:w="278" w:type="pct"/>
            <w:vAlign w:val="center"/>
          </w:tcPr>
          <w:p w14:paraId="7828BF35" w14:textId="4BFD8A7C" w:rsidR="00F77C29" w:rsidRPr="003203D6" w:rsidRDefault="00F77C29" w:rsidP="007201B8">
            <w:pPr>
              <w:bidi w:val="0"/>
              <w:jc w:val="both"/>
              <w:rPr>
                <w:b/>
                <w:bCs/>
                <w:sz w:val="18"/>
                <w:szCs w:val="18"/>
              </w:rPr>
            </w:pPr>
            <w:r w:rsidRPr="003203D6">
              <w:rPr>
                <w:b/>
                <w:bCs/>
                <w:sz w:val="18"/>
                <w:szCs w:val="18"/>
              </w:rPr>
              <w:t>18</w:t>
            </w:r>
          </w:p>
        </w:tc>
        <w:tc>
          <w:tcPr>
            <w:tcW w:w="277" w:type="pct"/>
            <w:vAlign w:val="center"/>
          </w:tcPr>
          <w:p w14:paraId="4E3C592D" w14:textId="31989B35"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7C35F62D" w14:textId="468700EB"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3D320C97" w14:textId="77777777" w:rsidR="00F77C29" w:rsidRPr="003203D6" w:rsidRDefault="00F77C29" w:rsidP="007201B8">
            <w:pPr>
              <w:bidi w:val="0"/>
              <w:jc w:val="both"/>
              <w:rPr>
                <w:b/>
                <w:bCs/>
                <w:sz w:val="18"/>
                <w:szCs w:val="18"/>
              </w:rPr>
            </w:pPr>
            <w:bookmarkStart w:id="27" w:name="_Hlk179501163"/>
            <w:r w:rsidRPr="003203D6">
              <w:rPr>
                <w:b/>
                <w:bCs/>
                <w:sz w:val="18"/>
                <w:szCs w:val="18"/>
              </w:rPr>
              <w:t>4.11</w:t>
            </w:r>
            <w:bookmarkEnd w:id="27"/>
          </w:p>
        </w:tc>
        <w:tc>
          <w:tcPr>
            <w:tcW w:w="409" w:type="pct"/>
            <w:vMerge w:val="restart"/>
            <w:vAlign w:val="center"/>
          </w:tcPr>
          <w:p w14:paraId="2EE3B59D" w14:textId="4DB33014"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.72</w:t>
            </w:r>
            <w:r w:rsidR="00922C78" w:rsidRPr="003203D6">
              <w:rPr>
                <w:b/>
                <w:bCs/>
                <w:sz w:val="18"/>
                <w:szCs w:val="18"/>
              </w:rPr>
              <w:t>8</w:t>
            </w:r>
          </w:p>
        </w:tc>
        <w:tc>
          <w:tcPr>
            <w:tcW w:w="348" w:type="pct"/>
            <w:vMerge w:val="restart"/>
            <w:vAlign w:val="center"/>
          </w:tcPr>
          <w:p w14:paraId="70BB0AF2" w14:textId="47FD1E4E" w:rsidR="00F77C29" w:rsidRPr="003203D6" w:rsidRDefault="00F77C29" w:rsidP="007201B8">
            <w:pPr>
              <w:bidi w:val="0"/>
              <w:jc w:val="both"/>
              <w:rPr>
                <w:b/>
                <w:bCs/>
                <w:sz w:val="18"/>
                <w:szCs w:val="18"/>
              </w:rPr>
            </w:pPr>
            <w:r w:rsidRPr="003203D6">
              <w:rPr>
                <w:b/>
                <w:bCs/>
                <w:sz w:val="18"/>
                <w:szCs w:val="18"/>
              </w:rPr>
              <w:t>13.93</w:t>
            </w:r>
          </w:p>
        </w:tc>
        <w:tc>
          <w:tcPr>
            <w:tcW w:w="305" w:type="pct"/>
            <w:vMerge w:val="restart"/>
            <w:vAlign w:val="center"/>
          </w:tcPr>
          <w:p w14:paraId="529FC79F"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56B9F334" w14:textId="27747DDE" w:rsidR="00F77C29" w:rsidRPr="003203D6" w:rsidRDefault="00D424FB" w:rsidP="007201B8">
            <w:pPr>
              <w:bidi w:val="0"/>
              <w:jc w:val="both"/>
              <w:rPr>
                <w:b/>
                <w:bCs/>
                <w:sz w:val="18"/>
                <w:szCs w:val="18"/>
              </w:rPr>
            </w:pPr>
            <w:r w:rsidRPr="003203D6">
              <w:rPr>
                <w:b/>
                <w:bCs/>
                <w:sz w:val="18"/>
                <w:szCs w:val="18"/>
              </w:rPr>
              <w:t>9</w:t>
            </w:r>
          </w:p>
        </w:tc>
      </w:tr>
      <w:tr w:rsidR="003203D6" w:rsidRPr="00F90D06" w14:paraId="0993D842" w14:textId="77777777" w:rsidTr="003203D6">
        <w:trPr>
          <w:trHeight w:val="20"/>
        </w:trPr>
        <w:tc>
          <w:tcPr>
            <w:tcW w:w="347" w:type="pct"/>
            <w:vMerge/>
            <w:vAlign w:val="center"/>
          </w:tcPr>
          <w:p w14:paraId="337AA7A9" w14:textId="77777777" w:rsidR="00F77C29" w:rsidRPr="003203D6" w:rsidRDefault="00F77C29" w:rsidP="007201B8">
            <w:pPr>
              <w:bidi w:val="0"/>
              <w:jc w:val="both"/>
              <w:rPr>
                <w:b/>
                <w:bCs/>
                <w:sz w:val="18"/>
                <w:szCs w:val="18"/>
              </w:rPr>
            </w:pPr>
          </w:p>
        </w:tc>
        <w:tc>
          <w:tcPr>
            <w:tcW w:w="1250" w:type="pct"/>
            <w:vMerge/>
            <w:vAlign w:val="center"/>
          </w:tcPr>
          <w:p w14:paraId="037ED803" w14:textId="77777777" w:rsidR="00F77C29" w:rsidRPr="003203D6" w:rsidRDefault="00F77C29" w:rsidP="007201B8">
            <w:pPr>
              <w:bidi w:val="0"/>
              <w:jc w:val="both"/>
              <w:rPr>
                <w:b/>
                <w:bCs/>
                <w:sz w:val="18"/>
                <w:szCs w:val="18"/>
              </w:rPr>
            </w:pPr>
          </w:p>
        </w:tc>
        <w:tc>
          <w:tcPr>
            <w:tcW w:w="209" w:type="pct"/>
            <w:vAlign w:val="center"/>
          </w:tcPr>
          <w:p w14:paraId="3431A7DC" w14:textId="67BC32B3" w:rsidR="00F77C29" w:rsidRPr="003203D6" w:rsidRDefault="00F77C29" w:rsidP="007201B8">
            <w:pPr>
              <w:bidi w:val="0"/>
              <w:jc w:val="both"/>
              <w:rPr>
                <w:b/>
                <w:bCs/>
                <w:sz w:val="18"/>
                <w:szCs w:val="18"/>
              </w:rPr>
            </w:pPr>
            <w:r w:rsidRPr="003203D6">
              <w:rPr>
                <w:b/>
                <w:bCs/>
                <w:sz w:val="18"/>
                <w:szCs w:val="18"/>
              </w:rPr>
              <w:t>%</w:t>
            </w:r>
          </w:p>
        </w:tc>
        <w:tc>
          <w:tcPr>
            <w:tcW w:w="278" w:type="pct"/>
            <w:vAlign w:val="center"/>
          </w:tcPr>
          <w:p w14:paraId="7001624F" w14:textId="2ADD29A6" w:rsidR="00F77C29" w:rsidRPr="003203D6" w:rsidRDefault="00F77C29" w:rsidP="007201B8">
            <w:pPr>
              <w:bidi w:val="0"/>
              <w:jc w:val="both"/>
              <w:rPr>
                <w:b/>
                <w:bCs/>
                <w:sz w:val="18"/>
                <w:szCs w:val="18"/>
              </w:rPr>
            </w:pPr>
            <w:r w:rsidRPr="003203D6">
              <w:rPr>
                <w:b/>
                <w:bCs/>
                <w:sz w:val="18"/>
                <w:szCs w:val="18"/>
              </w:rPr>
              <w:t>32.1</w:t>
            </w:r>
          </w:p>
        </w:tc>
        <w:tc>
          <w:tcPr>
            <w:tcW w:w="277" w:type="pct"/>
            <w:vAlign w:val="center"/>
          </w:tcPr>
          <w:p w14:paraId="0025642B" w14:textId="3C4A1555" w:rsidR="00F77C29" w:rsidRPr="003203D6" w:rsidRDefault="00F77C29" w:rsidP="007201B8">
            <w:pPr>
              <w:bidi w:val="0"/>
              <w:jc w:val="both"/>
              <w:rPr>
                <w:b/>
                <w:bCs/>
                <w:sz w:val="18"/>
                <w:szCs w:val="18"/>
              </w:rPr>
            </w:pPr>
            <w:r w:rsidRPr="003203D6">
              <w:rPr>
                <w:b/>
                <w:bCs/>
                <w:sz w:val="18"/>
                <w:szCs w:val="18"/>
              </w:rPr>
              <w:t>46.4</w:t>
            </w:r>
          </w:p>
        </w:tc>
        <w:tc>
          <w:tcPr>
            <w:tcW w:w="278" w:type="pct"/>
            <w:vAlign w:val="center"/>
          </w:tcPr>
          <w:p w14:paraId="358075A7" w14:textId="6F685B55" w:rsidR="00F77C29" w:rsidRPr="003203D6" w:rsidRDefault="00F77C29" w:rsidP="007201B8">
            <w:pPr>
              <w:bidi w:val="0"/>
              <w:jc w:val="both"/>
              <w:rPr>
                <w:b/>
                <w:bCs/>
                <w:sz w:val="18"/>
                <w:szCs w:val="18"/>
              </w:rPr>
            </w:pPr>
            <w:r w:rsidRPr="003203D6">
              <w:rPr>
                <w:b/>
                <w:bCs/>
                <w:sz w:val="18"/>
                <w:szCs w:val="18"/>
              </w:rPr>
              <w:t>21.</w:t>
            </w:r>
            <w:r w:rsidR="00454227" w:rsidRPr="003203D6">
              <w:rPr>
                <w:b/>
                <w:bCs/>
                <w:sz w:val="18"/>
                <w:szCs w:val="18"/>
              </w:rPr>
              <w:t>4</w:t>
            </w:r>
          </w:p>
        </w:tc>
        <w:tc>
          <w:tcPr>
            <w:tcW w:w="277" w:type="pct"/>
            <w:vAlign w:val="center"/>
          </w:tcPr>
          <w:p w14:paraId="1C2E4BB5" w14:textId="27A8C675"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371B1DEB" w14:textId="10D239F1" w:rsidR="00F77C29"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26579EEF" w14:textId="77777777" w:rsidR="00F77C29" w:rsidRPr="003203D6" w:rsidRDefault="00F77C29" w:rsidP="007201B8">
            <w:pPr>
              <w:bidi w:val="0"/>
              <w:spacing w:after="160"/>
              <w:jc w:val="both"/>
              <w:rPr>
                <w:b/>
                <w:bCs/>
                <w:sz w:val="18"/>
                <w:szCs w:val="18"/>
              </w:rPr>
            </w:pPr>
          </w:p>
        </w:tc>
        <w:tc>
          <w:tcPr>
            <w:tcW w:w="409" w:type="pct"/>
            <w:vMerge/>
            <w:vAlign w:val="center"/>
          </w:tcPr>
          <w:p w14:paraId="0A78F325" w14:textId="77777777" w:rsidR="00F77C29" w:rsidRPr="003203D6" w:rsidRDefault="00F77C29" w:rsidP="007201B8">
            <w:pPr>
              <w:bidi w:val="0"/>
              <w:spacing w:after="160"/>
              <w:jc w:val="both"/>
              <w:rPr>
                <w:b/>
                <w:bCs/>
                <w:sz w:val="18"/>
                <w:szCs w:val="18"/>
              </w:rPr>
            </w:pPr>
          </w:p>
        </w:tc>
        <w:tc>
          <w:tcPr>
            <w:tcW w:w="348" w:type="pct"/>
            <w:vMerge/>
            <w:vAlign w:val="center"/>
          </w:tcPr>
          <w:p w14:paraId="5D148E62" w14:textId="77777777" w:rsidR="00F77C29" w:rsidRPr="003203D6" w:rsidRDefault="00F77C29" w:rsidP="007201B8">
            <w:pPr>
              <w:bidi w:val="0"/>
              <w:jc w:val="both"/>
              <w:rPr>
                <w:b/>
                <w:bCs/>
                <w:sz w:val="18"/>
                <w:szCs w:val="18"/>
              </w:rPr>
            </w:pPr>
          </w:p>
        </w:tc>
        <w:tc>
          <w:tcPr>
            <w:tcW w:w="305" w:type="pct"/>
            <w:vMerge/>
            <w:vAlign w:val="center"/>
          </w:tcPr>
          <w:p w14:paraId="78A72B6D" w14:textId="77777777" w:rsidR="00F77C29" w:rsidRPr="003203D6" w:rsidRDefault="00F77C29" w:rsidP="007201B8">
            <w:pPr>
              <w:bidi w:val="0"/>
              <w:jc w:val="both"/>
              <w:rPr>
                <w:b/>
                <w:bCs/>
                <w:sz w:val="18"/>
                <w:szCs w:val="18"/>
              </w:rPr>
            </w:pPr>
          </w:p>
        </w:tc>
        <w:tc>
          <w:tcPr>
            <w:tcW w:w="468" w:type="pct"/>
            <w:vMerge/>
            <w:vAlign w:val="center"/>
          </w:tcPr>
          <w:p w14:paraId="4039EF08" w14:textId="77777777" w:rsidR="00F77C29" w:rsidRPr="003203D6" w:rsidRDefault="00F77C29" w:rsidP="007201B8">
            <w:pPr>
              <w:bidi w:val="0"/>
              <w:jc w:val="both"/>
              <w:rPr>
                <w:b/>
                <w:bCs/>
                <w:sz w:val="18"/>
                <w:szCs w:val="18"/>
              </w:rPr>
            </w:pPr>
          </w:p>
        </w:tc>
      </w:tr>
      <w:tr w:rsidR="003203D6" w:rsidRPr="00F90D06" w14:paraId="0025BA75" w14:textId="77777777" w:rsidTr="003203D6">
        <w:trPr>
          <w:trHeight w:val="20"/>
        </w:trPr>
        <w:tc>
          <w:tcPr>
            <w:tcW w:w="347" w:type="pct"/>
            <w:vMerge w:val="restart"/>
            <w:vAlign w:val="center"/>
          </w:tcPr>
          <w:p w14:paraId="07DC00FF" w14:textId="77777777" w:rsidR="00F77C29" w:rsidRPr="003203D6" w:rsidRDefault="00F77C29" w:rsidP="007201B8">
            <w:pPr>
              <w:bidi w:val="0"/>
              <w:jc w:val="both"/>
              <w:rPr>
                <w:b/>
                <w:bCs/>
                <w:sz w:val="18"/>
                <w:szCs w:val="18"/>
              </w:rPr>
            </w:pPr>
            <w:r w:rsidRPr="003203D6">
              <w:rPr>
                <w:b/>
                <w:bCs/>
                <w:sz w:val="18"/>
                <w:szCs w:val="18"/>
              </w:rPr>
              <w:t>H19</w:t>
            </w:r>
          </w:p>
        </w:tc>
        <w:tc>
          <w:tcPr>
            <w:tcW w:w="1250" w:type="pct"/>
            <w:vMerge w:val="restart"/>
            <w:vAlign w:val="center"/>
          </w:tcPr>
          <w:p w14:paraId="1E1EDFC6" w14:textId="77777777" w:rsidR="00F77C29" w:rsidRPr="003203D6" w:rsidRDefault="00F77C29" w:rsidP="007201B8">
            <w:pPr>
              <w:bidi w:val="0"/>
              <w:jc w:val="both"/>
              <w:rPr>
                <w:b/>
                <w:bCs/>
                <w:sz w:val="18"/>
                <w:szCs w:val="18"/>
              </w:rPr>
            </w:pPr>
            <w:r w:rsidRPr="003203D6">
              <w:rPr>
                <w:b/>
                <w:bCs/>
                <w:sz w:val="18"/>
                <w:szCs w:val="18"/>
              </w:rPr>
              <w:t>Improve the quality of audit reports by performing deeper, complex data analytics.</w:t>
            </w:r>
          </w:p>
        </w:tc>
        <w:tc>
          <w:tcPr>
            <w:tcW w:w="209" w:type="pct"/>
            <w:vAlign w:val="center"/>
          </w:tcPr>
          <w:p w14:paraId="217B7E0E" w14:textId="167750EF"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199FB1BC" w14:textId="2F2200A4" w:rsidR="00F77C29" w:rsidRPr="003203D6" w:rsidRDefault="00F77C29" w:rsidP="007201B8">
            <w:pPr>
              <w:bidi w:val="0"/>
              <w:jc w:val="both"/>
              <w:rPr>
                <w:b/>
                <w:bCs/>
                <w:sz w:val="18"/>
                <w:szCs w:val="18"/>
              </w:rPr>
            </w:pPr>
            <w:r w:rsidRPr="003203D6">
              <w:rPr>
                <w:b/>
                <w:bCs/>
                <w:sz w:val="18"/>
                <w:szCs w:val="18"/>
              </w:rPr>
              <w:t>29</w:t>
            </w:r>
          </w:p>
        </w:tc>
        <w:tc>
          <w:tcPr>
            <w:tcW w:w="277" w:type="pct"/>
            <w:vAlign w:val="center"/>
          </w:tcPr>
          <w:p w14:paraId="1E723A30" w14:textId="1CE3E99B" w:rsidR="00F77C29" w:rsidRPr="003203D6" w:rsidRDefault="00F77C29" w:rsidP="007201B8">
            <w:pPr>
              <w:bidi w:val="0"/>
              <w:jc w:val="both"/>
              <w:rPr>
                <w:b/>
                <w:bCs/>
                <w:sz w:val="18"/>
                <w:szCs w:val="18"/>
              </w:rPr>
            </w:pPr>
            <w:r w:rsidRPr="003203D6">
              <w:rPr>
                <w:b/>
                <w:bCs/>
                <w:sz w:val="18"/>
                <w:szCs w:val="18"/>
              </w:rPr>
              <w:t>40</w:t>
            </w:r>
          </w:p>
        </w:tc>
        <w:tc>
          <w:tcPr>
            <w:tcW w:w="278" w:type="pct"/>
            <w:vAlign w:val="center"/>
          </w:tcPr>
          <w:p w14:paraId="1F2F0274" w14:textId="14BC01F0" w:rsidR="00F77C29" w:rsidRPr="003203D6" w:rsidRDefault="00F77C29" w:rsidP="007201B8">
            <w:pPr>
              <w:bidi w:val="0"/>
              <w:jc w:val="both"/>
              <w:rPr>
                <w:b/>
                <w:bCs/>
                <w:sz w:val="18"/>
                <w:szCs w:val="18"/>
              </w:rPr>
            </w:pPr>
            <w:r w:rsidRPr="003203D6">
              <w:rPr>
                <w:b/>
                <w:bCs/>
                <w:sz w:val="18"/>
                <w:szCs w:val="18"/>
              </w:rPr>
              <w:t>15</w:t>
            </w:r>
          </w:p>
        </w:tc>
        <w:tc>
          <w:tcPr>
            <w:tcW w:w="277" w:type="pct"/>
            <w:vAlign w:val="center"/>
          </w:tcPr>
          <w:p w14:paraId="697DECC3" w14:textId="2DB0ECA9"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1EF0DFC4" w14:textId="7773E0D7"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19C51D66" w14:textId="77777777" w:rsidR="00F77C29" w:rsidRPr="003203D6" w:rsidRDefault="00F77C29" w:rsidP="007201B8">
            <w:pPr>
              <w:bidi w:val="0"/>
              <w:jc w:val="both"/>
              <w:rPr>
                <w:b/>
                <w:bCs/>
                <w:sz w:val="18"/>
                <w:szCs w:val="18"/>
              </w:rPr>
            </w:pPr>
            <w:r w:rsidRPr="003203D6">
              <w:rPr>
                <w:b/>
                <w:bCs/>
                <w:sz w:val="18"/>
                <w:szCs w:val="18"/>
              </w:rPr>
              <w:t>4.17</w:t>
            </w:r>
          </w:p>
        </w:tc>
        <w:tc>
          <w:tcPr>
            <w:tcW w:w="409" w:type="pct"/>
            <w:vMerge w:val="restart"/>
            <w:vAlign w:val="center"/>
          </w:tcPr>
          <w:p w14:paraId="3A059890" w14:textId="6E4849ED"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.70</w:t>
            </w:r>
            <w:r w:rsidR="00922C78" w:rsidRPr="003203D6">
              <w:rPr>
                <w:b/>
                <w:bCs/>
                <w:sz w:val="18"/>
                <w:szCs w:val="18"/>
              </w:rPr>
              <w:t>9</w:t>
            </w:r>
          </w:p>
        </w:tc>
        <w:tc>
          <w:tcPr>
            <w:tcW w:w="348" w:type="pct"/>
            <w:vMerge w:val="restart"/>
            <w:vAlign w:val="center"/>
          </w:tcPr>
          <w:p w14:paraId="03BAA33C" w14:textId="5480848E" w:rsidR="00F77C29" w:rsidRPr="003203D6" w:rsidRDefault="00F77C29" w:rsidP="007201B8">
            <w:pPr>
              <w:bidi w:val="0"/>
              <w:jc w:val="both"/>
              <w:rPr>
                <w:b/>
                <w:bCs/>
                <w:sz w:val="18"/>
                <w:szCs w:val="18"/>
              </w:rPr>
            </w:pPr>
            <w:r w:rsidRPr="003203D6">
              <w:rPr>
                <w:b/>
                <w:bCs/>
                <w:sz w:val="18"/>
                <w:szCs w:val="18"/>
              </w:rPr>
              <w:t>15.09</w:t>
            </w:r>
          </w:p>
        </w:tc>
        <w:tc>
          <w:tcPr>
            <w:tcW w:w="305" w:type="pct"/>
            <w:vMerge w:val="restart"/>
            <w:vAlign w:val="center"/>
          </w:tcPr>
          <w:p w14:paraId="2A14DCE3"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7D6AAAC1" w14:textId="5EBA4EFD" w:rsidR="00F77C29" w:rsidRPr="003203D6" w:rsidRDefault="00D424FB" w:rsidP="007201B8">
            <w:pPr>
              <w:bidi w:val="0"/>
              <w:jc w:val="both"/>
              <w:rPr>
                <w:b/>
                <w:bCs/>
                <w:sz w:val="18"/>
                <w:szCs w:val="18"/>
              </w:rPr>
            </w:pPr>
            <w:r w:rsidRPr="003203D6">
              <w:rPr>
                <w:b/>
                <w:bCs/>
                <w:sz w:val="18"/>
                <w:szCs w:val="18"/>
              </w:rPr>
              <w:t>7</w:t>
            </w:r>
          </w:p>
        </w:tc>
      </w:tr>
      <w:tr w:rsidR="003203D6" w:rsidRPr="00F90D06" w14:paraId="5D2AF766" w14:textId="77777777" w:rsidTr="003203D6">
        <w:trPr>
          <w:trHeight w:val="382"/>
        </w:trPr>
        <w:tc>
          <w:tcPr>
            <w:tcW w:w="347" w:type="pct"/>
            <w:vMerge/>
            <w:vAlign w:val="center"/>
          </w:tcPr>
          <w:p w14:paraId="426ED639" w14:textId="77777777" w:rsidR="00F77C29" w:rsidRPr="003203D6" w:rsidRDefault="00F77C29" w:rsidP="007201B8">
            <w:pPr>
              <w:bidi w:val="0"/>
              <w:jc w:val="both"/>
              <w:rPr>
                <w:b/>
                <w:bCs/>
                <w:sz w:val="18"/>
                <w:szCs w:val="18"/>
              </w:rPr>
            </w:pPr>
          </w:p>
        </w:tc>
        <w:tc>
          <w:tcPr>
            <w:tcW w:w="1250" w:type="pct"/>
            <w:vMerge/>
            <w:vAlign w:val="center"/>
          </w:tcPr>
          <w:p w14:paraId="311D19A2" w14:textId="77777777" w:rsidR="00F77C29" w:rsidRPr="003203D6" w:rsidRDefault="00F77C29" w:rsidP="007201B8">
            <w:pPr>
              <w:bidi w:val="0"/>
              <w:jc w:val="both"/>
              <w:rPr>
                <w:b/>
                <w:bCs/>
                <w:sz w:val="18"/>
                <w:szCs w:val="18"/>
              </w:rPr>
            </w:pPr>
          </w:p>
        </w:tc>
        <w:tc>
          <w:tcPr>
            <w:tcW w:w="209" w:type="pct"/>
            <w:vAlign w:val="center"/>
          </w:tcPr>
          <w:p w14:paraId="446D244F" w14:textId="7A688E11" w:rsidR="00F77C29" w:rsidRPr="003203D6" w:rsidRDefault="00F77C29" w:rsidP="007201B8">
            <w:pPr>
              <w:bidi w:val="0"/>
              <w:jc w:val="both"/>
              <w:rPr>
                <w:b/>
                <w:bCs/>
                <w:sz w:val="18"/>
                <w:szCs w:val="18"/>
              </w:rPr>
            </w:pPr>
            <w:r w:rsidRPr="003203D6">
              <w:rPr>
                <w:b/>
                <w:bCs/>
                <w:sz w:val="18"/>
                <w:szCs w:val="18"/>
              </w:rPr>
              <w:t>%</w:t>
            </w:r>
          </w:p>
        </w:tc>
        <w:tc>
          <w:tcPr>
            <w:tcW w:w="278" w:type="pct"/>
            <w:vAlign w:val="center"/>
          </w:tcPr>
          <w:p w14:paraId="2A16B6FA" w14:textId="37991F90" w:rsidR="00F77C29" w:rsidRPr="003203D6" w:rsidRDefault="00F77C29" w:rsidP="007201B8">
            <w:pPr>
              <w:bidi w:val="0"/>
              <w:jc w:val="both"/>
              <w:rPr>
                <w:b/>
                <w:bCs/>
                <w:sz w:val="18"/>
                <w:szCs w:val="18"/>
              </w:rPr>
            </w:pPr>
            <w:r w:rsidRPr="003203D6">
              <w:rPr>
                <w:b/>
                <w:bCs/>
                <w:sz w:val="18"/>
                <w:szCs w:val="18"/>
              </w:rPr>
              <w:t>34.5</w:t>
            </w:r>
          </w:p>
        </w:tc>
        <w:tc>
          <w:tcPr>
            <w:tcW w:w="277" w:type="pct"/>
            <w:vAlign w:val="center"/>
          </w:tcPr>
          <w:p w14:paraId="44766B36" w14:textId="578923A1" w:rsidR="00F77C29" w:rsidRPr="003203D6" w:rsidRDefault="00F77C29" w:rsidP="007201B8">
            <w:pPr>
              <w:bidi w:val="0"/>
              <w:jc w:val="both"/>
              <w:rPr>
                <w:b/>
                <w:bCs/>
                <w:sz w:val="18"/>
                <w:szCs w:val="18"/>
              </w:rPr>
            </w:pPr>
            <w:r w:rsidRPr="003203D6">
              <w:rPr>
                <w:b/>
                <w:bCs/>
                <w:sz w:val="18"/>
                <w:szCs w:val="18"/>
              </w:rPr>
              <w:t>47.6</w:t>
            </w:r>
          </w:p>
        </w:tc>
        <w:tc>
          <w:tcPr>
            <w:tcW w:w="278" w:type="pct"/>
            <w:vAlign w:val="center"/>
          </w:tcPr>
          <w:p w14:paraId="0DFBE105" w14:textId="437BBDFC" w:rsidR="00F77C29" w:rsidRPr="003203D6" w:rsidRDefault="00F77C29" w:rsidP="007201B8">
            <w:pPr>
              <w:bidi w:val="0"/>
              <w:jc w:val="both"/>
              <w:rPr>
                <w:b/>
                <w:bCs/>
                <w:sz w:val="18"/>
                <w:szCs w:val="18"/>
              </w:rPr>
            </w:pPr>
            <w:r w:rsidRPr="003203D6">
              <w:rPr>
                <w:b/>
                <w:bCs/>
                <w:sz w:val="18"/>
                <w:szCs w:val="18"/>
              </w:rPr>
              <w:t>17.9</w:t>
            </w:r>
          </w:p>
        </w:tc>
        <w:tc>
          <w:tcPr>
            <w:tcW w:w="277" w:type="pct"/>
            <w:vAlign w:val="center"/>
          </w:tcPr>
          <w:p w14:paraId="12F42D99" w14:textId="23FDA561"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3C860393" w14:textId="54BE52CD" w:rsidR="00F77C29" w:rsidRPr="003203D6" w:rsidRDefault="00F77C29" w:rsidP="007201B8">
            <w:pPr>
              <w:bidi w:val="0"/>
              <w:jc w:val="both"/>
              <w:rPr>
                <w:b/>
                <w:bCs/>
                <w:sz w:val="18"/>
                <w:szCs w:val="18"/>
              </w:rPr>
            </w:pPr>
            <w:r w:rsidRPr="003203D6">
              <w:rPr>
                <w:b/>
                <w:bCs/>
                <w:sz w:val="18"/>
                <w:szCs w:val="18"/>
              </w:rPr>
              <w:t>0</w:t>
            </w:r>
          </w:p>
        </w:tc>
        <w:tc>
          <w:tcPr>
            <w:tcW w:w="277" w:type="pct"/>
            <w:vMerge/>
            <w:vAlign w:val="center"/>
          </w:tcPr>
          <w:p w14:paraId="7C43F2B1" w14:textId="77777777" w:rsidR="00F77C29" w:rsidRPr="003203D6" w:rsidRDefault="00F77C29" w:rsidP="007201B8">
            <w:pPr>
              <w:bidi w:val="0"/>
              <w:spacing w:after="160"/>
              <w:jc w:val="both"/>
              <w:rPr>
                <w:b/>
                <w:bCs/>
                <w:sz w:val="18"/>
                <w:szCs w:val="18"/>
              </w:rPr>
            </w:pPr>
          </w:p>
        </w:tc>
        <w:tc>
          <w:tcPr>
            <w:tcW w:w="409" w:type="pct"/>
            <w:vMerge/>
            <w:vAlign w:val="center"/>
          </w:tcPr>
          <w:p w14:paraId="55C27DC4" w14:textId="77777777" w:rsidR="00F77C29" w:rsidRPr="003203D6" w:rsidRDefault="00F77C29" w:rsidP="007201B8">
            <w:pPr>
              <w:bidi w:val="0"/>
              <w:spacing w:after="160"/>
              <w:jc w:val="both"/>
              <w:rPr>
                <w:b/>
                <w:bCs/>
                <w:sz w:val="18"/>
                <w:szCs w:val="18"/>
              </w:rPr>
            </w:pPr>
          </w:p>
        </w:tc>
        <w:tc>
          <w:tcPr>
            <w:tcW w:w="348" w:type="pct"/>
            <w:vMerge/>
            <w:vAlign w:val="center"/>
          </w:tcPr>
          <w:p w14:paraId="215F9FA6" w14:textId="77777777" w:rsidR="00F77C29" w:rsidRPr="003203D6" w:rsidRDefault="00F77C29" w:rsidP="007201B8">
            <w:pPr>
              <w:bidi w:val="0"/>
              <w:jc w:val="both"/>
              <w:rPr>
                <w:b/>
                <w:bCs/>
                <w:sz w:val="18"/>
                <w:szCs w:val="18"/>
              </w:rPr>
            </w:pPr>
          </w:p>
        </w:tc>
        <w:tc>
          <w:tcPr>
            <w:tcW w:w="305" w:type="pct"/>
            <w:vMerge/>
            <w:vAlign w:val="center"/>
          </w:tcPr>
          <w:p w14:paraId="6C7C55CE" w14:textId="77777777" w:rsidR="00F77C29" w:rsidRPr="003203D6" w:rsidRDefault="00F77C29" w:rsidP="007201B8">
            <w:pPr>
              <w:bidi w:val="0"/>
              <w:jc w:val="both"/>
              <w:rPr>
                <w:b/>
                <w:bCs/>
                <w:sz w:val="18"/>
                <w:szCs w:val="18"/>
              </w:rPr>
            </w:pPr>
          </w:p>
        </w:tc>
        <w:tc>
          <w:tcPr>
            <w:tcW w:w="468" w:type="pct"/>
            <w:vMerge/>
            <w:vAlign w:val="center"/>
          </w:tcPr>
          <w:p w14:paraId="78F4AA02" w14:textId="77777777" w:rsidR="00F77C29" w:rsidRPr="003203D6" w:rsidRDefault="00F77C29" w:rsidP="007201B8">
            <w:pPr>
              <w:bidi w:val="0"/>
              <w:jc w:val="both"/>
              <w:rPr>
                <w:b/>
                <w:bCs/>
                <w:sz w:val="18"/>
                <w:szCs w:val="18"/>
              </w:rPr>
            </w:pPr>
          </w:p>
        </w:tc>
      </w:tr>
      <w:tr w:rsidR="003203D6" w:rsidRPr="00F90D06" w14:paraId="3C776AEF" w14:textId="77777777" w:rsidTr="003203D6">
        <w:trPr>
          <w:trHeight w:val="382"/>
        </w:trPr>
        <w:tc>
          <w:tcPr>
            <w:tcW w:w="347" w:type="pct"/>
            <w:vMerge w:val="restart"/>
            <w:vAlign w:val="center"/>
          </w:tcPr>
          <w:p w14:paraId="5461FAD1" w14:textId="77777777" w:rsidR="00F77C29" w:rsidRPr="003203D6" w:rsidRDefault="00F77C29" w:rsidP="007201B8">
            <w:pPr>
              <w:bidi w:val="0"/>
              <w:jc w:val="both"/>
              <w:rPr>
                <w:b/>
                <w:bCs/>
                <w:sz w:val="18"/>
                <w:szCs w:val="18"/>
              </w:rPr>
            </w:pPr>
            <w:r w:rsidRPr="003203D6">
              <w:rPr>
                <w:b/>
                <w:bCs/>
                <w:sz w:val="18"/>
                <w:szCs w:val="18"/>
              </w:rPr>
              <w:t>H110</w:t>
            </w:r>
          </w:p>
        </w:tc>
        <w:tc>
          <w:tcPr>
            <w:tcW w:w="1250" w:type="pct"/>
            <w:vMerge w:val="restart"/>
            <w:vAlign w:val="center"/>
          </w:tcPr>
          <w:p w14:paraId="4DDFF9F1" w14:textId="77777777" w:rsidR="00F77C29" w:rsidRPr="003203D6" w:rsidRDefault="00F77C29" w:rsidP="007201B8">
            <w:pPr>
              <w:bidi w:val="0"/>
              <w:jc w:val="both"/>
              <w:rPr>
                <w:b/>
                <w:bCs/>
                <w:sz w:val="18"/>
                <w:szCs w:val="18"/>
              </w:rPr>
            </w:pPr>
            <w:r w:rsidRPr="003203D6">
              <w:rPr>
                <w:b/>
                <w:bCs/>
                <w:sz w:val="18"/>
                <w:szCs w:val="18"/>
              </w:rPr>
              <w:t>Improves the ability of auditors to conduct predictive analysis and identify emerging risks</w:t>
            </w:r>
          </w:p>
        </w:tc>
        <w:tc>
          <w:tcPr>
            <w:tcW w:w="209" w:type="pct"/>
            <w:vAlign w:val="center"/>
          </w:tcPr>
          <w:p w14:paraId="24848079" w14:textId="75CC42D7" w:rsidR="00F77C29" w:rsidRPr="003203D6" w:rsidRDefault="00F77C29" w:rsidP="007201B8">
            <w:pPr>
              <w:bidi w:val="0"/>
              <w:jc w:val="both"/>
              <w:rPr>
                <w:b/>
                <w:bCs/>
                <w:sz w:val="18"/>
                <w:szCs w:val="18"/>
              </w:rPr>
            </w:pPr>
            <w:r w:rsidRPr="003203D6">
              <w:rPr>
                <w:b/>
                <w:bCs/>
                <w:sz w:val="18"/>
                <w:szCs w:val="18"/>
              </w:rPr>
              <w:t>N</w:t>
            </w:r>
          </w:p>
        </w:tc>
        <w:tc>
          <w:tcPr>
            <w:tcW w:w="278" w:type="pct"/>
            <w:vAlign w:val="center"/>
          </w:tcPr>
          <w:p w14:paraId="0A416758" w14:textId="56F65E33" w:rsidR="00F77C29" w:rsidRPr="003203D6" w:rsidRDefault="00F77C29" w:rsidP="007201B8">
            <w:pPr>
              <w:bidi w:val="0"/>
              <w:jc w:val="both"/>
              <w:rPr>
                <w:b/>
                <w:bCs/>
                <w:sz w:val="18"/>
                <w:szCs w:val="18"/>
              </w:rPr>
            </w:pPr>
            <w:r w:rsidRPr="003203D6">
              <w:rPr>
                <w:b/>
                <w:bCs/>
                <w:sz w:val="18"/>
                <w:szCs w:val="18"/>
              </w:rPr>
              <w:t>34</w:t>
            </w:r>
          </w:p>
        </w:tc>
        <w:tc>
          <w:tcPr>
            <w:tcW w:w="277" w:type="pct"/>
            <w:vAlign w:val="center"/>
          </w:tcPr>
          <w:p w14:paraId="0A265617" w14:textId="48D17EED" w:rsidR="00F77C29" w:rsidRPr="003203D6" w:rsidRDefault="00F77C29" w:rsidP="007201B8">
            <w:pPr>
              <w:bidi w:val="0"/>
              <w:jc w:val="both"/>
              <w:rPr>
                <w:b/>
                <w:bCs/>
                <w:sz w:val="18"/>
                <w:szCs w:val="18"/>
              </w:rPr>
            </w:pPr>
            <w:r w:rsidRPr="003203D6">
              <w:rPr>
                <w:b/>
                <w:bCs/>
                <w:sz w:val="18"/>
                <w:szCs w:val="18"/>
              </w:rPr>
              <w:t>40</w:t>
            </w:r>
          </w:p>
        </w:tc>
        <w:tc>
          <w:tcPr>
            <w:tcW w:w="278" w:type="pct"/>
            <w:vAlign w:val="center"/>
          </w:tcPr>
          <w:p w14:paraId="7BC16FE4" w14:textId="7F945C91" w:rsidR="00F77C29" w:rsidRPr="003203D6" w:rsidRDefault="00F77C29" w:rsidP="007201B8">
            <w:pPr>
              <w:bidi w:val="0"/>
              <w:jc w:val="both"/>
              <w:rPr>
                <w:b/>
                <w:bCs/>
                <w:sz w:val="18"/>
                <w:szCs w:val="18"/>
              </w:rPr>
            </w:pPr>
            <w:r w:rsidRPr="003203D6">
              <w:rPr>
                <w:b/>
                <w:bCs/>
                <w:sz w:val="18"/>
                <w:szCs w:val="18"/>
              </w:rPr>
              <w:t>10</w:t>
            </w:r>
          </w:p>
        </w:tc>
        <w:tc>
          <w:tcPr>
            <w:tcW w:w="277" w:type="pct"/>
            <w:vAlign w:val="center"/>
          </w:tcPr>
          <w:p w14:paraId="46EE7F3B" w14:textId="2F964C70"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4693C895" w14:textId="33FF2C8B" w:rsidR="00F77C29" w:rsidRPr="003203D6" w:rsidRDefault="00F77C29" w:rsidP="007201B8">
            <w:pPr>
              <w:bidi w:val="0"/>
              <w:jc w:val="both"/>
              <w:rPr>
                <w:b/>
                <w:bCs/>
                <w:sz w:val="18"/>
                <w:szCs w:val="18"/>
              </w:rPr>
            </w:pPr>
            <w:r w:rsidRPr="003203D6">
              <w:rPr>
                <w:b/>
                <w:bCs/>
                <w:sz w:val="18"/>
                <w:szCs w:val="18"/>
              </w:rPr>
              <w:t>0</w:t>
            </w:r>
          </w:p>
        </w:tc>
        <w:tc>
          <w:tcPr>
            <w:tcW w:w="277" w:type="pct"/>
            <w:vMerge w:val="restart"/>
            <w:vAlign w:val="center"/>
          </w:tcPr>
          <w:p w14:paraId="2E82E747" w14:textId="77777777" w:rsidR="00F77C29" w:rsidRPr="003203D6" w:rsidRDefault="00F77C29" w:rsidP="007201B8">
            <w:pPr>
              <w:bidi w:val="0"/>
              <w:jc w:val="both"/>
              <w:rPr>
                <w:b/>
                <w:bCs/>
                <w:sz w:val="18"/>
                <w:szCs w:val="18"/>
              </w:rPr>
            </w:pPr>
            <w:r w:rsidRPr="003203D6">
              <w:rPr>
                <w:b/>
                <w:bCs/>
                <w:sz w:val="18"/>
                <w:szCs w:val="18"/>
              </w:rPr>
              <w:t>4.29</w:t>
            </w:r>
          </w:p>
        </w:tc>
        <w:tc>
          <w:tcPr>
            <w:tcW w:w="409" w:type="pct"/>
            <w:vMerge w:val="restart"/>
            <w:vAlign w:val="center"/>
          </w:tcPr>
          <w:p w14:paraId="6EEF5EE4" w14:textId="6649010E" w:rsidR="00F77C29" w:rsidRPr="003203D6" w:rsidRDefault="008B3177" w:rsidP="007201B8">
            <w:pPr>
              <w:bidi w:val="0"/>
              <w:jc w:val="both"/>
              <w:rPr>
                <w:b/>
                <w:bCs/>
                <w:sz w:val="18"/>
                <w:szCs w:val="18"/>
              </w:rPr>
            </w:pPr>
            <w:r w:rsidRPr="003203D6">
              <w:rPr>
                <w:b/>
                <w:bCs/>
                <w:sz w:val="18"/>
                <w:szCs w:val="18"/>
              </w:rPr>
              <w:t>0</w:t>
            </w:r>
            <w:r w:rsidR="00F77C29" w:rsidRPr="003203D6">
              <w:rPr>
                <w:b/>
                <w:bCs/>
                <w:sz w:val="18"/>
                <w:szCs w:val="18"/>
              </w:rPr>
              <w:t>.66</w:t>
            </w:r>
            <w:r w:rsidR="00922C78" w:rsidRPr="003203D6">
              <w:rPr>
                <w:b/>
                <w:bCs/>
                <w:sz w:val="18"/>
                <w:szCs w:val="18"/>
              </w:rPr>
              <w:t>9</w:t>
            </w:r>
          </w:p>
        </w:tc>
        <w:tc>
          <w:tcPr>
            <w:tcW w:w="348" w:type="pct"/>
            <w:vMerge w:val="restart"/>
            <w:vAlign w:val="center"/>
          </w:tcPr>
          <w:p w14:paraId="70183155" w14:textId="3EE15B77" w:rsidR="00F77C29" w:rsidRPr="003203D6" w:rsidRDefault="00F77C29" w:rsidP="007201B8">
            <w:pPr>
              <w:bidi w:val="0"/>
              <w:jc w:val="both"/>
              <w:rPr>
                <w:b/>
                <w:bCs/>
                <w:sz w:val="18"/>
                <w:szCs w:val="18"/>
              </w:rPr>
            </w:pPr>
            <w:r w:rsidRPr="003203D6">
              <w:rPr>
                <w:b/>
                <w:bCs/>
                <w:sz w:val="18"/>
                <w:szCs w:val="18"/>
              </w:rPr>
              <w:t>17.62</w:t>
            </w:r>
          </w:p>
        </w:tc>
        <w:tc>
          <w:tcPr>
            <w:tcW w:w="305" w:type="pct"/>
            <w:vMerge w:val="restart"/>
            <w:vAlign w:val="center"/>
          </w:tcPr>
          <w:p w14:paraId="6B298848" w14:textId="77777777" w:rsidR="00F77C29" w:rsidRPr="003203D6" w:rsidRDefault="00F77C29" w:rsidP="007201B8">
            <w:pPr>
              <w:bidi w:val="0"/>
              <w:jc w:val="both"/>
              <w:rPr>
                <w:b/>
                <w:bCs/>
                <w:sz w:val="18"/>
                <w:szCs w:val="18"/>
              </w:rPr>
            </w:pPr>
            <w:r w:rsidRPr="003203D6">
              <w:rPr>
                <w:b/>
                <w:bCs/>
                <w:sz w:val="18"/>
                <w:szCs w:val="18"/>
              </w:rPr>
              <w:t>.000</w:t>
            </w:r>
          </w:p>
        </w:tc>
        <w:tc>
          <w:tcPr>
            <w:tcW w:w="468" w:type="pct"/>
            <w:vMerge w:val="restart"/>
            <w:vAlign w:val="center"/>
          </w:tcPr>
          <w:p w14:paraId="335E1C7B" w14:textId="323B6D15" w:rsidR="00F77C29" w:rsidRPr="003203D6" w:rsidRDefault="005571DE" w:rsidP="007201B8">
            <w:pPr>
              <w:bidi w:val="0"/>
              <w:jc w:val="both"/>
              <w:rPr>
                <w:b/>
                <w:bCs/>
                <w:sz w:val="18"/>
                <w:szCs w:val="18"/>
              </w:rPr>
            </w:pPr>
            <w:r w:rsidRPr="003203D6">
              <w:rPr>
                <w:b/>
                <w:bCs/>
                <w:sz w:val="18"/>
                <w:szCs w:val="18"/>
              </w:rPr>
              <w:t>5</w:t>
            </w:r>
          </w:p>
        </w:tc>
      </w:tr>
      <w:tr w:rsidR="003203D6" w:rsidRPr="00F90D06" w14:paraId="42E5E300" w14:textId="77777777" w:rsidTr="003203D6">
        <w:trPr>
          <w:trHeight w:val="382"/>
        </w:trPr>
        <w:tc>
          <w:tcPr>
            <w:tcW w:w="347" w:type="pct"/>
            <w:vMerge/>
          </w:tcPr>
          <w:p w14:paraId="4C4E1AE8" w14:textId="77777777" w:rsidR="00F77C29" w:rsidRPr="003203D6" w:rsidRDefault="00F77C29" w:rsidP="007201B8">
            <w:pPr>
              <w:bidi w:val="0"/>
              <w:jc w:val="both"/>
              <w:rPr>
                <w:b/>
                <w:bCs/>
                <w:sz w:val="18"/>
                <w:szCs w:val="18"/>
              </w:rPr>
            </w:pPr>
          </w:p>
        </w:tc>
        <w:tc>
          <w:tcPr>
            <w:tcW w:w="1250" w:type="pct"/>
            <w:vMerge/>
          </w:tcPr>
          <w:p w14:paraId="6B6B0614" w14:textId="77777777" w:rsidR="00F77C29" w:rsidRPr="003203D6" w:rsidRDefault="00F77C29" w:rsidP="007201B8">
            <w:pPr>
              <w:bidi w:val="0"/>
              <w:jc w:val="both"/>
              <w:rPr>
                <w:b/>
                <w:bCs/>
                <w:sz w:val="18"/>
                <w:szCs w:val="18"/>
              </w:rPr>
            </w:pPr>
          </w:p>
        </w:tc>
        <w:tc>
          <w:tcPr>
            <w:tcW w:w="209" w:type="pct"/>
          </w:tcPr>
          <w:p w14:paraId="03D51844" w14:textId="382D37DA" w:rsidR="00F77C29" w:rsidRPr="003203D6" w:rsidRDefault="00F77C29" w:rsidP="007201B8">
            <w:pPr>
              <w:bidi w:val="0"/>
              <w:jc w:val="both"/>
              <w:rPr>
                <w:b/>
                <w:bCs/>
                <w:sz w:val="18"/>
                <w:szCs w:val="18"/>
              </w:rPr>
            </w:pPr>
            <w:r w:rsidRPr="003203D6">
              <w:rPr>
                <w:b/>
                <w:bCs/>
                <w:sz w:val="18"/>
                <w:szCs w:val="18"/>
              </w:rPr>
              <w:t>%</w:t>
            </w:r>
          </w:p>
        </w:tc>
        <w:tc>
          <w:tcPr>
            <w:tcW w:w="278" w:type="pct"/>
          </w:tcPr>
          <w:p w14:paraId="2110AADE" w14:textId="45AFBECC" w:rsidR="00F77C29" w:rsidRPr="003203D6" w:rsidRDefault="00F77C29" w:rsidP="007201B8">
            <w:pPr>
              <w:bidi w:val="0"/>
              <w:jc w:val="both"/>
              <w:rPr>
                <w:b/>
                <w:bCs/>
                <w:sz w:val="18"/>
                <w:szCs w:val="18"/>
              </w:rPr>
            </w:pPr>
            <w:r w:rsidRPr="003203D6">
              <w:rPr>
                <w:b/>
                <w:bCs/>
                <w:sz w:val="18"/>
                <w:szCs w:val="18"/>
              </w:rPr>
              <w:t>40.5</w:t>
            </w:r>
          </w:p>
        </w:tc>
        <w:tc>
          <w:tcPr>
            <w:tcW w:w="277" w:type="pct"/>
          </w:tcPr>
          <w:p w14:paraId="1777C90A" w14:textId="53DA00C1" w:rsidR="00F77C29" w:rsidRPr="003203D6" w:rsidRDefault="00F77C29" w:rsidP="007201B8">
            <w:pPr>
              <w:bidi w:val="0"/>
              <w:jc w:val="both"/>
              <w:rPr>
                <w:b/>
                <w:bCs/>
                <w:sz w:val="18"/>
                <w:szCs w:val="18"/>
              </w:rPr>
            </w:pPr>
            <w:r w:rsidRPr="003203D6">
              <w:rPr>
                <w:b/>
                <w:bCs/>
                <w:sz w:val="18"/>
                <w:szCs w:val="18"/>
              </w:rPr>
              <w:t>47.6</w:t>
            </w:r>
          </w:p>
        </w:tc>
        <w:tc>
          <w:tcPr>
            <w:tcW w:w="278" w:type="pct"/>
          </w:tcPr>
          <w:p w14:paraId="6968358F" w14:textId="3271B7DB" w:rsidR="00F77C29" w:rsidRPr="003203D6" w:rsidRDefault="00F77C29" w:rsidP="007201B8">
            <w:pPr>
              <w:bidi w:val="0"/>
              <w:jc w:val="both"/>
              <w:rPr>
                <w:b/>
                <w:bCs/>
                <w:sz w:val="18"/>
                <w:szCs w:val="18"/>
              </w:rPr>
            </w:pPr>
            <w:r w:rsidRPr="003203D6">
              <w:rPr>
                <w:b/>
                <w:bCs/>
                <w:sz w:val="18"/>
                <w:szCs w:val="18"/>
              </w:rPr>
              <w:t>11.9</w:t>
            </w:r>
          </w:p>
        </w:tc>
        <w:tc>
          <w:tcPr>
            <w:tcW w:w="277" w:type="pct"/>
            <w:vAlign w:val="center"/>
          </w:tcPr>
          <w:p w14:paraId="5DDBA03D" w14:textId="021C0A1D" w:rsidR="00F77C29" w:rsidRPr="003203D6" w:rsidRDefault="00F77C29" w:rsidP="007201B8">
            <w:pPr>
              <w:bidi w:val="0"/>
              <w:jc w:val="both"/>
              <w:rPr>
                <w:b/>
                <w:bCs/>
                <w:sz w:val="18"/>
                <w:szCs w:val="18"/>
              </w:rPr>
            </w:pPr>
            <w:r w:rsidRPr="003203D6">
              <w:rPr>
                <w:b/>
                <w:bCs/>
                <w:sz w:val="18"/>
                <w:szCs w:val="18"/>
              </w:rPr>
              <w:t>0</w:t>
            </w:r>
          </w:p>
        </w:tc>
        <w:tc>
          <w:tcPr>
            <w:tcW w:w="278" w:type="pct"/>
            <w:vAlign w:val="center"/>
          </w:tcPr>
          <w:p w14:paraId="4D9F3693" w14:textId="08BCBB94" w:rsidR="00F77C29" w:rsidRPr="003203D6" w:rsidRDefault="00F77C29" w:rsidP="007201B8">
            <w:pPr>
              <w:bidi w:val="0"/>
              <w:jc w:val="both"/>
              <w:rPr>
                <w:b/>
                <w:bCs/>
                <w:sz w:val="18"/>
                <w:szCs w:val="18"/>
              </w:rPr>
            </w:pPr>
            <w:r w:rsidRPr="003203D6">
              <w:rPr>
                <w:b/>
                <w:bCs/>
                <w:sz w:val="18"/>
                <w:szCs w:val="18"/>
              </w:rPr>
              <w:t>0</w:t>
            </w:r>
          </w:p>
        </w:tc>
        <w:tc>
          <w:tcPr>
            <w:tcW w:w="277" w:type="pct"/>
            <w:vMerge/>
          </w:tcPr>
          <w:p w14:paraId="6FFD8D40" w14:textId="77777777" w:rsidR="00F77C29" w:rsidRPr="003203D6" w:rsidRDefault="00F77C29" w:rsidP="007201B8">
            <w:pPr>
              <w:bidi w:val="0"/>
              <w:jc w:val="both"/>
              <w:rPr>
                <w:b/>
                <w:bCs/>
                <w:sz w:val="18"/>
                <w:szCs w:val="18"/>
              </w:rPr>
            </w:pPr>
          </w:p>
        </w:tc>
        <w:tc>
          <w:tcPr>
            <w:tcW w:w="409" w:type="pct"/>
            <w:vMerge/>
          </w:tcPr>
          <w:p w14:paraId="6D20C702" w14:textId="77777777" w:rsidR="00F77C29" w:rsidRPr="003203D6" w:rsidRDefault="00F77C29" w:rsidP="007201B8">
            <w:pPr>
              <w:bidi w:val="0"/>
              <w:jc w:val="both"/>
              <w:rPr>
                <w:b/>
                <w:bCs/>
                <w:sz w:val="18"/>
                <w:szCs w:val="18"/>
              </w:rPr>
            </w:pPr>
          </w:p>
        </w:tc>
        <w:tc>
          <w:tcPr>
            <w:tcW w:w="348" w:type="pct"/>
            <w:vMerge/>
          </w:tcPr>
          <w:p w14:paraId="1D7F942F" w14:textId="77777777" w:rsidR="00F77C29" w:rsidRPr="003203D6" w:rsidRDefault="00F77C29" w:rsidP="007201B8">
            <w:pPr>
              <w:bidi w:val="0"/>
              <w:jc w:val="both"/>
              <w:rPr>
                <w:b/>
                <w:bCs/>
                <w:sz w:val="18"/>
                <w:szCs w:val="18"/>
              </w:rPr>
            </w:pPr>
          </w:p>
        </w:tc>
        <w:tc>
          <w:tcPr>
            <w:tcW w:w="305" w:type="pct"/>
            <w:vMerge/>
          </w:tcPr>
          <w:p w14:paraId="42649DAD" w14:textId="77777777" w:rsidR="00F77C29" w:rsidRPr="003203D6" w:rsidRDefault="00F77C29" w:rsidP="007201B8">
            <w:pPr>
              <w:bidi w:val="0"/>
              <w:jc w:val="both"/>
              <w:rPr>
                <w:b/>
                <w:bCs/>
                <w:sz w:val="18"/>
                <w:szCs w:val="18"/>
              </w:rPr>
            </w:pPr>
          </w:p>
        </w:tc>
        <w:tc>
          <w:tcPr>
            <w:tcW w:w="468" w:type="pct"/>
            <w:vMerge/>
          </w:tcPr>
          <w:p w14:paraId="2901BE15" w14:textId="77777777" w:rsidR="00F77C29" w:rsidRPr="003203D6" w:rsidRDefault="00F77C29" w:rsidP="007201B8">
            <w:pPr>
              <w:bidi w:val="0"/>
              <w:jc w:val="both"/>
              <w:rPr>
                <w:b/>
                <w:bCs/>
                <w:sz w:val="18"/>
                <w:szCs w:val="18"/>
                <w:highlight w:val="lightGray"/>
              </w:rPr>
            </w:pPr>
          </w:p>
        </w:tc>
      </w:tr>
      <w:tr w:rsidR="00CF73E8" w:rsidRPr="00F90D06" w14:paraId="6AAB6B18" w14:textId="77777777" w:rsidTr="003203D6">
        <w:trPr>
          <w:trHeight w:val="382"/>
        </w:trPr>
        <w:tc>
          <w:tcPr>
            <w:tcW w:w="1596" w:type="pct"/>
            <w:gridSpan w:val="2"/>
          </w:tcPr>
          <w:p w14:paraId="545E1AE5" w14:textId="3EF1ED4C" w:rsidR="002651B4" w:rsidRPr="003203D6" w:rsidRDefault="008C5AB2" w:rsidP="007201B8">
            <w:pPr>
              <w:bidi w:val="0"/>
              <w:jc w:val="both"/>
              <w:rPr>
                <w:b/>
                <w:bCs/>
                <w:sz w:val="18"/>
                <w:szCs w:val="18"/>
              </w:rPr>
            </w:pPr>
            <w:r w:rsidRPr="003203D6">
              <w:rPr>
                <w:b/>
                <w:bCs/>
                <w:sz w:val="18"/>
                <w:szCs w:val="18"/>
              </w:rPr>
              <w:t>Weighted Mean</w:t>
            </w:r>
          </w:p>
        </w:tc>
        <w:tc>
          <w:tcPr>
            <w:tcW w:w="3404" w:type="pct"/>
            <w:gridSpan w:val="11"/>
          </w:tcPr>
          <w:p w14:paraId="44A0DF83" w14:textId="2080FC1F" w:rsidR="002651B4" w:rsidRPr="003203D6" w:rsidRDefault="005D789F" w:rsidP="007201B8">
            <w:pPr>
              <w:bidi w:val="0"/>
              <w:jc w:val="both"/>
              <w:rPr>
                <w:b/>
                <w:bCs/>
                <w:sz w:val="18"/>
                <w:szCs w:val="18"/>
              </w:rPr>
            </w:pPr>
            <w:r w:rsidRPr="003203D6">
              <w:rPr>
                <w:b/>
                <w:bCs/>
                <w:sz w:val="18"/>
                <w:szCs w:val="18"/>
              </w:rPr>
              <w:t>4.2690</w:t>
            </w:r>
          </w:p>
        </w:tc>
      </w:tr>
      <w:tr w:rsidR="00CF73E8" w:rsidRPr="00F90D06" w14:paraId="45D84DBD" w14:textId="77777777" w:rsidTr="003203D6">
        <w:trPr>
          <w:trHeight w:val="382"/>
        </w:trPr>
        <w:tc>
          <w:tcPr>
            <w:tcW w:w="1596" w:type="pct"/>
            <w:gridSpan w:val="2"/>
          </w:tcPr>
          <w:p w14:paraId="24D91303" w14:textId="464979BF" w:rsidR="008C5AB2" w:rsidRPr="003203D6" w:rsidRDefault="008C5AB2" w:rsidP="007201B8">
            <w:pPr>
              <w:bidi w:val="0"/>
              <w:jc w:val="both"/>
              <w:rPr>
                <w:b/>
                <w:bCs/>
                <w:sz w:val="18"/>
                <w:szCs w:val="18"/>
              </w:rPr>
            </w:pPr>
            <w:r w:rsidRPr="003203D6">
              <w:rPr>
                <w:b/>
                <w:bCs/>
                <w:sz w:val="18"/>
                <w:szCs w:val="18"/>
              </w:rPr>
              <w:t>Total Standard Deviation</w:t>
            </w:r>
          </w:p>
        </w:tc>
        <w:tc>
          <w:tcPr>
            <w:tcW w:w="3404" w:type="pct"/>
            <w:gridSpan w:val="11"/>
          </w:tcPr>
          <w:p w14:paraId="36BB2DC9" w14:textId="5E8CA285" w:rsidR="008C5AB2" w:rsidRPr="003203D6" w:rsidRDefault="005D789F" w:rsidP="007201B8">
            <w:pPr>
              <w:bidi w:val="0"/>
              <w:jc w:val="both"/>
              <w:rPr>
                <w:b/>
                <w:bCs/>
                <w:sz w:val="18"/>
                <w:szCs w:val="18"/>
              </w:rPr>
            </w:pPr>
            <w:bookmarkStart w:id="28" w:name="_Hlk179501891"/>
            <w:r w:rsidRPr="003203D6">
              <w:rPr>
                <w:b/>
                <w:bCs/>
                <w:sz w:val="18"/>
                <w:szCs w:val="18"/>
              </w:rPr>
              <w:t>.3930</w:t>
            </w:r>
            <w:bookmarkEnd w:id="28"/>
          </w:p>
        </w:tc>
      </w:tr>
    </w:tbl>
    <w:p w14:paraId="3DCB9C73" w14:textId="3ADE015A" w:rsidR="007E245D" w:rsidRPr="00F90D06" w:rsidRDefault="007E245D" w:rsidP="007201B8">
      <w:pPr>
        <w:pStyle w:val="a6"/>
        <w:bidi w:val="0"/>
        <w:spacing w:before="120" w:after="0" w:line="360" w:lineRule="auto"/>
        <w:ind w:left="0" w:right="468"/>
        <w:jc w:val="both"/>
        <w:rPr>
          <w:rFonts w:ascii="Times New Roman" w:hAnsi="Times New Roman" w:cs="Times New Roman"/>
          <w:sz w:val="26"/>
          <w:szCs w:val="26"/>
        </w:rPr>
      </w:pPr>
      <w:r w:rsidRPr="00F90D06">
        <w:rPr>
          <w:rFonts w:ascii="Times New Roman" w:hAnsi="Times New Roman" w:cs="Times New Roman"/>
          <w:sz w:val="26"/>
          <w:szCs w:val="26"/>
        </w:rPr>
        <w:t>The following can be concluded from Table</w:t>
      </w:r>
      <w:r w:rsidRPr="00F90D06">
        <w:rPr>
          <w:rFonts w:ascii="Times New Roman" w:hAnsi="Times New Roman" w:cs="Times New Roman"/>
          <w:sz w:val="26"/>
          <w:szCs w:val="26"/>
          <w:rtl/>
        </w:rPr>
        <w:t xml:space="preserve"> </w:t>
      </w:r>
      <w:r w:rsidR="0021643C" w:rsidRPr="00F90D06">
        <w:rPr>
          <w:rFonts w:ascii="Times New Roman" w:hAnsi="Times New Roman" w:cs="Times New Roman"/>
          <w:sz w:val="26"/>
          <w:szCs w:val="26"/>
        </w:rPr>
        <w:t>(7)</w:t>
      </w:r>
      <w:r w:rsidRPr="00F90D06">
        <w:rPr>
          <w:rFonts w:ascii="Times New Roman" w:hAnsi="Times New Roman" w:cs="Times New Roman"/>
          <w:sz w:val="26"/>
          <w:szCs w:val="26"/>
        </w:rPr>
        <w:t>:</w:t>
      </w:r>
    </w:p>
    <w:p w14:paraId="473DC61D" w14:textId="00250738" w:rsidR="007E245D" w:rsidRPr="00F90D06" w:rsidRDefault="007E245D">
      <w:pPr>
        <w:pStyle w:val="a6"/>
        <w:numPr>
          <w:ilvl w:val="0"/>
          <w:numId w:val="10"/>
        </w:numPr>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sz w:val="26"/>
          <w:szCs w:val="26"/>
        </w:rPr>
        <w:lastRenderedPageBreak/>
        <w:t xml:space="preserve">Results of the analysis for the first </w:t>
      </w:r>
      <w:r w:rsidR="0021643C" w:rsidRPr="00F90D06">
        <w:rPr>
          <w:rFonts w:ascii="Times New Roman" w:hAnsi="Times New Roman" w:cs="Times New Roman"/>
          <w:sz w:val="26"/>
          <w:szCs w:val="26"/>
        </w:rPr>
        <w:t>dimension</w:t>
      </w:r>
      <w:r w:rsidRPr="00F90D06">
        <w:rPr>
          <w:rFonts w:ascii="Times New Roman" w:hAnsi="Times New Roman" w:cs="Times New Roman"/>
          <w:sz w:val="26"/>
          <w:szCs w:val="26"/>
        </w:rPr>
        <w:t xml:space="preserve"> related to the first hypothesis: The analysis included 10 statements, with the mean scores ranging from 4.11 to 4.5. The statement "High ability to process huge amounts of input data quickly and accurately" received the highest mean score of 4.5, while the statement "Enhance collaboration between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teams and other departments through data exchange and analysis" received the lowest mean score of 4.11</w:t>
      </w:r>
      <w:r w:rsidRPr="00F90D06">
        <w:rPr>
          <w:rFonts w:ascii="Times New Roman" w:hAnsi="Times New Roman" w:cs="Times New Roman"/>
          <w:sz w:val="26"/>
          <w:szCs w:val="26"/>
          <w:rtl/>
        </w:rPr>
        <w:t>.</w:t>
      </w:r>
    </w:p>
    <w:p w14:paraId="40A6095E" w14:textId="196F513F" w:rsidR="007E245D" w:rsidRPr="00F90D06" w:rsidRDefault="007E245D">
      <w:pPr>
        <w:pStyle w:val="a6"/>
        <w:numPr>
          <w:ilvl w:val="0"/>
          <w:numId w:val="10"/>
        </w:numPr>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sz w:val="26"/>
          <w:szCs w:val="26"/>
        </w:rPr>
        <w:t>Overall Mean for the First Hypothesis Statements: All the statements related to the first hypothesis had an overall mean score of 4.269</w:t>
      </w:r>
      <w:r w:rsidR="00A77E17" w:rsidRPr="00F90D06">
        <w:rPr>
          <w:rFonts w:ascii="Times New Roman" w:hAnsi="Times New Roman" w:cs="Times New Roman"/>
          <w:sz w:val="26"/>
          <w:szCs w:val="26"/>
        </w:rPr>
        <w:t>0</w:t>
      </w:r>
      <w:r w:rsidRPr="00F90D06">
        <w:rPr>
          <w:rFonts w:ascii="Times New Roman" w:hAnsi="Times New Roman" w:cs="Times New Roman"/>
          <w:sz w:val="26"/>
          <w:szCs w:val="26"/>
        </w:rPr>
        <w:t xml:space="preserve"> with a standard deviation of 0.3930. According to the five-point Likert scale, this </w:t>
      </w:r>
      <w:r w:rsidR="00FA20D2" w:rsidRPr="00F90D06">
        <w:rPr>
          <w:rFonts w:ascii="Times New Roman" w:hAnsi="Times New Roman" w:cs="Times New Roman"/>
          <w:sz w:val="26"/>
          <w:szCs w:val="26"/>
        </w:rPr>
        <w:t>means</w:t>
      </w:r>
      <w:r w:rsidRPr="00F90D06">
        <w:rPr>
          <w:rFonts w:ascii="Times New Roman" w:hAnsi="Times New Roman" w:cs="Times New Roman"/>
          <w:sz w:val="26"/>
          <w:szCs w:val="26"/>
        </w:rPr>
        <w:t xml:space="preserve"> falls within the "Strongly Agree" range, reflecting the consensus of the study sample on the positive relationship between AI integration and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efficiency</w:t>
      </w:r>
      <w:r w:rsidRPr="00F90D06">
        <w:rPr>
          <w:rFonts w:ascii="Times New Roman" w:hAnsi="Times New Roman" w:cs="Times New Roman"/>
          <w:sz w:val="26"/>
          <w:szCs w:val="26"/>
          <w:rtl/>
        </w:rPr>
        <w:t>.</w:t>
      </w:r>
    </w:p>
    <w:p w14:paraId="2F5BC679" w14:textId="4CE867E4" w:rsidR="00E70AD4" w:rsidRPr="00F90D06" w:rsidRDefault="00216367">
      <w:pPr>
        <w:pStyle w:val="a6"/>
        <w:numPr>
          <w:ilvl w:val="0"/>
          <w:numId w:val="10"/>
        </w:numPr>
        <w:bidi w:val="0"/>
        <w:spacing w:before="120" w:after="0" w:line="360" w:lineRule="auto"/>
        <w:ind w:right="468"/>
        <w:jc w:val="both"/>
        <w:rPr>
          <w:rFonts w:ascii="Times New Roman" w:hAnsi="Times New Roman" w:cs="Times New Roman"/>
          <w:sz w:val="26"/>
          <w:szCs w:val="26"/>
        </w:rPr>
      </w:pPr>
      <w:bookmarkStart w:id="29" w:name="_Hlk180531861"/>
      <w:r w:rsidRPr="00F90D06">
        <w:rPr>
          <w:rFonts w:ascii="Times New Roman" w:hAnsi="Times New Roman" w:cs="Times New Roman"/>
          <w:sz w:val="26"/>
          <w:szCs w:val="26"/>
        </w:rPr>
        <w:t>T-</w:t>
      </w:r>
      <w:r w:rsidR="007E245D" w:rsidRPr="00F90D06">
        <w:rPr>
          <w:rFonts w:ascii="Times New Roman" w:hAnsi="Times New Roman" w:cs="Times New Roman"/>
          <w:sz w:val="26"/>
          <w:szCs w:val="26"/>
        </w:rPr>
        <w:t xml:space="preserve">Test Results for One Sample: The results of the </w:t>
      </w:r>
      <w:r w:rsidRPr="00F90D06">
        <w:rPr>
          <w:rFonts w:ascii="Times New Roman" w:hAnsi="Times New Roman" w:cs="Times New Roman"/>
          <w:sz w:val="26"/>
          <w:szCs w:val="26"/>
        </w:rPr>
        <w:t xml:space="preserve">One-Sample T-Test </w:t>
      </w:r>
      <w:r w:rsidR="007E245D" w:rsidRPr="00F90D06">
        <w:rPr>
          <w:rFonts w:ascii="Times New Roman" w:hAnsi="Times New Roman" w:cs="Times New Roman"/>
          <w:sz w:val="26"/>
          <w:szCs w:val="26"/>
        </w:rPr>
        <w:t xml:space="preserve">show a statistically significant relationship between the level of AI integration and </w:t>
      </w:r>
      <w:r w:rsidR="00F5160A" w:rsidRPr="00F90D06">
        <w:rPr>
          <w:rFonts w:ascii="Times New Roman" w:hAnsi="Times New Roman" w:cs="Times New Roman"/>
          <w:sz w:val="26"/>
          <w:szCs w:val="26"/>
        </w:rPr>
        <w:t>internal auditing</w:t>
      </w:r>
      <w:r w:rsidR="007E245D" w:rsidRPr="00F90D06">
        <w:rPr>
          <w:rFonts w:ascii="Times New Roman" w:hAnsi="Times New Roman" w:cs="Times New Roman"/>
          <w:sz w:val="26"/>
          <w:szCs w:val="26"/>
        </w:rPr>
        <w:t xml:space="preserve"> efficiency</w:t>
      </w:r>
      <w:r w:rsidR="0057189F" w:rsidRPr="00F90D06">
        <w:rPr>
          <w:rFonts w:ascii="Times New Roman" w:hAnsi="Times New Roman" w:cs="Times New Roman"/>
          <w:sz w:val="26"/>
          <w:szCs w:val="26"/>
        </w:rPr>
        <w:t>,</w:t>
      </w:r>
      <w:r w:rsidR="00DD02BE" w:rsidRPr="00F90D06">
        <w:rPr>
          <w:rFonts w:ascii="Times New Roman" w:hAnsi="Times New Roman" w:cs="Times New Roman"/>
          <w:sz w:val="26"/>
          <w:szCs w:val="26"/>
        </w:rPr>
        <w:t xml:space="preserve"> </w:t>
      </w:r>
      <w:r w:rsidR="00842F33" w:rsidRPr="00F90D06">
        <w:rPr>
          <w:rFonts w:ascii="Times New Roman" w:hAnsi="Times New Roman" w:cs="Times New Roman"/>
          <w:sz w:val="26"/>
          <w:szCs w:val="26"/>
        </w:rPr>
        <w:t>as (</w:t>
      </w:r>
      <w:r w:rsidR="00311CFC" w:rsidRPr="00F90D06">
        <w:rPr>
          <w:rFonts w:ascii="Times New Roman" w:hAnsi="Times New Roman" w:cs="Times New Roman"/>
          <w:sz w:val="26"/>
          <w:szCs w:val="26"/>
        </w:rPr>
        <w:t>calculated Value</w:t>
      </w:r>
      <w:r w:rsidR="00842F33" w:rsidRPr="00F90D06">
        <w:rPr>
          <w:rFonts w:ascii="Times New Roman" w:hAnsi="Times New Roman" w:cs="Times New Roman"/>
          <w:sz w:val="26"/>
          <w:szCs w:val="26"/>
        </w:rPr>
        <w:t>)</w:t>
      </w:r>
      <w:r w:rsidR="0057189F" w:rsidRPr="00F90D06">
        <w:rPr>
          <w:rFonts w:ascii="Times New Roman" w:hAnsi="Times New Roman" w:cs="Times New Roman"/>
          <w:sz w:val="26"/>
          <w:szCs w:val="26"/>
        </w:rPr>
        <w:t xml:space="preserve"> </w:t>
      </w:r>
      <w:r w:rsidR="007E245D" w:rsidRPr="00F90D06">
        <w:rPr>
          <w:rFonts w:ascii="Times New Roman" w:hAnsi="Times New Roman" w:cs="Times New Roman"/>
          <w:sz w:val="26"/>
          <w:szCs w:val="26"/>
        </w:rPr>
        <w:t xml:space="preserve">is greater than </w:t>
      </w:r>
      <w:r w:rsidR="00B92AA3" w:rsidRPr="00F90D06">
        <w:rPr>
          <w:rFonts w:ascii="Times New Roman" w:hAnsi="Times New Roman" w:cs="Times New Roman"/>
          <w:sz w:val="26"/>
          <w:szCs w:val="26"/>
        </w:rPr>
        <w:t>(</w:t>
      </w:r>
      <w:r w:rsidR="00311CFC" w:rsidRPr="00F90D06">
        <w:rPr>
          <w:rFonts w:ascii="Times New Roman" w:hAnsi="Times New Roman" w:cs="Times New Roman"/>
          <w:sz w:val="26"/>
          <w:szCs w:val="26"/>
        </w:rPr>
        <w:t>Critical Value</w:t>
      </w:r>
      <w:r w:rsidR="00B92AA3" w:rsidRPr="00F90D06">
        <w:rPr>
          <w:rFonts w:ascii="Times New Roman" w:hAnsi="Times New Roman" w:cs="Times New Roman"/>
          <w:sz w:val="26"/>
          <w:szCs w:val="26"/>
        </w:rPr>
        <w:t>)</w:t>
      </w:r>
      <w:r w:rsidR="0057189F" w:rsidRPr="00F90D06">
        <w:rPr>
          <w:rFonts w:ascii="Times New Roman" w:hAnsi="Times New Roman" w:cs="Times New Roman"/>
          <w:sz w:val="26"/>
          <w:szCs w:val="26"/>
        </w:rPr>
        <w:t xml:space="preserve"> </w:t>
      </w:r>
      <w:r w:rsidR="007E245D" w:rsidRPr="00F90D06">
        <w:rPr>
          <w:rFonts w:ascii="Times New Roman" w:hAnsi="Times New Roman" w:cs="Times New Roman"/>
          <w:sz w:val="26"/>
          <w:szCs w:val="26"/>
        </w:rPr>
        <w:t xml:space="preserve">for all statements of the first hypothesis. Additionally, the significance level (Sig = 0.00) for all statements in the first </w:t>
      </w:r>
      <w:r w:rsidR="0021643C" w:rsidRPr="00F90D06">
        <w:rPr>
          <w:rFonts w:ascii="Times New Roman" w:hAnsi="Times New Roman" w:cs="Times New Roman"/>
          <w:sz w:val="26"/>
          <w:szCs w:val="26"/>
        </w:rPr>
        <w:t>dimension</w:t>
      </w:r>
      <w:r w:rsidR="007E245D" w:rsidRPr="00F90D06">
        <w:rPr>
          <w:rFonts w:ascii="Times New Roman" w:hAnsi="Times New Roman" w:cs="Times New Roman"/>
          <w:sz w:val="26"/>
          <w:szCs w:val="26"/>
        </w:rPr>
        <w:t xml:space="preserve"> is less than </w:t>
      </w:r>
      <w:r w:rsidRPr="00F90D06">
        <w:rPr>
          <w:rFonts w:ascii="Times New Roman" w:hAnsi="Times New Roman" w:cs="Times New Roman"/>
          <w:sz w:val="26"/>
          <w:szCs w:val="26"/>
        </w:rPr>
        <w:t>(</w:t>
      </w:r>
      <w:r w:rsidR="007E245D" w:rsidRPr="00F90D06">
        <w:rPr>
          <w:rFonts w:ascii="Times New Roman" w:hAnsi="Times New Roman" w:cs="Times New Roman"/>
          <w:sz w:val="26"/>
          <w:szCs w:val="26"/>
        </w:rPr>
        <w:t>0.05</w:t>
      </w:r>
      <w:r w:rsidR="00685347" w:rsidRPr="00F90D06">
        <w:rPr>
          <w:rFonts w:ascii="Times New Roman" w:hAnsi="Times New Roman" w:cs="Times New Roman"/>
          <w:sz w:val="26"/>
          <w:szCs w:val="26"/>
        </w:rPr>
        <w:t>),</w:t>
      </w:r>
      <w:r w:rsidR="007E245D" w:rsidRPr="00F90D06">
        <w:rPr>
          <w:rFonts w:ascii="Times New Roman" w:hAnsi="Times New Roman" w:cs="Times New Roman"/>
          <w:sz w:val="26"/>
          <w:szCs w:val="26"/>
        </w:rPr>
        <w:t xml:space="preserve"> indicating that all the mean scores are statistically significant. This demonstrates </w:t>
      </w:r>
      <w:r w:rsidR="00F5160A" w:rsidRPr="00F90D06">
        <w:rPr>
          <w:rFonts w:ascii="Times New Roman" w:hAnsi="Times New Roman" w:cs="Times New Roman"/>
          <w:sz w:val="26"/>
          <w:szCs w:val="26"/>
        </w:rPr>
        <w:t>the</w:t>
      </w:r>
      <w:r w:rsidR="007E245D" w:rsidRPr="00F90D06">
        <w:rPr>
          <w:rFonts w:ascii="Times New Roman" w:hAnsi="Times New Roman" w:cs="Times New Roman"/>
          <w:sz w:val="26"/>
          <w:szCs w:val="26"/>
        </w:rPr>
        <w:t xml:space="preserve"> strong impact of AI integration on </w:t>
      </w:r>
      <w:r w:rsidR="00F5160A" w:rsidRPr="00F90D06">
        <w:rPr>
          <w:rFonts w:ascii="Times New Roman" w:hAnsi="Times New Roman" w:cs="Times New Roman"/>
          <w:sz w:val="26"/>
          <w:szCs w:val="26"/>
        </w:rPr>
        <w:t>internal auditing</w:t>
      </w:r>
      <w:r w:rsidR="007E245D" w:rsidRPr="00F90D06">
        <w:rPr>
          <w:rFonts w:ascii="Times New Roman" w:hAnsi="Times New Roman" w:cs="Times New Roman"/>
          <w:sz w:val="26"/>
          <w:szCs w:val="26"/>
        </w:rPr>
        <w:t xml:space="preserve"> efficiency</w:t>
      </w:r>
      <w:bookmarkEnd w:id="29"/>
      <w:r w:rsidR="007E245D" w:rsidRPr="00F90D06">
        <w:rPr>
          <w:rFonts w:ascii="Times New Roman" w:hAnsi="Times New Roman" w:cs="Times New Roman"/>
          <w:sz w:val="26"/>
          <w:szCs w:val="26"/>
        </w:rPr>
        <w:t>.</w:t>
      </w:r>
    </w:p>
    <w:p w14:paraId="245B5109" w14:textId="4912B5D6" w:rsidR="00334B42" w:rsidRPr="00F90D06" w:rsidRDefault="00334B42">
      <w:pPr>
        <w:pStyle w:val="a6"/>
        <w:numPr>
          <w:ilvl w:val="0"/>
          <w:numId w:val="10"/>
        </w:numPr>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sz w:val="26"/>
          <w:szCs w:val="26"/>
        </w:rPr>
        <w:t>A One-Way ANOVA test was conducted to verify the presence of statistically significant differences among the sample members. The test results showed that the significance value (Sig.) was 0.260, which is greater than the significance level of 0.05. This indicates that there are no differences between the responses of the sample members and that the study sample agrees on the existence of a statistically significant relationship between AI techniques integration within internal auditing processes and the improvement of internal auditing efficiency.</w:t>
      </w:r>
    </w:p>
    <w:p w14:paraId="71F865D5" w14:textId="684E1078" w:rsidR="00075DB1" w:rsidRPr="00F90D06" w:rsidRDefault="00CF73E8" w:rsidP="00CF73E8">
      <w:pPr>
        <w:bidi w:val="0"/>
        <w:spacing w:before="120" w:after="0" w:line="360" w:lineRule="auto"/>
        <w:ind w:right="468"/>
        <w:jc w:val="both"/>
        <w:rPr>
          <w:rFonts w:ascii="Times New Roman" w:hAnsi="Times New Roman" w:cs="Times New Roman"/>
          <w:sz w:val="24"/>
          <w:szCs w:val="30"/>
        </w:rPr>
      </w:pPr>
      <w:r w:rsidRPr="00F90D06">
        <w:rPr>
          <w:rFonts w:ascii="Times New Roman" w:hAnsi="Times New Roman" w:cs="Times New Roman"/>
          <w:b/>
          <w:bCs/>
          <w:sz w:val="24"/>
          <w:szCs w:val="30"/>
        </w:rPr>
        <w:lastRenderedPageBreak/>
        <w:t xml:space="preserve">4.6.2 </w:t>
      </w:r>
      <w:r w:rsidR="00075DB1" w:rsidRPr="00F90D06">
        <w:rPr>
          <w:rFonts w:ascii="Times New Roman" w:hAnsi="Times New Roman" w:cs="Times New Roman"/>
          <w:b/>
          <w:bCs/>
          <w:sz w:val="24"/>
          <w:szCs w:val="30"/>
        </w:rPr>
        <w:t xml:space="preserve">Results of </w:t>
      </w:r>
      <w:bookmarkStart w:id="30" w:name="_Hlk179478493"/>
      <w:proofErr w:type="gramStart"/>
      <w:r w:rsidR="00075DB1" w:rsidRPr="00F90D06">
        <w:rPr>
          <w:rFonts w:ascii="Times New Roman" w:hAnsi="Times New Roman" w:cs="Times New Roman"/>
          <w:b/>
          <w:bCs/>
          <w:sz w:val="24"/>
          <w:szCs w:val="30"/>
        </w:rPr>
        <w:t>The</w:t>
      </w:r>
      <w:proofErr w:type="gramEnd"/>
      <w:r w:rsidR="00075DB1" w:rsidRPr="00F90D06">
        <w:rPr>
          <w:rFonts w:ascii="Times New Roman" w:hAnsi="Times New Roman" w:cs="Times New Roman"/>
          <w:b/>
          <w:bCs/>
          <w:sz w:val="24"/>
          <w:szCs w:val="30"/>
        </w:rPr>
        <w:t xml:space="preserve"> Second </w:t>
      </w:r>
      <w:bookmarkEnd w:id="30"/>
      <w:r w:rsidR="00075DB1" w:rsidRPr="00F90D06">
        <w:rPr>
          <w:rFonts w:ascii="Times New Roman" w:hAnsi="Times New Roman" w:cs="Times New Roman"/>
          <w:b/>
          <w:bCs/>
          <w:sz w:val="24"/>
          <w:szCs w:val="30"/>
        </w:rPr>
        <w:t>Hypothesis Test</w:t>
      </w:r>
      <w:r w:rsidR="00075DB1" w:rsidRPr="00F90D06">
        <w:rPr>
          <w:rFonts w:ascii="Times New Roman" w:hAnsi="Times New Roman" w:cs="Times New Roman"/>
          <w:sz w:val="24"/>
          <w:szCs w:val="30"/>
        </w:rPr>
        <w:t>:</w:t>
      </w:r>
    </w:p>
    <w:p w14:paraId="46F4A82E" w14:textId="77777777" w:rsidR="003D3F8C" w:rsidRPr="00F90D06" w:rsidRDefault="0006741E" w:rsidP="003D3F8C">
      <w:pPr>
        <w:pStyle w:val="a6"/>
        <w:tabs>
          <w:tab w:val="right" w:pos="284"/>
        </w:tabs>
        <w:bidi w:val="0"/>
        <w:spacing w:after="0"/>
        <w:ind w:left="360"/>
        <w:jc w:val="both"/>
        <w:rPr>
          <w:rFonts w:asciiTheme="majorBidi" w:hAnsiTheme="majorBidi" w:cstheme="majorBidi"/>
          <w:b/>
          <w:bCs/>
          <w:sz w:val="26"/>
          <w:szCs w:val="26"/>
        </w:rPr>
      </w:pPr>
      <w:r w:rsidRPr="00F90D06">
        <w:rPr>
          <w:rFonts w:asciiTheme="majorBidi" w:hAnsiTheme="majorBidi" w:cstheme="majorBidi"/>
          <w:b/>
          <w:bCs/>
          <w:sz w:val="26"/>
          <w:szCs w:val="26"/>
        </w:rPr>
        <w:t xml:space="preserve">H2: </w:t>
      </w:r>
      <w:r w:rsidR="003D3F8C" w:rsidRPr="00F90D06">
        <w:rPr>
          <w:rFonts w:asciiTheme="majorBidi" w:hAnsiTheme="majorBidi" w:cstheme="majorBidi"/>
          <w:b/>
          <w:bCs/>
          <w:sz w:val="26"/>
          <w:szCs w:val="26"/>
        </w:rPr>
        <w:t xml:space="preserve">There is a statistically significant relationship between AI techniques integration within internal auditing processes and improving risk management in internal auditing. </w:t>
      </w:r>
    </w:p>
    <w:p w14:paraId="668CD423" w14:textId="2BEB414F" w:rsidR="0025410F" w:rsidRPr="00F90D06" w:rsidRDefault="00EE4A53" w:rsidP="007201B8">
      <w:pPr>
        <w:pStyle w:val="a6"/>
        <w:bidi w:val="0"/>
        <w:spacing w:before="120" w:after="0" w:line="360" w:lineRule="auto"/>
        <w:ind w:right="468"/>
        <w:jc w:val="both"/>
        <w:rPr>
          <w:rFonts w:ascii="Times New Roman" w:hAnsi="Times New Roman" w:cs="Times New Roman"/>
          <w:sz w:val="24"/>
          <w:szCs w:val="30"/>
        </w:rPr>
      </w:pPr>
      <w:r w:rsidRPr="00F90D06">
        <w:rPr>
          <w:rFonts w:ascii="Times New Roman" w:hAnsi="Times New Roman" w:cs="Times New Roman"/>
          <w:sz w:val="24"/>
          <w:szCs w:val="30"/>
        </w:rPr>
        <w:t>Table (</w:t>
      </w:r>
      <w:r w:rsidR="005C25E0" w:rsidRPr="00F90D06">
        <w:rPr>
          <w:rFonts w:ascii="Times New Roman" w:hAnsi="Times New Roman" w:cs="Times New Roman"/>
          <w:sz w:val="24"/>
          <w:szCs w:val="30"/>
        </w:rPr>
        <w:t>8</w:t>
      </w:r>
      <w:r w:rsidR="00AE4EF5" w:rsidRPr="00F90D06">
        <w:rPr>
          <w:rFonts w:ascii="Times New Roman" w:hAnsi="Times New Roman" w:cs="Times New Roman"/>
          <w:sz w:val="24"/>
          <w:szCs w:val="30"/>
        </w:rPr>
        <w:t>)</w:t>
      </w:r>
      <w:r w:rsidRPr="00F90D06">
        <w:rPr>
          <w:rFonts w:ascii="Times New Roman" w:hAnsi="Times New Roman" w:cs="Times New Roman"/>
          <w:sz w:val="24"/>
          <w:szCs w:val="30"/>
        </w:rPr>
        <w:t xml:space="preserve">: Responses of the Study Sample to the Statements Measuring </w:t>
      </w:r>
      <w:r w:rsidR="00732174" w:rsidRPr="00F90D06">
        <w:rPr>
          <w:rFonts w:ascii="Times New Roman" w:hAnsi="Times New Roman" w:cs="Times New Roman"/>
          <w:sz w:val="24"/>
          <w:szCs w:val="30"/>
        </w:rPr>
        <w:t>the</w:t>
      </w:r>
      <w:r w:rsidR="005C25E0" w:rsidRPr="00F90D06">
        <w:rPr>
          <w:rFonts w:ascii="Times New Roman" w:hAnsi="Times New Roman" w:cs="Times New Roman"/>
          <w:sz w:val="24"/>
          <w:szCs w:val="30"/>
        </w:rPr>
        <w:t xml:space="preserve"> Second </w:t>
      </w:r>
      <w:r w:rsidRPr="00F90D06">
        <w:rPr>
          <w:rFonts w:ascii="Times New Roman" w:hAnsi="Times New Roman" w:cs="Times New Roman"/>
          <w:sz w:val="24"/>
          <w:szCs w:val="30"/>
        </w:rPr>
        <w:t>Hypothesis</w:t>
      </w:r>
    </w:p>
    <w:tbl>
      <w:tblPr>
        <w:tblStyle w:val="ac"/>
        <w:tblW w:w="6024" w:type="pct"/>
        <w:tblInd w:w="-792" w:type="dxa"/>
        <w:tblLayout w:type="fixed"/>
        <w:tblLook w:val="0000" w:firstRow="0" w:lastRow="0" w:firstColumn="0" w:lastColumn="0" w:noHBand="0" w:noVBand="0"/>
      </w:tblPr>
      <w:tblGrid>
        <w:gridCol w:w="659"/>
        <w:gridCol w:w="2610"/>
        <w:gridCol w:w="430"/>
        <w:gridCol w:w="572"/>
        <w:gridCol w:w="572"/>
        <w:gridCol w:w="572"/>
        <w:gridCol w:w="572"/>
        <w:gridCol w:w="572"/>
        <w:gridCol w:w="572"/>
        <w:gridCol w:w="1007"/>
        <w:gridCol w:w="716"/>
        <w:gridCol w:w="572"/>
        <w:gridCol w:w="1015"/>
      </w:tblGrid>
      <w:tr w:rsidR="00CF73E8" w:rsidRPr="00F90D06" w14:paraId="7441F78C" w14:textId="77777777" w:rsidTr="003203D6">
        <w:trPr>
          <w:trHeight w:val="479"/>
        </w:trPr>
        <w:tc>
          <w:tcPr>
            <w:tcW w:w="315" w:type="pct"/>
            <w:vMerge w:val="restart"/>
            <w:vAlign w:val="center"/>
          </w:tcPr>
          <w:p w14:paraId="0FA08BC9" w14:textId="77777777" w:rsidR="00D84B3C" w:rsidRPr="00F90D06" w:rsidRDefault="00D84B3C" w:rsidP="007201B8">
            <w:pPr>
              <w:bidi w:val="0"/>
              <w:jc w:val="both"/>
              <w:rPr>
                <w:b/>
                <w:bCs/>
                <w:sz w:val="18"/>
                <w:szCs w:val="18"/>
              </w:rPr>
            </w:pPr>
            <w:r w:rsidRPr="00F90D06">
              <w:rPr>
                <w:b/>
                <w:bCs/>
                <w:sz w:val="18"/>
                <w:szCs w:val="18"/>
              </w:rPr>
              <w:t>VAR</w:t>
            </w:r>
          </w:p>
        </w:tc>
        <w:tc>
          <w:tcPr>
            <w:tcW w:w="1250" w:type="pct"/>
            <w:vMerge w:val="restart"/>
            <w:vAlign w:val="center"/>
          </w:tcPr>
          <w:p w14:paraId="1D1F491B" w14:textId="77777777" w:rsidR="00D84B3C" w:rsidRPr="00F90D06" w:rsidRDefault="00D84B3C" w:rsidP="007201B8">
            <w:pPr>
              <w:bidi w:val="0"/>
              <w:jc w:val="both"/>
              <w:rPr>
                <w:b/>
                <w:bCs/>
                <w:sz w:val="18"/>
                <w:szCs w:val="18"/>
              </w:rPr>
            </w:pPr>
            <w:r w:rsidRPr="00F90D06">
              <w:rPr>
                <w:b/>
                <w:bCs/>
                <w:sz w:val="18"/>
                <w:szCs w:val="18"/>
              </w:rPr>
              <w:t>Variable Description</w:t>
            </w:r>
          </w:p>
        </w:tc>
        <w:tc>
          <w:tcPr>
            <w:tcW w:w="206" w:type="pct"/>
            <w:vMerge w:val="restart"/>
            <w:textDirection w:val="tbRl"/>
            <w:vAlign w:val="center"/>
          </w:tcPr>
          <w:p w14:paraId="5444554B" w14:textId="77777777" w:rsidR="00D84B3C" w:rsidRPr="00F90D06" w:rsidRDefault="00D84B3C" w:rsidP="007201B8">
            <w:pPr>
              <w:bidi w:val="0"/>
              <w:jc w:val="both"/>
              <w:rPr>
                <w:b/>
                <w:bCs/>
                <w:sz w:val="18"/>
                <w:szCs w:val="18"/>
              </w:rPr>
            </w:pPr>
          </w:p>
        </w:tc>
        <w:tc>
          <w:tcPr>
            <w:tcW w:w="274" w:type="pct"/>
            <w:vMerge w:val="restart"/>
            <w:textDirection w:val="tbRl"/>
            <w:vAlign w:val="center"/>
          </w:tcPr>
          <w:p w14:paraId="5C88F8D5" w14:textId="77777777" w:rsidR="00D84B3C" w:rsidRPr="00F90D06" w:rsidRDefault="00D84B3C" w:rsidP="007201B8">
            <w:pPr>
              <w:bidi w:val="0"/>
              <w:jc w:val="both"/>
              <w:rPr>
                <w:b/>
                <w:bCs/>
                <w:sz w:val="18"/>
                <w:szCs w:val="18"/>
              </w:rPr>
            </w:pPr>
            <w:r w:rsidRPr="00F90D06">
              <w:rPr>
                <w:b/>
                <w:bCs/>
                <w:sz w:val="18"/>
                <w:szCs w:val="18"/>
              </w:rPr>
              <w:t>Strongly Agree</w:t>
            </w:r>
          </w:p>
        </w:tc>
        <w:tc>
          <w:tcPr>
            <w:tcW w:w="274" w:type="pct"/>
            <w:vMerge w:val="restart"/>
            <w:textDirection w:val="tbRl"/>
            <w:vAlign w:val="center"/>
          </w:tcPr>
          <w:p w14:paraId="0DBEF460" w14:textId="77777777" w:rsidR="00D84B3C" w:rsidRPr="00F90D06" w:rsidRDefault="00D84B3C" w:rsidP="007201B8">
            <w:pPr>
              <w:bidi w:val="0"/>
              <w:jc w:val="both"/>
              <w:rPr>
                <w:b/>
                <w:bCs/>
                <w:sz w:val="18"/>
                <w:szCs w:val="18"/>
              </w:rPr>
            </w:pPr>
            <w:r w:rsidRPr="00F90D06">
              <w:rPr>
                <w:b/>
                <w:bCs/>
                <w:sz w:val="18"/>
                <w:szCs w:val="18"/>
              </w:rPr>
              <w:t>Agree</w:t>
            </w:r>
          </w:p>
        </w:tc>
        <w:tc>
          <w:tcPr>
            <w:tcW w:w="274" w:type="pct"/>
            <w:vMerge w:val="restart"/>
            <w:textDirection w:val="tbRl"/>
            <w:vAlign w:val="center"/>
          </w:tcPr>
          <w:p w14:paraId="71B1B70D" w14:textId="44E6D58C" w:rsidR="00D84B3C" w:rsidRPr="00F90D06" w:rsidRDefault="00CF73E8" w:rsidP="007201B8">
            <w:pPr>
              <w:bidi w:val="0"/>
              <w:jc w:val="both"/>
              <w:rPr>
                <w:b/>
                <w:bCs/>
                <w:sz w:val="18"/>
                <w:szCs w:val="18"/>
              </w:rPr>
            </w:pPr>
            <w:r w:rsidRPr="00F90D06">
              <w:rPr>
                <w:b/>
                <w:bCs/>
                <w:sz w:val="18"/>
                <w:szCs w:val="18"/>
              </w:rPr>
              <w:t>Neutral</w:t>
            </w:r>
          </w:p>
        </w:tc>
        <w:tc>
          <w:tcPr>
            <w:tcW w:w="274" w:type="pct"/>
            <w:vMerge w:val="restart"/>
            <w:textDirection w:val="tbRl"/>
            <w:vAlign w:val="center"/>
          </w:tcPr>
          <w:p w14:paraId="49C8660F" w14:textId="77777777" w:rsidR="00D84B3C" w:rsidRPr="00F90D06" w:rsidRDefault="00D84B3C" w:rsidP="007201B8">
            <w:pPr>
              <w:bidi w:val="0"/>
              <w:jc w:val="both"/>
              <w:rPr>
                <w:b/>
                <w:bCs/>
                <w:sz w:val="18"/>
                <w:szCs w:val="18"/>
              </w:rPr>
            </w:pPr>
            <w:r w:rsidRPr="00F90D06">
              <w:rPr>
                <w:b/>
                <w:bCs/>
                <w:sz w:val="18"/>
                <w:szCs w:val="18"/>
              </w:rPr>
              <w:t>Disagree</w:t>
            </w:r>
          </w:p>
        </w:tc>
        <w:tc>
          <w:tcPr>
            <w:tcW w:w="274" w:type="pct"/>
            <w:vMerge w:val="restart"/>
            <w:textDirection w:val="tbRl"/>
            <w:vAlign w:val="center"/>
          </w:tcPr>
          <w:p w14:paraId="28001C80" w14:textId="77777777" w:rsidR="00D84B3C" w:rsidRPr="00F90D06" w:rsidRDefault="00D84B3C" w:rsidP="007201B8">
            <w:pPr>
              <w:bidi w:val="0"/>
              <w:jc w:val="both"/>
              <w:rPr>
                <w:b/>
                <w:bCs/>
                <w:sz w:val="18"/>
                <w:szCs w:val="18"/>
              </w:rPr>
            </w:pPr>
            <w:r w:rsidRPr="00F90D06">
              <w:rPr>
                <w:b/>
                <w:bCs/>
                <w:sz w:val="18"/>
                <w:szCs w:val="18"/>
              </w:rPr>
              <w:t>Strongly Disagree</w:t>
            </w:r>
          </w:p>
        </w:tc>
        <w:tc>
          <w:tcPr>
            <w:tcW w:w="274" w:type="pct"/>
            <w:vMerge w:val="restart"/>
            <w:textDirection w:val="tbRl"/>
            <w:vAlign w:val="center"/>
          </w:tcPr>
          <w:p w14:paraId="2752262E" w14:textId="77777777" w:rsidR="00D84B3C" w:rsidRPr="00F90D06" w:rsidRDefault="00D84B3C" w:rsidP="007201B8">
            <w:pPr>
              <w:bidi w:val="0"/>
              <w:ind w:left="113" w:right="113"/>
              <w:jc w:val="both"/>
              <w:rPr>
                <w:b/>
                <w:bCs/>
                <w:sz w:val="18"/>
                <w:szCs w:val="18"/>
              </w:rPr>
            </w:pPr>
            <w:r w:rsidRPr="00F90D06">
              <w:rPr>
                <w:b/>
                <w:bCs/>
                <w:sz w:val="18"/>
                <w:szCs w:val="18"/>
              </w:rPr>
              <w:t>Mean</w:t>
            </w:r>
          </w:p>
          <w:p w14:paraId="158F77B9" w14:textId="77777777" w:rsidR="00D84B3C" w:rsidRPr="00F90D06" w:rsidRDefault="00D84B3C" w:rsidP="007201B8">
            <w:pPr>
              <w:bidi w:val="0"/>
              <w:jc w:val="both"/>
              <w:rPr>
                <w:b/>
                <w:bCs/>
                <w:sz w:val="18"/>
                <w:szCs w:val="18"/>
              </w:rPr>
            </w:pPr>
          </w:p>
        </w:tc>
        <w:tc>
          <w:tcPr>
            <w:tcW w:w="482" w:type="pct"/>
            <w:vMerge w:val="restart"/>
            <w:vAlign w:val="center"/>
          </w:tcPr>
          <w:p w14:paraId="3BF0B2D9" w14:textId="77777777" w:rsidR="00D84B3C" w:rsidRPr="00F90D06" w:rsidRDefault="00D84B3C" w:rsidP="007201B8">
            <w:pPr>
              <w:bidi w:val="0"/>
              <w:jc w:val="both"/>
              <w:rPr>
                <w:b/>
                <w:bCs/>
                <w:sz w:val="18"/>
                <w:szCs w:val="18"/>
              </w:rPr>
            </w:pPr>
            <w:r w:rsidRPr="00F90D06">
              <w:rPr>
                <w:b/>
                <w:bCs/>
                <w:sz w:val="18"/>
                <w:szCs w:val="18"/>
              </w:rPr>
              <w:t>Standard Deviation</w:t>
            </w:r>
          </w:p>
        </w:tc>
        <w:tc>
          <w:tcPr>
            <w:tcW w:w="617" w:type="pct"/>
            <w:gridSpan w:val="2"/>
            <w:vAlign w:val="center"/>
          </w:tcPr>
          <w:p w14:paraId="1C0A02FB" w14:textId="77777777" w:rsidR="00D84B3C" w:rsidRPr="00F90D06" w:rsidRDefault="00D84B3C" w:rsidP="007201B8">
            <w:pPr>
              <w:bidi w:val="0"/>
              <w:jc w:val="both"/>
              <w:rPr>
                <w:b/>
                <w:bCs/>
                <w:sz w:val="18"/>
                <w:szCs w:val="18"/>
              </w:rPr>
            </w:pPr>
            <w:r w:rsidRPr="00F90D06">
              <w:rPr>
                <w:b/>
                <w:bCs/>
                <w:sz w:val="18"/>
                <w:szCs w:val="18"/>
              </w:rPr>
              <w:t>One-Sample Test</w:t>
            </w:r>
          </w:p>
          <w:p w14:paraId="472109FC" w14:textId="77777777" w:rsidR="00D84B3C" w:rsidRPr="00F90D06" w:rsidRDefault="00D84B3C" w:rsidP="007201B8">
            <w:pPr>
              <w:bidi w:val="0"/>
              <w:jc w:val="both"/>
              <w:rPr>
                <w:b/>
                <w:bCs/>
                <w:sz w:val="18"/>
                <w:szCs w:val="18"/>
              </w:rPr>
            </w:pPr>
          </w:p>
        </w:tc>
        <w:tc>
          <w:tcPr>
            <w:tcW w:w="486" w:type="pct"/>
            <w:vMerge w:val="restart"/>
            <w:vAlign w:val="center"/>
          </w:tcPr>
          <w:p w14:paraId="5988E83B" w14:textId="77777777" w:rsidR="00D84B3C" w:rsidRPr="00F90D06" w:rsidRDefault="00D84B3C" w:rsidP="007201B8">
            <w:pPr>
              <w:bidi w:val="0"/>
              <w:jc w:val="both"/>
              <w:rPr>
                <w:b/>
                <w:bCs/>
                <w:sz w:val="18"/>
                <w:szCs w:val="18"/>
              </w:rPr>
            </w:pPr>
            <w:r w:rsidRPr="00F90D06">
              <w:rPr>
                <w:b/>
                <w:bCs/>
                <w:sz w:val="18"/>
                <w:szCs w:val="18"/>
              </w:rPr>
              <w:t>Ranking</w:t>
            </w:r>
          </w:p>
        </w:tc>
      </w:tr>
      <w:tr w:rsidR="00CF73E8" w:rsidRPr="00F90D06" w14:paraId="233AD496" w14:textId="77777777" w:rsidTr="003203D6">
        <w:trPr>
          <w:trHeight w:val="479"/>
        </w:trPr>
        <w:tc>
          <w:tcPr>
            <w:tcW w:w="315" w:type="pct"/>
            <w:vMerge/>
            <w:vAlign w:val="center"/>
          </w:tcPr>
          <w:p w14:paraId="21C2A714" w14:textId="77777777" w:rsidR="00D84B3C" w:rsidRPr="00F90D06" w:rsidRDefault="00D84B3C" w:rsidP="007201B8">
            <w:pPr>
              <w:bidi w:val="0"/>
              <w:jc w:val="both"/>
              <w:rPr>
                <w:b/>
                <w:bCs/>
                <w:sz w:val="18"/>
                <w:szCs w:val="18"/>
              </w:rPr>
            </w:pPr>
          </w:p>
        </w:tc>
        <w:tc>
          <w:tcPr>
            <w:tcW w:w="1250" w:type="pct"/>
            <w:vMerge/>
            <w:vAlign w:val="center"/>
          </w:tcPr>
          <w:p w14:paraId="43906F6D" w14:textId="77777777" w:rsidR="00D84B3C" w:rsidRPr="00F90D06" w:rsidRDefault="00D84B3C" w:rsidP="007201B8">
            <w:pPr>
              <w:bidi w:val="0"/>
              <w:jc w:val="both"/>
              <w:rPr>
                <w:b/>
                <w:bCs/>
                <w:sz w:val="18"/>
                <w:szCs w:val="18"/>
              </w:rPr>
            </w:pPr>
          </w:p>
        </w:tc>
        <w:tc>
          <w:tcPr>
            <w:tcW w:w="206" w:type="pct"/>
            <w:vMerge/>
            <w:vAlign w:val="center"/>
          </w:tcPr>
          <w:p w14:paraId="170F752D" w14:textId="77777777" w:rsidR="00D84B3C" w:rsidRPr="00F90D06" w:rsidRDefault="00D84B3C" w:rsidP="007201B8">
            <w:pPr>
              <w:bidi w:val="0"/>
              <w:jc w:val="both"/>
              <w:rPr>
                <w:b/>
                <w:bCs/>
                <w:sz w:val="18"/>
                <w:szCs w:val="18"/>
              </w:rPr>
            </w:pPr>
          </w:p>
        </w:tc>
        <w:tc>
          <w:tcPr>
            <w:tcW w:w="274" w:type="pct"/>
            <w:vMerge/>
            <w:vAlign w:val="center"/>
          </w:tcPr>
          <w:p w14:paraId="470F0B40" w14:textId="77777777" w:rsidR="00D84B3C" w:rsidRPr="00F90D06" w:rsidRDefault="00D84B3C" w:rsidP="007201B8">
            <w:pPr>
              <w:bidi w:val="0"/>
              <w:jc w:val="both"/>
              <w:rPr>
                <w:b/>
                <w:bCs/>
                <w:sz w:val="18"/>
                <w:szCs w:val="18"/>
              </w:rPr>
            </w:pPr>
          </w:p>
        </w:tc>
        <w:tc>
          <w:tcPr>
            <w:tcW w:w="274" w:type="pct"/>
            <w:vMerge/>
            <w:vAlign w:val="center"/>
          </w:tcPr>
          <w:p w14:paraId="272F702A" w14:textId="77777777" w:rsidR="00D84B3C" w:rsidRPr="00F90D06" w:rsidRDefault="00D84B3C" w:rsidP="007201B8">
            <w:pPr>
              <w:bidi w:val="0"/>
              <w:jc w:val="both"/>
              <w:rPr>
                <w:b/>
                <w:bCs/>
                <w:sz w:val="18"/>
                <w:szCs w:val="18"/>
              </w:rPr>
            </w:pPr>
          </w:p>
        </w:tc>
        <w:tc>
          <w:tcPr>
            <w:tcW w:w="274" w:type="pct"/>
            <w:vMerge/>
            <w:vAlign w:val="center"/>
          </w:tcPr>
          <w:p w14:paraId="61EED3E5" w14:textId="77777777" w:rsidR="00D84B3C" w:rsidRPr="00F90D06" w:rsidRDefault="00D84B3C" w:rsidP="007201B8">
            <w:pPr>
              <w:bidi w:val="0"/>
              <w:jc w:val="both"/>
              <w:rPr>
                <w:b/>
                <w:bCs/>
                <w:sz w:val="18"/>
                <w:szCs w:val="18"/>
              </w:rPr>
            </w:pPr>
          </w:p>
        </w:tc>
        <w:tc>
          <w:tcPr>
            <w:tcW w:w="274" w:type="pct"/>
            <w:vMerge/>
            <w:vAlign w:val="center"/>
          </w:tcPr>
          <w:p w14:paraId="2243F3D3" w14:textId="77777777" w:rsidR="00D84B3C" w:rsidRPr="00F90D06" w:rsidRDefault="00D84B3C" w:rsidP="007201B8">
            <w:pPr>
              <w:bidi w:val="0"/>
              <w:jc w:val="both"/>
              <w:rPr>
                <w:b/>
                <w:bCs/>
                <w:sz w:val="18"/>
                <w:szCs w:val="18"/>
              </w:rPr>
            </w:pPr>
          </w:p>
        </w:tc>
        <w:tc>
          <w:tcPr>
            <w:tcW w:w="274" w:type="pct"/>
            <w:vMerge/>
            <w:vAlign w:val="center"/>
          </w:tcPr>
          <w:p w14:paraId="23EDB441" w14:textId="77777777" w:rsidR="00D84B3C" w:rsidRPr="00F90D06" w:rsidRDefault="00D84B3C" w:rsidP="007201B8">
            <w:pPr>
              <w:bidi w:val="0"/>
              <w:jc w:val="both"/>
              <w:rPr>
                <w:b/>
                <w:bCs/>
                <w:sz w:val="18"/>
                <w:szCs w:val="18"/>
              </w:rPr>
            </w:pPr>
          </w:p>
        </w:tc>
        <w:tc>
          <w:tcPr>
            <w:tcW w:w="274" w:type="pct"/>
            <w:vMerge/>
            <w:vAlign w:val="center"/>
          </w:tcPr>
          <w:p w14:paraId="7128E9D7" w14:textId="77777777" w:rsidR="00D84B3C" w:rsidRPr="00F90D06" w:rsidRDefault="00D84B3C" w:rsidP="007201B8">
            <w:pPr>
              <w:bidi w:val="0"/>
              <w:jc w:val="both"/>
              <w:rPr>
                <w:b/>
                <w:bCs/>
                <w:sz w:val="18"/>
                <w:szCs w:val="18"/>
              </w:rPr>
            </w:pPr>
          </w:p>
        </w:tc>
        <w:tc>
          <w:tcPr>
            <w:tcW w:w="482" w:type="pct"/>
            <w:vMerge/>
            <w:vAlign w:val="center"/>
          </w:tcPr>
          <w:p w14:paraId="499FE134" w14:textId="77777777" w:rsidR="00D84B3C" w:rsidRPr="00F90D06" w:rsidRDefault="00D84B3C" w:rsidP="007201B8">
            <w:pPr>
              <w:bidi w:val="0"/>
              <w:jc w:val="both"/>
              <w:rPr>
                <w:b/>
                <w:bCs/>
                <w:sz w:val="18"/>
                <w:szCs w:val="18"/>
              </w:rPr>
            </w:pPr>
          </w:p>
        </w:tc>
        <w:tc>
          <w:tcPr>
            <w:tcW w:w="343" w:type="pct"/>
            <w:vAlign w:val="center"/>
          </w:tcPr>
          <w:p w14:paraId="158F6AB9" w14:textId="66C42833" w:rsidR="00D84B3C" w:rsidRPr="00F90D06" w:rsidRDefault="00D35DA8" w:rsidP="007201B8">
            <w:pPr>
              <w:bidi w:val="0"/>
              <w:jc w:val="both"/>
              <w:rPr>
                <w:b/>
                <w:bCs/>
                <w:sz w:val="18"/>
                <w:szCs w:val="18"/>
              </w:rPr>
            </w:pPr>
            <w:r w:rsidRPr="00F90D06">
              <w:rPr>
                <w:b/>
                <w:bCs/>
                <w:sz w:val="18"/>
                <w:szCs w:val="18"/>
              </w:rPr>
              <w:t>T</w:t>
            </w:r>
          </w:p>
        </w:tc>
        <w:tc>
          <w:tcPr>
            <w:tcW w:w="274" w:type="pct"/>
            <w:vAlign w:val="center"/>
          </w:tcPr>
          <w:p w14:paraId="39FE0516" w14:textId="77777777" w:rsidR="00D84B3C" w:rsidRPr="00F90D06" w:rsidRDefault="00D84B3C" w:rsidP="007201B8">
            <w:pPr>
              <w:bidi w:val="0"/>
              <w:jc w:val="both"/>
              <w:rPr>
                <w:b/>
                <w:bCs/>
                <w:sz w:val="18"/>
                <w:szCs w:val="18"/>
              </w:rPr>
            </w:pPr>
            <w:r w:rsidRPr="00F90D06">
              <w:rPr>
                <w:b/>
                <w:bCs/>
                <w:sz w:val="18"/>
                <w:szCs w:val="18"/>
              </w:rPr>
              <w:t>Sig.</w:t>
            </w:r>
          </w:p>
        </w:tc>
        <w:tc>
          <w:tcPr>
            <w:tcW w:w="486" w:type="pct"/>
            <w:vMerge/>
          </w:tcPr>
          <w:p w14:paraId="6115FA93" w14:textId="77777777" w:rsidR="00D84B3C" w:rsidRPr="00F90D06" w:rsidRDefault="00D84B3C" w:rsidP="007201B8">
            <w:pPr>
              <w:bidi w:val="0"/>
              <w:jc w:val="both"/>
              <w:rPr>
                <w:b/>
                <w:bCs/>
                <w:sz w:val="18"/>
                <w:szCs w:val="18"/>
              </w:rPr>
            </w:pPr>
          </w:p>
        </w:tc>
      </w:tr>
      <w:tr w:rsidR="00CF73E8" w:rsidRPr="00F90D06" w14:paraId="0BB3BA5B" w14:textId="77777777" w:rsidTr="003203D6">
        <w:trPr>
          <w:trHeight w:val="257"/>
        </w:trPr>
        <w:tc>
          <w:tcPr>
            <w:tcW w:w="315" w:type="pct"/>
            <w:vMerge w:val="restart"/>
            <w:vAlign w:val="center"/>
          </w:tcPr>
          <w:p w14:paraId="22FA49A6" w14:textId="355D397B" w:rsidR="00966D6C" w:rsidRPr="00F90D06" w:rsidRDefault="00966D6C" w:rsidP="007201B8">
            <w:pPr>
              <w:bidi w:val="0"/>
              <w:jc w:val="both"/>
              <w:rPr>
                <w:b/>
                <w:bCs/>
                <w:sz w:val="18"/>
                <w:szCs w:val="18"/>
              </w:rPr>
            </w:pPr>
            <w:r w:rsidRPr="00F90D06">
              <w:rPr>
                <w:b/>
                <w:bCs/>
                <w:sz w:val="18"/>
                <w:szCs w:val="18"/>
              </w:rPr>
              <w:t>H21</w:t>
            </w:r>
          </w:p>
        </w:tc>
        <w:tc>
          <w:tcPr>
            <w:tcW w:w="1250" w:type="pct"/>
            <w:vMerge w:val="restart"/>
            <w:vAlign w:val="center"/>
          </w:tcPr>
          <w:p w14:paraId="76E81FE5" w14:textId="50CF3D8A" w:rsidR="00966D6C" w:rsidRPr="00F90D06" w:rsidRDefault="00966D6C" w:rsidP="007201B8">
            <w:pPr>
              <w:bidi w:val="0"/>
              <w:jc w:val="both"/>
              <w:rPr>
                <w:b/>
                <w:bCs/>
                <w:sz w:val="18"/>
                <w:szCs w:val="18"/>
              </w:rPr>
            </w:pPr>
            <w:r w:rsidRPr="00F90D06">
              <w:rPr>
                <w:b/>
                <w:bCs/>
                <w:sz w:val="18"/>
                <w:szCs w:val="18"/>
              </w:rPr>
              <w:t xml:space="preserve">Analyze huge amounts of data more deeply, and identify anomalous patterns that may indicate potential risks, helping </w:t>
            </w:r>
            <w:r w:rsidR="00F5160A" w:rsidRPr="00F90D06">
              <w:rPr>
                <w:b/>
                <w:bCs/>
                <w:sz w:val="18"/>
                <w:szCs w:val="18"/>
              </w:rPr>
              <w:t>internal audit</w:t>
            </w:r>
            <w:r w:rsidRPr="00F90D06">
              <w:rPr>
                <w:b/>
                <w:bCs/>
                <w:sz w:val="18"/>
                <w:szCs w:val="18"/>
              </w:rPr>
              <w:t>ors detect risks faster and more accurately</w:t>
            </w:r>
          </w:p>
        </w:tc>
        <w:tc>
          <w:tcPr>
            <w:tcW w:w="206" w:type="pct"/>
            <w:vAlign w:val="center"/>
          </w:tcPr>
          <w:p w14:paraId="421C960B" w14:textId="77777777" w:rsidR="00966D6C" w:rsidRPr="00F90D06" w:rsidRDefault="00966D6C" w:rsidP="007201B8">
            <w:pPr>
              <w:bidi w:val="0"/>
              <w:jc w:val="both"/>
              <w:rPr>
                <w:b/>
                <w:bCs/>
                <w:sz w:val="18"/>
                <w:szCs w:val="18"/>
              </w:rPr>
            </w:pPr>
            <w:r w:rsidRPr="00F90D06">
              <w:rPr>
                <w:b/>
                <w:bCs/>
                <w:sz w:val="18"/>
                <w:szCs w:val="18"/>
              </w:rPr>
              <w:t>N</w:t>
            </w:r>
          </w:p>
        </w:tc>
        <w:tc>
          <w:tcPr>
            <w:tcW w:w="274" w:type="pct"/>
            <w:vAlign w:val="center"/>
          </w:tcPr>
          <w:p w14:paraId="5DB4F597" w14:textId="0DE8DE53" w:rsidR="00966D6C" w:rsidRPr="00F90D06" w:rsidRDefault="00966D6C" w:rsidP="007201B8">
            <w:pPr>
              <w:bidi w:val="0"/>
              <w:spacing w:after="160"/>
              <w:jc w:val="both"/>
              <w:rPr>
                <w:b/>
                <w:bCs/>
                <w:sz w:val="18"/>
                <w:szCs w:val="18"/>
              </w:rPr>
            </w:pPr>
            <w:r w:rsidRPr="00F90D06">
              <w:rPr>
                <w:b/>
                <w:bCs/>
                <w:sz w:val="18"/>
                <w:szCs w:val="18"/>
              </w:rPr>
              <w:t>44</w:t>
            </w:r>
          </w:p>
        </w:tc>
        <w:tc>
          <w:tcPr>
            <w:tcW w:w="274" w:type="pct"/>
            <w:vAlign w:val="center"/>
          </w:tcPr>
          <w:p w14:paraId="023E9AA5" w14:textId="298DE7A5" w:rsidR="00966D6C" w:rsidRPr="00F90D06" w:rsidRDefault="00966D6C" w:rsidP="007201B8">
            <w:pPr>
              <w:bidi w:val="0"/>
              <w:spacing w:after="160"/>
              <w:jc w:val="both"/>
              <w:rPr>
                <w:b/>
                <w:bCs/>
                <w:sz w:val="18"/>
                <w:szCs w:val="18"/>
              </w:rPr>
            </w:pPr>
            <w:r w:rsidRPr="00F90D06">
              <w:rPr>
                <w:b/>
                <w:bCs/>
                <w:sz w:val="18"/>
                <w:szCs w:val="18"/>
              </w:rPr>
              <w:t>37</w:t>
            </w:r>
          </w:p>
        </w:tc>
        <w:tc>
          <w:tcPr>
            <w:tcW w:w="274" w:type="pct"/>
            <w:vAlign w:val="center"/>
          </w:tcPr>
          <w:p w14:paraId="36BF57ED" w14:textId="43FC5C2A" w:rsidR="00966D6C" w:rsidRPr="00F90D06" w:rsidRDefault="00966D6C" w:rsidP="007201B8">
            <w:pPr>
              <w:bidi w:val="0"/>
              <w:spacing w:after="160"/>
              <w:jc w:val="both"/>
              <w:rPr>
                <w:b/>
                <w:bCs/>
                <w:sz w:val="18"/>
                <w:szCs w:val="18"/>
              </w:rPr>
            </w:pPr>
            <w:r w:rsidRPr="00F90D06">
              <w:rPr>
                <w:b/>
                <w:bCs/>
                <w:sz w:val="18"/>
                <w:szCs w:val="18"/>
              </w:rPr>
              <w:t>3</w:t>
            </w:r>
          </w:p>
        </w:tc>
        <w:tc>
          <w:tcPr>
            <w:tcW w:w="274" w:type="pct"/>
            <w:vAlign w:val="center"/>
          </w:tcPr>
          <w:p w14:paraId="659CEA7A" w14:textId="77777777" w:rsidR="00966D6C" w:rsidRPr="00F90D06" w:rsidRDefault="00966D6C" w:rsidP="007201B8">
            <w:pPr>
              <w:bidi w:val="0"/>
              <w:jc w:val="both"/>
              <w:rPr>
                <w:b/>
                <w:bCs/>
                <w:sz w:val="18"/>
                <w:szCs w:val="18"/>
              </w:rPr>
            </w:pPr>
            <w:r w:rsidRPr="00F90D06">
              <w:rPr>
                <w:b/>
                <w:bCs/>
                <w:sz w:val="18"/>
                <w:szCs w:val="18"/>
              </w:rPr>
              <w:t>0</w:t>
            </w:r>
          </w:p>
        </w:tc>
        <w:tc>
          <w:tcPr>
            <w:tcW w:w="274" w:type="pct"/>
            <w:vAlign w:val="center"/>
          </w:tcPr>
          <w:p w14:paraId="4FDC30D2"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restart"/>
            <w:vAlign w:val="center"/>
          </w:tcPr>
          <w:p w14:paraId="5CD58A47" w14:textId="3CA0E8C1" w:rsidR="00966D6C" w:rsidRPr="00F90D06" w:rsidRDefault="00966D6C" w:rsidP="007201B8">
            <w:pPr>
              <w:bidi w:val="0"/>
              <w:spacing w:after="160"/>
              <w:jc w:val="both"/>
              <w:rPr>
                <w:b/>
                <w:bCs/>
                <w:sz w:val="18"/>
                <w:szCs w:val="18"/>
              </w:rPr>
            </w:pPr>
            <w:r w:rsidRPr="00F90D06">
              <w:rPr>
                <w:b/>
                <w:bCs/>
                <w:sz w:val="18"/>
                <w:szCs w:val="18"/>
              </w:rPr>
              <w:t>4.49</w:t>
            </w:r>
          </w:p>
          <w:p w14:paraId="4D49D4B6" w14:textId="637A1070" w:rsidR="00966D6C" w:rsidRPr="00F90D06" w:rsidRDefault="00966D6C" w:rsidP="007201B8">
            <w:pPr>
              <w:bidi w:val="0"/>
              <w:spacing w:after="160"/>
              <w:jc w:val="both"/>
              <w:rPr>
                <w:b/>
                <w:bCs/>
                <w:sz w:val="18"/>
                <w:szCs w:val="18"/>
              </w:rPr>
            </w:pPr>
          </w:p>
        </w:tc>
        <w:tc>
          <w:tcPr>
            <w:tcW w:w="482" w:type="pct"/>
            <w:vMerge w:val="restart"/>
            <w:vAlign w:val="center"/>
          </w:tcPr>
          <w:p w14:paraId="24721D97" w14:textId="370190FC" w:rsidR="00966D6C" w:rsidRPr="00F90D06" w:rsidRDefault="00966D6C" w:rsidP="007201B8">
            <w:pPr>
              <w:bidi w:val="0"/>
              <w:spacing w:after="160"/>
              <w:jc w:val="both"/>
              <w:rPr>
                <w:b/>
                <w:bCs/>
                <w:sz w:val="18"/>
                <w:szCs w:val="18"/>
              </w:rPr>
            </w:pPr>
            <w:r w:rsidRPr="00F90D06">
              <w:rPr>
                <w:b/>
                <w:bCs/>
                <w:sz w:val="18"/>
                <w:szCs w:val="18"/>
              </w:rPr>
              <w:t>.570</w:t>
            </w:r>
          </w:p>
        </w:tc>
        <w:tc>
          <w:tcPr>
            <w:tcW w:w="343" w:type="pct"/>
            <w:vMerge w:val="restart"/>
            <w:vAlign w:val="center"/>
          </w:tcPr>
          <w:p w14:paraId="48E5EAAB" w14:textId="19ECB7D7" w:rsidR="00966D6C" w:rsidRPr="00F90D06" w:rsidRDefault="00966D6C" w:rsidP="007201B8">
            <w:pPr>
              <w:bidi w:val="0"/>
              <w:jc w:val="both"/>
              <w:rPr>
                <w:b/>
                <w:bCs/>
                <w:sz w:val="18"/>
                <w:szCs w:val="18"/>
              </w:rPr>
            </w:pPr>
            <w:r w:rsidRPr="00F90D06">
              <w:rPr>
                <w:b/>
                <w:bCs/>
                <w:sz w:val="18"/>
                <w:szCs w:val="18"/>
              </w:rPr>
              <w:t>23.9</w:t>
            </w:r>
            <w:r w:rsidR="00AA233D" w:rsidRPr="00F90D06">
              <w:rPr>
                <w:b/>
                <w:bCs/>
                <w:sz w:val="18"/>
                <w:szCs w:val="18"/>
              </w:rPr>
              <w:t>2</w:t>
            </w:r>
          </w:p>
        </w:tc>
        <w:tc>
          <w:tcPr>
            <w:tcW w:w="274" w:type="pct"/>
            <w:vMerge w:val="restart"/>
            <w:vAlign w:val="center"/>
          </w:tcPr>
          <w:p w14:paraId="37688088" w14:textId="77777777" w:rsidR="00966D6C" w:rsidRPr="00F90D06" w:rsidRDefault="00966D6C" w:rsidP="007201B8">
            <w:pPr>
              <w:bidi w:val="0"/>
              <w:jc w:val="both"/>
              <w:rPr>
                <w:b/>
                <w:bCs/>
                <w:sz w:val="18"/>
                <w:szCs w:val="18"/>
              </w:rPr>
            </w:pPr>
            <w:r w:rsidRPr="00F90D06">
              <w:rPr>
                <w:b/>
                <w:bCs/>
                <w:sz w:val="18"/>
                <w:szCs w:val="18"/>
              </w:rPr>
              <w:t>.000</w:t>
            </w:r>
          </w:p>
        </w:tc>
        <w:tc>
          <w:tcPr>
            <w:tcW w:w="486" w:type="pct"/>
            <w:vMerge w:val="restart"/>
            <w:vAlign w:val="center"/>
          </w:tcPr>
          <w:p w14:paraId="3F17B627" w14:textId="348EDDAE" w:rsidR="00966D6C" w:rsidRPr="00F90D06" w:rsidRDefault="000768B8" w:rsidP="007201B8">
            <w:pPr>
              <w:bidi w:val="0"/>
              <w:jc w:val="both"/>
              <w:rPr>
                <w:b/>
                <w:bCs/>
                <w:sz w:val="18"/>
                <w:szCs w:val="18"/>
              </w:rPr>
            </w:pPr>
            <w:r w:rsidRPr="00F90D06">
              <w:rPr>
                <w:b/>
                <w:bCs/>
                <w:sz w:val="18"/>
                <w:szCs w:val="18"/>
              </w:rPr>
              <w:t>1</w:t>
            </w:r>
          </w:p>
        </w:tc>
      </w:tr>
      <w:tr w:rsidR="00CF73E8" w:rsidRPr="00F90D06" w14:paraId="0C1BEB1F" w14:textId="77777777" w:rsidTr="003203D6">
        <w:trPr>
          <w:trHeight w:val="20"/>
        </w:trPr>
        <w:tc>
          <w:tcPr>
            <w:tcW w:w="315" w:type="pct"/>
            <w:vMerge/>
            <w:vAlign w:val="center"/>
          </w:tcPr>
          <w:p w14:paraId="0900F3C7" w14:textId="77777777" w:rsidR="00966D6C" w:rsidRPr="00F90D06" w:rsidRDefault="00966D6C" w:rsidP="007201B8">
            <w:pPr>
              <w:bidi w:val="0"/>
              <w:jc w:val="both"/>
              <w:rPr>
                <w:b/>
                <w:bCs/>
                <w:sz w:val="18"/>
                <w:szCs w:val="18"/>
              </w:rPr>
            </w:pPr>
          </w:p>
        </w:tc>
        <w:tc>
          <w:tcPr>
            <w:tcW w:w="1250" w:type="pct"/>
            <w:vMerge/>
            <w:vAlign w:val="center"/>
          </w:tcPr>
          <w:p w14:paraId="0494CE0C" w14:textId="77777777" w:rsidR="00966D6C" w:rsidRPr="00F90D06" w:rsidRDefault="00966D6C" w:rsidP="007201B8">
            <w:pPr>
              <w:bidi w:val="0"/>
              <w:jc w:val="both"/>
              <w:rPr>
                <w:b/>
                <w:bCs/>
                <w:sz w:val="18"/>
                <w:szCs w:val="18"/>
              </w:rPr>
            </w:pPr>
          </w:p>
        </w:tc>
        <w:tc>
          <w:tcPr>
            <w:tcW w:w="206" w:type="pct"/>
            <w:vAlign w:val="center"/>
          </w:tcPr>
          <w:p w14:paraId="5BB1510A" w14:textId="77777777" w:rsidR="00966D6C" w:rsidRPr="00F90D06" w:rsidRDefault="00966D6C" w:rsidP="007201B8">
            <w:pPr>
              <w:bidi w:val="0"/>
              <w:jc w:val="both"/>
              <w:rPr>
                <w:b/>
                <w:bCs/>
                <w:sz w:val="18"/>
                <w:szCs w:val="18"/>
              </w:rPr>
            </w:pPr>
            <w:r w:rsidRPr="00F90D06">
              <w:rPr>
                <w:b/>
                <w:bCs/>
                <w:sz w:val="18"/>
                <w:szCs w:val="18"/>
              </w:rPr>
              <w:t>%</w:t>
            </w:r>
          </w:p>
        </w:tc>
        <w:tc>
          <w:tcPr>
            <w:tcW w:w="274" w:type="pct"/>
            <w:vAlign w:val="center"/>
          </w:tcPr>
          <w:p w14:paraId="3C7ECCB1" w14:textId="3F359B81" w:rsidR="00966D6C" w:rsidRPr="00F90D06" w:rsidRDefault="00966D6C" w:rsidP="007201B8">
            <w:pPr>
              <w:bidi w:val="0"/>
              <w:spacing w:after="160"/>
              <w:jc w:val="both"/>
              <w:rPr>
                <w:b/>
                <w:bCs/>
                <w:sz w:val="18"/>
                <w:szCs w:val="18"/>
              </w:rPr>
            </w:pPr>
            <w:r w:rsidRPr="00F90D06">
              <w:rPr>
                <w:b/>
                <w:bCs/>
                <w:sz w:val="18"/>
                <w:szCs w:val="18"/>
              </w:rPr>
              <w:t>52.4</w:t>
            </w:r>
          </w:p>
        </w:tc>
        <w:tc>
          <w:tcPr>
            <w:tcW w:w="274" w:type="pct"/>
            <w:vAlign w:val="center"/>
          </w:tcPr>
          <w:p w14:paraId="677F76E5" w14:textId="14F3226C" w:rsidR="00966D6C" w:rsidRPr="00F90D06" w:rsidRDefault="00966D6C" w:rsidP="007201B8">
            <w:pPr>
              <w:bidi w:val="0"/>
              <w:spacing w:after="160"/>
              <w:jc w:val="both"/>
              <w:rPr>
                <w:b/>
                <w:bCs/>
                <w:sz w:val="18"/>
                <w:szCs w:val="18"/>
              </w:rPr>
            </w:pPr>
            <w:r w:rsidRPr="00F90D06">
              <w:rPr>
                <w:b/>
                <w:bCs/>
                <w:sz w:val="18"/>
                <w:szCs w:val="18"/>
              </w:rPr>
              <w:t>44</w:t>
            </w:r>
          </w:p>
        </w:tc>
        <w:tc>
          <w:tcPr>
            <w:tcW w:w="274" w:type="pct"/>
            <w:vAlign w:val="center"/>
          </w:tcPr>
          <w:p w14:paraId="20010BCE" w14:textId="259BF8B2" w:rsidR="00966D6C" w:rsidRPr="00F90D06" w:rsidRDefault="00966D6C" w:rsidP="007201B8">
            <w:pPr>
              <w:bidi w:val="0"/>
              <w:spacing w:after="160"/>
              <w:jc w:val="both"/>
              <w:rPr>
                <w:b/>
                <w:bCs/>
                <w:sz w:val="18"/>
                <w:szCs w:val="18"/>
              </w:rPr>
            </w:pPr>
            <w:r w:rsidRPr="00F90D06">
              <w:rPr>
                <w:b/>
                <w:bCs/>
                <w:sz w:val="18"/>
                <w:szCs w:val="18"/>
              </w:rPr>
              <w:t>3.6</w:t>
            </w:r>
          </w:p>
        </w:tc>
        <w:tc>
          <w:tcPr>
            <w:tcW w:w="274" w:type="pct"/>
            <w:vAlign w:val="center"/>
          </w:tcPr>
          <w:p w14:paraId="632EA4CB" w14:textId="77777777" w:rsidR="00966D6C" w:rsidRPr="00F90D06" w:rsidRDefault="00966D6C" w:rsidP="007201B8">
            <w:pPr>
              <w:bidi w:val="0"/>
              <w:jc w:val="both"/>
              <w:rPr>
                <w:b/>
                <w:bCs/>
                <w:sz w:val="18"/>
                <w:szCs w:val="18"/>
              </w:rPr>
            </w:pPr>
          </w:p>
          <w:p w14:paraId="0F74DA1D" w14:textId="77777777" w:rsidR="00966D6C" w:rsidRPr="00F90D06" w:rsidRDefault="00966D6C" w:rsidP="007201B8">
            <w:pPr>
              <w:bidi w:val="0"/>
              <w:jc w:val="both"/>
              <w:rPr>
                <w:b/>
                <w:bCs/>
                <w:sz w:val="18"/>
                <w:szCs w:val="18"/>
              </w:rPr>
            </w:pPr>
            <w:r w:rsidRPr="00F90D06">
              <w:rPr>
                <w:b/>
                <w:bCs/>
                <w:sz w:val="18"/>
                <w:szCs w:val="18"/>
              </w:rPr>
              <w:t>0</w:t>
            </w:r>
          </w:p>
        </w:tc>
        <w:tc>
          <w:tcPr>
            <w:tcW w:w="274" w:type="pct"/>
            <w:vAlign w:val="center"/>
          </w:tcPr>
          <w:p w14:paraId="10E04043"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ign w:val="center"/>
          </w:tcPr>
          <w:p w14:paraId="060E06E3" w14:textId="77777777" w:rsidR="00966D6C" w:rsidRPr="00F90D06" w:rsidRDefault="00966D6C" w:rsidP="007201B8">
            <w:pPr>
              <w:bidi w:val="0"/>
              <w:spacing w:after="160"/>
              <w:jc w:val="both"/>
              <w:rPr>
                <w:b/>
                <w:bCs/>
                <w:sz w:val="18"/>
                <w:szCs w:val="18"/>
              </w:rPr>
            </w:pPr>
          </w:p>
        </w:tc>
        <w:tc>
          <w:tcPr>
            <w:tcW w:w="482" w:type="pct"/>
            <w:vMerge/>
            <w:vAlign w:val="center"/>
          </w:tcPr>
          <w:p w14:paraId="632ADCF3" w14:textId="77777777" w:rsidR="00966D6C" w:rsidRPr="00F90D06" w:rsidRDefault="00966D6C" w:rsidP="007201B8">
            <w:pPr>
              <w:bidi w:val="0"/>
              <w:spacing w:after="160"/>
              <w:jc w:val="both"/>
              <w:rPr>
                <w:b/>
                <w:bCs/>
                <w:sz w:val="18"/>
                <w:szCs w:val="18"/>
              </w:rPr>
            </w:pPr>
          </w:p>
        </w:tc>
        <w:tc>
          <w:tcPr>
            <w:tcW w:w="343" w:type="pct"/>
            <w:vMerge/>
            <w:vAlign w:val="center"/>
          </w:tcPr>
          <w:p w14:paraId="7E6B2FBD" w14:textId="77777777" w:rsidR="00966D6C" w:rsidRPr="00F90D06" w:rsidRDefault="00966D6C" w:rsidP="007201B8">
            <w:pPr>
              <w:bidi w:val="0"/>
              <w:jc w:val="both"/>
              <w:rPr>
                <w:b/>
                <w:bCs/>
                <w:sz w:val="18"/>
                <w:szCs w:val="18"/>
              </w:rPr>
            </w:pPr>
          </w:p>
        </w:tc>
        <w:tc>
          <w:tcPr>
            <w:tcW w:w="274" w:type="pct"/>
            <w:vMerge/>
            <w:vAlign w:val="center"/>
          </w:tcPr>
          <w:p w14:paraId="71136137" w14:textId="77777777" w:rsidR="00966D6C" w:rsidRPr="00F90D06" w:rsidRDefault="00966D6C" w:rsidP="007201B8">
            <w:pPr>
              <w:bidi w:val="0"/>
              <w:jc w:val="both"/>
              <w:rPr>
                <w:b/>
                <w:bCs/>
                <w:sz w:val="18"/>
                <w:szCs w:val="18"/>
              </w:rPr>
            </w:pPr>
          </w:p>
        </w:tc>
        <w:tc>
          <w:tcPr>
            <w:tcW w:w="486" w:type="pct"/>
            <w:vMerge/>
            <w:vAlign w:val="center"/>
          </w:tcPr>
          <w:p w14:paraId="0F85690E" w14:textId="77777777" w:rsidR="00966D6C" w:rsidRPr="00F90D06" w:rsidRDefault="00966D6C" w:rsidP="007201B8">
            <w:pPr>
              <w:bidi w:val="0"/>
              <w:jc w:val="both"/>
              <w:rPr>
                <w:b/>
                <w:bCs/>
                <w:sz w:val="18"/>
                <w:szCs w:val="18"/>
              </w:rPr>
            </w:pPr>
          </w:p>
        </w:tc>
      </w:tr>
      <w:tr w:rsidR="00CF73E8" w:rsidRPr="00F90D06" w14:paraId="7B0F8365" w14:textId="77777777" w:rsidTr="003203D6">
        <w:trPr>
          <w:trHeight w:val="20"/>
        </w:trPr>
        <w:tc>
          <w:tcPr>
            <w:tcW w:w="315" w:type="pct"/>
            <w:vMerge w:val="restart"/>
            <w:vAlign w:val="center"/>
          </w:tcPr>
          <w:p w14:paraId="2617BE1C" w14:textId="57ABEF6C" w:rsidR="00966D6C" w:rsidRPr="00F90D06" w:rsidRDefault="00966D6C" w:rsidP="007201B8">
            <w:pPr>
              <w:bidi w:val="0"/>
              <w:jc w:val="both"/>
              <w:rPr>
                <w:b/>
                <w:bCs/>
                <w:sz w:val="18"/>
                <w:szCs w:val="18"/>
              </w:rPr>
            </w:pPr>
            <w:r w:rsidRPr="00F90D06">
              <w:rPr>
                <w:b/>
                <w:bCs/>
                <w:sz w:val="18"/>
                <w:szCs w:val="18"/>
              </w:rPr>
              <w:t>H22</w:t>
            </w:r>
          </w:p>
        </w:tc>
        <w:tc>
          <w:tcPr>
            <w:tcW w:w="1250" w:type="pct"/>
            <w:vMerge w:val="restart"/>
            <w:vAlign w:val="center"/>
          </w:tcPr>
          <w:p w14:paraId="77E4F456" w14:textId="3978C787" w:rsidR="00966D6C" w:rsidRPr="00F90D06" w:rsidRDefault="00966D6C" w:rsidP="007201B8">
            <w:pPr>
              <w:bidi w:val="0"/>
              <w:jc w:val="both"/>
              <w:rPr>
                <w:b/>
                <w:bCs/>
                <w:sz w:val="18"/>
                <w:szCs w:val="18"/>
              </w:rPr>
            </w:pPr>
            <w:r w:rsidRPr="00F90D06">
              <w:rPr>
                <w:b/>
                <w:bCs/>
                <w:sz w:val="18"/>
                <w:szCs w:val="18"/>
              </w:rPr>
              <w:t xml:space="preserve">Employ artificial intelligence techniques, such as machine learning, to predict future risks by analyzing historical data and trends, enabling the </w:t>
            </w:r>
            <w:r w:rsidR="00F5160A" w:rsidRPr="00F90D06">
              <w:rPr>
                <w:b/>
                <w:bCs/>
                <w:sz w:val="18"/>
                <w:szCs w:val="18"/>
              </w:rPr>
              <w:t>internal audit</w:t>
            </w:r>
            <w:r w:rsidRPr="00F90D06">
              <w:rPr>
                <w:b/>
                <w:bCs/>
                <w:sz w:val="18"/>
                <w:szCs w:val="18"/>
              </w:rPr>
              <w:t>or to anticipate and mitigate risks or take preventive action</w:t>
            </w:r>
          </w:p>
        </w:tc>
        <w:tc>
          <w:tcPr>
            <w:tcW w:w="206" w:type="pct"/>
            <w:vAlign w:val="center"/>
          </w:tcPr>
          <w:p w14:paraId="257E81FA" w14:textId="77777777" w:rsidR="00966D6C" w:rsidRPr="00F90D06" w:rsidRDefault="00966D6C" w:rsidP="007201B8">
            <w:pPr>
              <w:bidi w:val="0"/>
              <w:jc w:val="both"/>
              <w:rPr>
                <w:b/>
                <w:bCs/>
                <w:sz w:val="18"/>
                <w:szCs w:val="18"/>
              </w:rPr>
            </w:pPr>
            <w:r w:rsidRPr="00F90D06">
              <w:rPr>
                <w:b/>
                <w:bCs/>
                <w:sz w:val="18"/>
                <w:szCs w:val="18"/>
              </w:rPr>
              <w:t>N</w:t>
            </w:r>
          </w:p>
        </w:tc>
        <w:tc>
          <w:tcPr>
            <w:tcW w:w="274" w:type="pct"/>
            <w:vAlign w:val="center"/>
          </w:tcPr>
          <w:p w14:paraId="014D1BAE" w14:textId="3944BC1E" w:rsidR="00966D6C" w:rsidRPr="00F90D06" w:rsidRDefault="00966D6C" w:rsidP="007201B8">
            <w:pPr>
              <w:bidi w:val="0"/>
              <w:jc w:val="both"/>
              <w:rPr>
                <w:b/>
                <w:bCs/>
                <w:sz w:val="18"/>
                <w:szCs w:val="18"/>
              </w:rPr>
            </w:pPr>
            <w:r w:rsidRPr="00F90D06">
              <w:rPr>
                <w:b/>
                <w:bCs/>
                <w:sz w:val="18"/>
                <w:szCs w:val="18"/>
              </w:rPr>
              <w:t>34</w:t>
            </w:r>
          </w:p>
        </w:tc>
        <w:tc>
          <w:tcPr>
            <w:tcW w:w="274" w:type="pct"/>
            <w:vAlign w:val="center"/>
          </w:tcPr>
          <w:p w14:paraId="062B9D1C" w14:textId="7D01DB90" w:rsidR="00966D6C" w:rsidRPr="00F90D06" w:rsidRDefault="00966D6C" w:rsidP="007201B8">
            <w:pPr>
              <w:bidi w:val="0"/>
              <w:jc w:val="both"/>
              <w:rPr>
                <w:b/>
                <w:bCs/>
                <w:sz w:val="18"/>
                <w:szCs w:val="18"/>
              </w:rPr>
            </w:pPr>
            <w:r w:rsidRPr="00F90D06">
              <w:rPr>
                <w:b/>
                <w:bCs/>
                <w:sz w:val="18"/>
                <w:szCs w:val="18"/>
              </w:rPr>
              <w:t>41</w:t>
            </w:r>
          </w:p>
        </w:tc>
        <w:tc>
          <w:tcPr>
            <w:tcW w:w="274" w:type="pct"/>
            <w:vAlign w:val="center"/>
          </w:tcPr>
          <w:p w14:paraId="5236E5CE" w14:textId="4B511700" w:rsidR="00966D6C" w:rsidRPr="00F90D06" w:rsidRDefault="00966D6C" w:rsidP="007201B8">
            <w:pPr>
              <w:bidi w:val="0"/>
              <w:jc w:val="both"/>
              <w:rPr>
                <w:b/>
                <w:bCs/>
                <w:sz w:val="18"/>
                <w:szCs w:val="18"/>
              </w:rPr>
            </w:pPr>
            <w:r w:rsidRPr="00F90D06">
              <w:rPr>
                <w:b/>
                <w:bCs/>
                <w:sz w:val="18"/>
                <w:szCs w:val="18"/>
              </w:rPr>
              <w:t>9</w:t>
            </w:r>
          </w:p>
        </w:tc>
        <w:tc>
          <w:tcPr>
            <w:tcW w:w="274" w:type="pct"/>
            <w:vAlign w:val="center"/>
          </w:tcPr>
          <w:p w14:paraId="1F1B02BC" w14:textId="77777777" w:rsidR="00966D6C" w:rsidRPr="00F90D06" w:rsidRDefault="00966D6C" w:rsidP="007201B8">
            <w:pPr>
              <w:bidi w:val="0"/>
              <w:jc w:val="both"/>
              <w:rPr>
                <w:b/>
                <w:bCs/>
                <w:sz w:val="18"/>
                <w:szCs w:val="18"/>
              </w:rPr>
            </w:pPr>
            <w:r w:rsidRPr="00F90D06">
              <w:rPr>
                <w:b/>
                <w:bCs/>
                <w:sz w:val="18"/>
                <w:szCs w:val="18"/>
              </w:rPr>
              <w:t>0</w:t>
            </w:r>
          </w:p>
        </w:tc>
        <w:tc>
          <w:tcPr>
            <w:tcW w:w="274" w:type="pct"/>
            <w:vAlign w:val="center"/>
          </w:tcPr>
          <w:p w14:paraId="6A44BA4A"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restart"/>
            <w:vAlign w:val="center"/>
          </w:tcPr>
          <w:p w14:paraId="69AB9A79" w14:textId="5A101706" w:rsidR="00966D6C" w:rsidRPr="00F90D06" w:rsidRDefault="00966D6C" w:rsidP="007201B8">
            <w:pPr>
              <w:bidi w:val="0"/>
              <w:jc w:val="both"/>
              <w:rPr>
                <w:b/>
                <w:bCs/>
                <w:sz w:val="18"/>
                <w:szCs w:val="18"/>
              </w:rPr>
            </w:pPr>
            <w:r w:rsidRPr="00F90D06">
              <w:rPr>
                <w:b/>
                <w:bCs/>
                <w:sz w:val="18"/>
                <w:szCs w:val="18"/>
              </w:rPr>
              <w:t>4.30</w:t>
            </w:r>
          </w:p>
        </w:tc>
        <w:tc>
          <w:tcPr>
            <w:tcW w:w="482" w:type="pct"/>
            <w:vMerge w:val="restart"/>
            <w:vAlign w:val="center"/>
          </w:tcPr>
          <w:p w14:paraId="7751FBE1" w14:textId="75295403" w:rsidR="00966D6C" w:rsidRPr="00F90D06" w:rsidRDefault="00966D6C" w:rsidP="007201B8">
            <w:pPr>
              <w:bidi w:val="0"/>
              <w:spacing w:after="160"/>
              <w:jc w:val="both"/>
              <w:rPr>
                <w:b/>
                <w:bCs/>
                <w:sz w:val="18"/>
                <w:szCs w:val="18"/>
              </w:rPr>
            </w:pPr>
            <w:r w:rsidRPr="00F90D06">
              <w:rPr>
                <w:b/>
                <w:bCs/>
                <w:sz w:val="18"/>
                <w:szCs w:val="18"/>
              </w:rPr>
              <w:t>.655</w:t>
            </w:r>
          </w:p>
        </w:tc>
        <w:tc>
          <w:tcPr>
            <w:tcW w:w="343" w:type="pct"/>
            <w:vMerge w:val="restart"/>
            <w:vAlign w:val="center"/>
          </w:tcPr>
          <w:p w14:paraId="1F38E478" w14:textId="295564C9" w:rsidR="00966D6C" w:rsidRPr="00F90D06" w:rsidRDefault="00966D6C" w:rsidP="007201B8">
            <w:pPr>
              <w:bidi w:val="0"/>
              <w:spacing w:after="160"/>
              <w:jc w:val="both"/>
              <w:rPr>
                <w:b/>
                <w:bCs/>
                <w:sz w:val="18"/>
                <w:szCs w:val="18"/>
              </w:rPr>
            </w:pPr>
            <w:r w:rsidRPr="00F90D06">
              <w:rPr>
                <w:b/>
                <w:bCs/>
                <w:sz w:val="18"/>
                <w:szCs w:val="18"/>
              </w:rPr>
              <w:t>18.17</w:t>
            </w:r>
          </w:p>
        </w:tc>
        <w:tc>
          <w:tcPr>
            <w:tcW w:w="274" w:type="pct"/>
            <w:vMerge w:val="restart"/>
            <w:vAlign w:val="center"/>
          </w:tcPr>
          <w:p w14:paraId="64A1A1A3" w14:textId="77777777" w:rsidR="00966D6C" w:rsidRPr="00F90D06" w:rsidRDefault="00966D6C" w:rsidP="007201B8">
            <w:pPr>
              <w:bidi w:val="0"/>
              <w:jc w:val="both"/>
              <w:rPr>
                <w:b/>
                <w:bCs/>
                <w:sz w:val="18"/>
                <w:szCs w:val="18"/>
              </w:rPr>
            </w:pPr>
            <w:r w:rsidRPr="00F90D06">
              <w:rPr>
                <w:b/>
                <w:bCs/>
                <w:sz w:val="18"/>
                <w:szCs w:val="18"/>
              </w:rPr>
              <w:t>.000</w:t>
            </w:r>
          </w:p>
        </w:tc>
        <w:tc>
          <w:tcPr>
            <w:tcW w:w="486" w:type="pct"/>
            <w:vMerge w:val="restart"/>
            <w:vAlign w:val="center"/>
          </w:tcPr>
          <w:p w14:paraId="27C2E673" w14:textId="42EB04A8" w:rsidR="00966D6C" w:rsidRPr="00F90D06" w:rsidRDefault="000768B8" w:rsidP="007201B8">
            <w:pPr>
              <w:bidi w:val="0"/>
              <w:jc w:val="both"/>
              <w:rPr>
                <w:b/>
                <w:bCs/>
                <w:sz w:val="18"/>
                <w:szCs w:val="18"/>
              </w:rPr>
            </w:pPr>
            <w:r w:rsidRPr="00F90D06">
              <w:rPr>
                <w:b/>
                <w:bCs/>
                <w:sz w:val="18"/>
                <w:szCs w:val="18"/>
              </w:rPr>
              <w:t>4</w:t>
            </w:r>
          </w:p>
        </w:tc>
      </w:tr>
      <w:tr w:rsidR="00CF73E8" w:rsidRPr="00F90D06" w14:paraId="2980ABCC" w14:textId="77777777" w:rsidTr="003203D6">
        <w:trPr>
          <w:trHeight w:val="363"/>
        </w:trPr>
        <w:tc>
          <w:tcPr>
            <w:tcW w:w="315" w:type="pct"/>
            <w:vMerge/>
            <w:vAlign w:val="center"/>
          </w:tcPr>
          <w:p w14:paraId="1D30ADAF" w14:textId="77777777" w:rsidR="00966D6C" w:rsidRPr="00F90D06" w:rsidRDefault="00966D6C" w:rsidP="007201B8">
            <w:pPr>
              <w:bidi w:val="0"/>
              <w:jc w:val="both"/>
              <w:rPr>
                <w:b/>
                <w:bCs/>
                <w:sz w:val="18"/>
                <w:szCs w:val="18"/>
              </w:rPr>
            </w:pPr>
          </w:p>
        </w:tc>
        <w:tc>
          <w:tcPr>
            <w:tcW w:w="1250" w:type="pct"/>
            <w:vMerge/>
            <w:vAlign w:val="center"/>
          </w:tcPr>
          <w:p w14:paraId="6F83CCF1" w14:textId="77777777" w:rsidR="00966D6C" w:rsidRPr="00F90D06" w:rsidRDefault="00966D6C" w:rsidP="007201B8">
            <w:pPr>
              <w:bidi w:val="0"/>
              <w:jc w:val="both"/>
              <w:rPr>
                <w:b/>
                <w:bCs/>
                <w:sz w:val="18"/>
                <w:szCs w:val="18"/>
              </w:rPr>
            </w:pPr>
          </w:p>
        </w:tc>
        <w:tc>
          <w:tcPr>
            <w:tcW w:w="206" w:type="pct"/>
            <w:vAlign w:val="center"/>
          </w:tcPr>
          <w:p w14:paraId="2E5A267F" w14:textId="77777777" w:rsidR="00966D6C" w:rsidRPr="00F90D06" w:rsidRDefault="00966D6C" w:rsidP="007201B8">
            <w:pPr>
              <w:bidi w:val="0"/>
              <w:spacing w:after="160"/>
              <w:jc w:val="both"/>
              <w:rPr>
                <w:b/>
                <w:bCs/>
                <w:sz w:val="18"/>
                <w:szCs w:val="18"/>
              </w:rPr>
            </w:pPr>
            <w:r w:rsidRPr="00F90D06">
              <w:rPr>
                <w:b/>
                <w:bCs/>
                <w:sz w:val="18"/>
                <w:szCs w:val="18"/>
              </w:rPr>
              <w:t>%</w:t>
            </w:r>
          </w:p>
        </w:tc>
        <w:tc>
          <w:tcPr>
            <w:tcW w:w="274" w:type="pct"/>
            <w:vAlign w:val="center"/>
          </w:tcPr>
          <w:p w14:paraId="5383B42C" w14:textId="026FF658" w:rsidR="00966D6C" w:rsidRPr="00F90D06" w:rsidRDefault="00966D6C" w:rsidP="007201B8">
            <w:pPr>
              <w:bidi w:val="0"/>
              <w:spacing w:after="160"/>
              <w:jc w:val="both"/>
              <w:rPr>
                <w:b/>
                <w:bCs/>
                <w:sz w:val="18"/>
                <w:szCs w:val="18"/>
              </w:rPr>
            </w:pPr>
            <w:r w:rsidRPr="00F90D06">
              <w:rPr>
                <w:b/>
                <w:bCs/>
                <w:sz w:val="18"/>
                <w:szCs w:val="18"/>
              </w:rPr>
              <w:t>40.5</w:t>
            </w:r>
          </w:p>
        </w:tc>
        <w:tc>
          <w:tcPr>
            <w:tcW w:w="274" w:type="pct"/>
            <w:vAlign w:val="center"/>
          </w:tcPr>
          <w:p w14:paraId="7EA3D43F" w14:textId="72C89FCF" w:rsidR="00966D6C" w:rsidRPr="00F90D06" w:rsidRDefault="00966D6C" w:rsidP="007201B8">
            <w:pPr>
              <w:bidi w:val="0"/>
              <w:spacing w:after="160"/>
              <w:jc w:val="both"/>
              <w:rPr>
                <w:b/>
                <w:bCs/>
                <w:sz w:val="18"/>
                <w:szCs w:val="18"/>
              </w:rPr>
            </w:pPr>
            <w:r w:rsidRPr="00F90D06">
              <w:rPr>
                <w:b/>
                <w:bCs/>
                <w:sz w:val="18"/>
                <w:szCs w:val="18"/>
              </w:rPr>
              <w:t>48.8</w:t>
            </w:r>
          </w:p>
        </w:tc>
        <w:tc>
          <w:tcPr>
            <w:tcW w:w="274" w:type="pct"/>
            <w:vAlign w:val="center"/>
          </w:tcPr>
          <w:p w14:paraId="6E12740A" w14:textId="664595C2" w:rsidR="00966D6C" w:rsidRPr="00F90D06" w:rsidRDefault="00966D6C" w:rsidP="007201B8">
            <w:pPr>
              <w:bidi w:val="0"/>
              <w:spacing w:after="160"/>
              <w:jc w:val="both"/>
              <w:rPr>
                <w:b/>
                <w:bCs/>
                <w:sz w:val="18"/>
                <w:szCs w:val="18"/>
              </w:rPr>
            </w:pPr>
            <w:r w:rsidRPr="00F90D06">
              <w:rPr>
                <w:b/>
                <w:bCs/>
                <w:sz w:val="18"/>
                <w:szCs w:val="18"/>
              </w:rPr>
              <w:t>10.7</w:t>
            </w:r>
          </w:p>
        </w:tc>
        <w:tc>
          <w:tcPr>
            <w:tcW w:w="274" w:type="pct"/>
            <w:vAlign w:val="center"/>
          </w:tcPr>
          <w:p w14:paraId="54FA86E9" w14:textId="77777777" w:rsidR="00966D6C" w:rsidRPr="00F90D06" w:rsidRDefault="00966D6C" w:rsidP="007201B8">
            <w:pPr>
              <w:bidi w:val="0"/>
              <w:jc w:val="both"/>
              <w:rPr>
                <w:b/>
                <w:bCs/>
                <w:sz w:val="18"/>
                <w:szCs w:val="18"/>
              </w:rPr>
            </w:pPr>
            <w:r w:rsidRPr="00F90D06">
              <w:rPr>
                <w:b/>
                <w:bCs/>
                <w:sz w:val="18"/>
                <w:szCs w:val="18"/>
              </w:rPr>
              <w:t>0</w:t>
            </w:r>
          </w:p>
        </w:tc>
        <w:tc>
          <w:tcPr>
            <w:tcW w:w="274" w:type="pct"/>
            <w:vAlign w:val="center"/>
          </w:tcPr>
          <w:p w14:paraId="2A168C69"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ign w:val="center"/>
          </w:tcPr>
          <w:p w14:paraId="3E1563F9" w14:textId="77777777" w:rsidR="00966D6C" w:rsidRPr="00F90D06" w:rsidRDefault="00966D6C" w:rsidP="007201B8">
            <w:pPr>
              <w:bidi w:val="0"/>
              <w:spacing w:after="160"/>
              <w:jc w:val="both"/>
              <w:rPr>
                <w:b/>
                <w:bCs/>
                <w:sz w:val="18"/>
                <w:szCs w:val="18"/>
              </w:rPr>
            </w:pPr>
          </w:p>
        </w:tc>
        <w:tc>
          <w:tcPr>
            <w:tcW w:w="482" w:type="pct"/>
            <w:vMerge/>
            <w:vAlign w:val="center"/>
          </w:tcPr>
          <w:p w14:paraId="55A91A67" w14:textId="77777777" w:rsidR="00966D6C" w:rsidRPr="00F90D06" w:rsidRDefault="00966D6C" w:rsidP="007201B8">
            <w:pPr>
              <w:bidi w:val="0"/>
              <w:spacing w:after="160"/>
              <w:jc w:val="both"/>
              <w:rPr>
                <w:b/>
                <w:bCs/>
                <w:sz w:val="18"/>
                <w:szCs w:val="18"/>
              </w:rPr>
            </w:pPr>
          </w:p>
        </w:tc>
        <w:tc>
          <w:tcPr>
            <w:tcW w:w="343" w:type="pct"/>
            <w:vMerge/>
            <w:vAlign w:val="center"/>
          </w:tcPr>
          <w:p w14:paraId="5366BE2E" w14:textId="77777777" w:rsidR="00966D6C" w:rsidRPr="00F90D06" w:rsidRDefault="00966D6C" w:rsidP="007201B8">
            <w:pPr>
              <w:bidi w:val="0"/>
              <w:jc w:val="both"/>
              <w:rPr>
                <w:b/>
                <w:bCs/>
                <w:sz w:val="18"/>
                <w:szCs w:val="18"/>
              </w:rPr>
            </w:pPr>
          </w:p>
        </w:tc>
        <w:tc>
          <w:tcPr>
            <w:tcW w:w="274" w:type="pct"/>
            <w:vMerge/>
            <w:vAlign w:val="center"/>
          </w:tcPr>
          <w:p w14:paraId="279ABF9B" w14:textId="77777777" w:rsidR="00966D6C" w:rsidRPr="00F90D06" w:rsidRDefault="00966D6C" w:rsidP="007201B8">
            <w:pPr>
              <w:bidi w:val="0"/>
              <w:jc w:val="both"/>
              <w:rPr>
                <w:b/>
                <w:bCs/>
                <w:sz w:val="18"/>
                <w:szCs w:val="18"/>
              </w:rPr>
            </w:pPr>
          </w:p>
        </w:tc>
        <w:tc>
          <w:tcPr>
            <w:tcW w:w="486" w:type="pct"/>
            <w:vMerge/>
            <w:vAlign w:val="center"/>
          </w:tcPr>
          <w:p w14:paraId="76B56F6D" w14:textId="77777777" w:rsidR="00966D6C" w:rsidRPr="00F90D06" w:rsidRDefault="00966D6C" w:rsidP="007201B8">
            <w:pPr>
              <w:bidi w:val="0"/>
              <w:jc w:val="both"/>
              <w:rPr>
                <w:b/>
                <w:bCs/>
                <w:sz w:val="18"/>
                <w:szCs w:val="18"/>
              </w:rPr>
            </w:pPr>
          </w:p>
        </w:tc>
      </w:tr>
      <w:tr w:rsidR="00CF73E8" w:rsidRPr="00F90D06" w14:paraId="06F9AE69" w14:textId="77777777" w:rsidTr="003203D6">
        <w:trPr>
          <w:trHeight w:val="20"/>
        </w:trPr>
        <w:tc>
          <w:tcPr>
            <w:tcW w:w="315" w:type="pct"/>
            <w:vMerge w:val="restart"/>
            <w:vAlign w:val="center"/>
          </w:tcPr>
          <w:p w14:paraId="484B8D0C" w14:textId="5E012CEE" w:rsidR="00966D6C" w:rsidRPr="00F90D06" w:rsidRDefault="00966D6C" w:rsidP="007201B8">
            <w:pPr>
              <w:bidi w:val="0"/>
              <w:jc w:val="both"/>
              <w:rPr>
                <w:b/>
                <w:bCs/>
                <w:sz w:val="18"/>
                <w:szCs w:val="18"/>
              </w:rPr>
            </w:pPr>
            <w:r w:rsidRPr="00F90D06">
              <w:rPr>
                <w:b/>
                <w:bCs/>
                <w:sz w:val="18"/>
                <w:szCs w:val="18"/>
              </w:rPr>
              <w:t>H23</w:t>
            </w:r>
          </w:p>
        </w:tc>
        <w:tc>
          <w:tcPr>
            <w:tcW w:w="1250" w:type="pct"/>
            <w:vMerge w:val="restart"/>
            <w:vAlign w:val="center"/>
          </w:tcPr>
          <w:p w14:paraId="156EDA55" w14:textId="6DFF3FD3" w:rsidR="00966D6C" w:rsidRPr="00F90D06" w:rsidRDefault="00966D6C" w:rsidP="007201B8">
            <w:pPr>
              <w:bidi w:val="0"/>
              <w:jc w:val="both"/>
              <w:rPr>
                <w:b/>
                <w:bCs/>
                <w:sz w:val="18"/>
                <w:szCs w:val="18"/>
              </w:rPr>
            </w:pPr>
            <w:r w:rsidRPr="00F90D06">
              <w:rPr>
                <w:b/>
                <w:bCs/>
                <w:sz w:val="18"/>
                <w:szCs w:val="18"/>
              </w:rPr>
              <w:t>Provide continuous real-time monitoring and analysis, enabling continuous risk assessment and regularly updated management strategies.</w:t>
            </w:r>
          </w:p>
        </w:tc>
        <w:tc>
          <w:tcPr>
            <w:tcW w:w="206" w:type="pct"/>
            <w:vAlign w:val="center"/>
          </w:tcPr>
          <w:p w14:paraId="58BAA19B" w14:textId="77777777" w:rsidR="00966D6C" w:rsidRPr="00F90D06" w:rsidRDefault="00966D6C" w:rsidP="007201B8">
            <w:pPr>
              <w:bidi w:val="0"/>
              <w:jc w:val="both"/>
              <w:rPr>
                <w:b/>
                <w:bCs/>
                <w:sz w:val="18"/>
                <w:szCs w:val="18"/>
              </w:rPr>
            </w:pPr>
            <w:r w:rsidRPr="00F90D06">
              <w:rPr>
                <w:b/>
                <w:bCs/>
                <w:sz w:val="18"/>
                <w:szCs w:val="18"/>
              </w:rPr>
              <w:t>N</w:t>
            </w:r>
          </w:p>
        </w:tc>
        <w:tc>
          <w:tcPr>
            <w:tcW w:w="274" w:type="pct"/>
            <w:vAlign w:val="center"/>
          </w:tcPr>
          <w:p w14:paraId="0AD69007" w14:textId="0E205300" w:rsidR="00966D6C" w:rsidRPr="00F90D06" w:rsidRDefault="00966D6C" w:rsidP="007201B8">
            <w:pPr>
              <w:bidi w:val="0"/>
              <w:jc w:val="both"/>
              <w:rPr>
                <w:b/>
                <w:bCs/>
                <w:sz w:val="18"/>
                <w:szCs w:val="18"/>
              </w:rPr>
            </w:pPr>
            <w:r w:rsidRPr="00F90D06">
              <w:rPr>
                <w:b/>
                <w:bCs/>
                <w:sz w:val="18"/>
                <w:szCs w:val="18"/>
              </w:rPr>
              <w:t>26</w:t>
            </w:r>
          </w:p>
        </w:tc>
        <w:tc>
          <w:tcPr>
            <w:tcW w:w="274" w:type="pct"/>
            <w:vAlign w:val="center"/>
          </w:tcPr>
          <w:p w14:paraId="6460126A" w14:textId="325DF2D9" w:rsidR="00966D6C" w:rsidRPr="00F90D06" w:rsidRDefault="00966D6C" w:rsidP="007201B8">
            <w:pPr>
              <w:bidi w:val="0"/>
              <w:jc w:val="both"/>
              <w:rPr>
                <w:b/>
                <w:bCs/>
                <w:sz w:val="18"/>
                <w:szCs w:val="18"/>
              </w:rPr>
            </w:pPr>
            <w:r w:rsidRPr="00F90D06">
              <w:rPr>
                <w:b/>
                <w:bCs/>
                <w:sz w:val="18"/>
                <w:szCs w:val="18"/>
              </w:rPr>
              <w:t>46</w:t>
            </w:r>
          </w:p>
        </w:tc>
        <w:tc>
          <w:tcPr>
            <w:tcW w:w="274" w:type="pct"/>
            <w:vAlign w:val="center"/>
          </w:tcPr>
          <w:p w14:paraId="54AF5D59" w14:textId="2A2E353D" w:rsidR="00966D6C" w:rsidRPr="00F90D06" w:rsidRDefault="00966D6C" w:rsidP="007201B8">
            <w:pPr>
              <w:bidi w:val="0"/>
              <w:jc w:val="both"/>
              <w:rPr>
                <w:b/>
                <w:bCs/>
                <w:sz w:val="18"/>
                <w:szCs w:val="18"/>
              </w:rPr>
            </w:pPr>
            <w:r w:rsidRPr="00F90D06">
              <w:rPr>
                <w:b/>
                <w:bCs/>
                <w:sz w:val="18"/>
                <w:szCs w:val="18"/>
              </w:rPr>
              <w:t>12</w:t>
            </w:r>
          </w:p>
        </w:tc>
        <w:tc>
          <w:tcPr>
            <w:tcW w:w="274" w:type="pct"/>
            <w:vAlign w:val="center"/>
          </w:tcPr>
          <w:p w14:paraId="669D0E4C" w14:textId="77777777" w:rsidR="00966D6C" w:rsidRPr="00F90D06" w:rsidRDefault="00966D6C" w:rsidP="007201B8">
            <w:pPr>
              <w:bidi w:val="0"/>
              <w:jc w:val="both"/>
              <w:rPr>
                <w:b/>
                <w:bCs/>
                <w:sz w:val="18"/>
                <w:szCs w:val="18"/>
              </w:rPr>
            </w:pPr>
            <w:r w:rsidRPr="00F90D06">
              <w:rPr>
                <w:b/>
                <w:bCs/>
                <w:sz w:val="18"/>
                <w:szCs w:val="18"/>
              </w:rPr>
              <w:t>0</w:t>
            </w:r>
          </w:p>
        </w:tc>
        <w:tc>
          <w:tcPr>
            <w:tcW w:w="274" w:type="pct"/>
            <w:vAlign w:val="center"/>
          </w:tcPr>
          <w:p w14:paraId="323A7A30"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restart"/>
            <w:vAlign w:val="center"/>
          </w:tcPr>
          <w:p w14:paraId="365031F3" w14:textId="77777777" w:rsidR="00966D6C" w:rsidRPr="00F90D06" w:rsidRDefault="00966D6C" w:rsidP="007201B8">
            <w:pPr>
              <w:bidi w:val="0"/>
              <w:spacing w:after="160"/>
              <w:jc w:val="both"/>
              <w:rPr>
                <w:b/>
                <w:bCs/>
                <w:sz w:val="18"/>
                <w:szCs w:val="18"/>
              </w:rPr>
            </w:pPr>
            <w:r w:rsidRPr="00F90D06">
              <w:rPr>
                <w:b/>
                <w:bCs/>
                <w:sz w:val="18"/>
                <w:szCs w:val="18"/>
              </w:rPr>
              <w:t>4.17</w:t>
            </w:r>
          </w:p>
          <w:p w14:paraId="086E5197" w14:textId="2DFFAC4F" w:rsidR="00966D6C" w:rsidRPr="00F90D06" w:rsidRDefault="00966D6C" w:rsidP="007201B8">
            <w:pPr>
              <w:bidi w:val="0"/>
              <w:jc w:val="both"/>
              <w:rPr>
                <w:b/>
                <w:bCs/>
                <w:sz w:val="18"/>
                <w:szCs w:val="18"/>
              </w:rPr>
            </w:pPr>
          </w:p>
        </w:tc>
        <w:tc>
          <w:tcPr>
            <w:tcW w:w="482" w:type="pct"/>
            <w:vMerge w:val="restart"/>
            <w:vAlign w:val="center"/>
          </w:tcPr>
          <w:p w14:paraId="0B3CD2A5" w14:textId="18E2E605" w:rsidR="00966D6C" w:rsidRPr="00F90D06" w:rsidRDefault="00966D6C" w:rsidP="007201B8">
            <w:pPr>
              <w:bidi w:val="0"/>
              <w:spacing w:after="160"/>
              <w:jc w:val="both"/>
              <w:rPr>
                <w:b/>
                <w:bCs/>
                <w:sz w:val="18"/>
                <w:szCs w:val="18"/>
              </w:rPr>
            </w:pPr>
            <w:r w:rsidRPr="00F90D06">
              <w:rPr>
                <w:b/>
                <w:bCs/>
                <w:sz w:val="18"/>
                <w:szCs w:val="18"/>
              </w:rPr>
              <w:t>.656</w:t>
            </w:r>
          </w:p>
        </w:tc>
        <w:tc>
          <w:tcPr>
            <w:tcW w:w="343" w:type="pct"/>
            <w:vMerge w:val="restart"/>
            <w:vAlign w:val="center"/>
          </w:tcPr>
          <w:p w14:paraId="3769ADAD" w14:textId="4C0836E7" w:rsidR="00966D6C" w:rsidRPr="00F90D06" w:rsidRDefault="00966D6C" w:rsidP="007201B8">
            <w:pPr>
              <w:bidi w:val="0"/>
              <w:jc w:val="both"/>
              <w:rPr>
                <w:b/>
                <w:bCs/>
                <w:sz w:val="18"/>
                <w:szCs w:val="18"/>
              </w:rPr>
            </w:pPr>
            <w:r w:rsidRPr="00F90D06">
              <w:rPr>
                <w:b/>
                <w:bCs/>
                <w:sz w:val="18"/>
                <w:szCs w:val="18"/>
              </w:rPr>
              <w:t>16.31</w:t>
            </w:r>
          </w:p>
        </w:tc>
        <w:tc>
          <w:tcPr>
            <w:tcW w:w="274" w:type="pct"/>
            <w:vMerge w:val="restart"/>
            <w:vAlign w:val="center"/>
          </w:tcPr>
          <w:p w14:paraId="6C38A65A" w14:textId="77777777" w:rsidR="00966D6C" w:rsidRPr="00F90D06" w:rsidRDefault="00966D6C" w:rsidP="007201B8">
            <w:pPr>
              <w:bidi w:val="0"/>
              <w:jc w:val="both"/>
              <w:rPr>
                <w:b/>
                <w:bCs/>
                <w:sz w:val="18"/>
                <w:szCs w:val="18"/>
              </w:rPr>
            </w:pPr>
            <w:r w:rsidRPr="00F90D06">
              <w:rPr>
                <w:b/>
                <w:bCs/>
                <w:sz w:val="18"/>
                <w:szCs w:val="18"/>
              </w:rPr>
              <w:t>.000</w:t>
            </w:r>
          </w:p>
        </w:tc>
        <w:tc>
          <w:tcPr>
            <w:tcW w:w="486" w:type="pct"/>
            <w:vMerge w:val="restart"/>
            <w:vAlign w:val="center"/>
          </w:tcPr>
          <w:p w14:paraId="5452C919" w14:textId="4D1E6A89" w:rsidR="00966D6C" w:rsidRPr="00F90D06" w:rsidRDefault="000768B8" w:rsidP="007201B8">
            <w:pPr>
              <w:bidi w:val="0"/>
              <w:jc w:val="both"/>
              <w:rPr>
                <w:b/>
                <w:bCs/>
                <w:sz w:val="18"/>
                <w:szCs w:val="18"/>
              </w:rPr>
            </w:pPr>
            <w:r w:rsidRPr="00F90D06">
              <w:rPr>
                <w:b/>
                <w:bCs/>
                <w:sz w:val="18"/>
                <w:szCs w:val="18"/>
              </w:rPr>
              <w:t>5</w:t>
            </w:r>
          </w:p>
        </w:tc>
      </w:tr>
      <w:tr w:rsidR="00CF73E8" w:rsidRPr="00F90D06" w14:paraId="3CE5DC9A" w14:textId="77777777" w:rsidTr="003203D6">
        <w:trPr>
          <w:trHeight w:val="387"/>
        </w:trPr>
        <w:tc>
          <w:tcPr>
            <w:tcW w:w="315" w:type="pct"/>
            <w:vMerge/>
            <w:vAlign w:val="center"/>
          </w:tcPr>
          <w:p w14:paraId="33A49BF5" w14:textId="77777777" w:rsidR="00966D6C" w:rsidRPr="00F90D06" w:rsidRDefault="00966D6C" w:rsidP="007201B8">
            <w:pPr>
              <w:bidi w:val="0"/>
              <w:jc w:val="both"/>
              <w:rPr>
                <w:b/>
                <w:bCs/>
                <w:sz w:val="18"/>
                <w:szCs w:val="18"/>
              </w:rPr>
            </w:pPr>
          </w:p>
        </w:tc>
        <w:tc>
          <w:tcPr>
            <w:tcW w:w="1250" w:type="pct"/>
            <w:vMerge/>
            <w:vAlign w:val="center"/>
          </w:tcPr>
          <w:p w14:paraId="4CFFC71E" w14:textId="77777777" w:rsidR="00966D6C" w:rsidRPr="00F90D06" w:rsidRDefault="00966D6C" w:rsidP="007201B8">
            <w:pPr>
              <w:bidi w:val="0"/>
              <w:jc w:val="both"/>
              <w:rPr>
                <w:b/>
                <w:bCs/>
                <w:sz w:val="18"/>
                <w:szCs w:val="18"/>
              </w:rPr>
            </w:pPr>
          </w:p>
        </w:tc>
        <w:tc>
          <w:tcPr>
            <w:tcW w:w="206" w:type="pct"/>
            <w:vAlign w:val="center"/>
          </w:tcPr>
          <w:p w14:paraId="0B869DD2" w14:textId="77777777" w:rsidR="00966D6C" w:rsidRPr="00F90D06" w:rsidRDefault="00966D6C" w:rsidP="007201B8">
            <w:pPr>
              <w:bidi w:val="0"/>
              <w:jc w:val="both"/>
              <w:rPr>
                <w:b/>
                <w:bCs/>
                <w:sz w:val="18"/>
                <w:szCs w:val="18"/>
              </w:rPr>
            </w:pPr>
            <w:r w:rsidRPr="00F90D06">
              <w:rPr>
                <w:b/>
                <w:bCs/>
                <w:sz w:val="18"/>
                <w:szCs w:val="18"/>
              </w:rPr>
              <w:t>%</w:t>
            </w:r>
          </w:p>
        </w:tc>
        <w:tc>
          <w:tcPr>
            <w:tcW w:w="274" w:type="pct"/>
            <w:vAlign w:val="center"/>
          </w:tcPr>
          <w:p w14:paraId="4661458C" w14:textId="7943F5E8" w:rsidR="00966D6C" w:rsidRPr="00F90D06" w:rsidRDefault="00966D6C" w:rsidP="007201B8">
            <w:pPr>
              <w:bidi w:val="0"/>
              <w:jc w:val="both"/>
              <w:rPr>
                <w:b/>
                <w:bCs/>
                <w:sz w:val="18"/>
                <w:szCs w:val="18"/>
              </w:rPr>
            </w:pPr>
            <w:r w:rsidRPr="00F90D06">
              <w:rPr>
                <w:b/>
                <w:bCs/>
                <w:sz w:val="18"/>
                <w:szCs w:val="18"/>
              </w:rPr>
              <w:t>31</w:t>
            </w:r>
          </w:p>
        </w:tc>
        <w:tc>
          <w:tcPr>
            <w:tcW w:w="274" w:type="pct"/>
            <w:vAlign w:val="center"/>
          </w:tcPr>
          <w:p w14:paraId="1CB5F7E9" w14:textId="3F2A1D0D" w:rsidR="00966D6C" w:rsidRPr="00F90D06" w:rsidRDefault="00966D6C" w:rsidP="007201B8">
            <w:pPr>
              <w:bidi w:val="0"/>
              <w:jc w:val="both"/>
              <w:rPr>
                <w:b/>
                <w:bCs/>
                <w:sz w:val="18"/>
                <w:szCs w:val="18"/>
              </w:rPr>
            </w:pPr>
            <w:r w:rsidRPr="00F90D06">
              <w:rPr>
                <w:b/>
                <w:bCs/>
                <w:sz w:val="18"/>
                <w:szCs w:val="18"/>
              </w:rPr>
              <w:t>54.8</w:t>
            </w:r>
          </w:p>
        </w:tc>
        <w:tc>
          <w:tcPr>
            <w:tcW w:w="274" w:type="pct"/>
            <w:vAlign w:val="center"/>
          </w:tcPr>
          <w:p w14:paraId="0BF45647" w14:textId="0245D1A6" w:rsidR="00966D6C" w:rsidRPr="00F90D06" w:rsidRDefault="00966D6C" w:rsidP="007201B8">
            <w:pPr>
              <w:bidi w:val="0"/>
              <w:jc w:val="both"/>
              <w:rPr>
                <w:b/>
                <w:bCs/>
                <w:sz w:val="18"/>
                <w:szCs w:val="18"/>
              </w:rPr>
            </w:pPr>
            <w:r w:rsidRPr="00F90D06">
              <w:rPr>
                <w:b/>
                <w:bCs/>
                <w:sz w:val="18"/>
                <w:szCs w:val="18"/>
              </w:rPr>
              <w:t>14.3</w:t>
            </w:r>
          </w:p>
        </w:tc>
        <w:tc>
          <w:tcPr>
            <w:tcW w:w="274" w:type="pct"/>
            <w:vAlign w:val="center"/>
          </w:tcPr>
          <w:p w14:paraId="379E90D9" w14:textId="77777777" w:rsidR="00966D6C" w:rsidRPr="00F90D06" w:rsidRDefault="00966D6C" w:rsidP="007201B8">
            <w:pPr>
              <w:bidi w:val="0"/>
              <w:jc w:val="both"/>
              <w:rPr>
                <w:b/>
                <w:bCs/>
                <w:sz w:val="18"/>
                <w:szCs w:val="18"/>
              </w:rPr>
            </w:pPr>
            <w:r w:rsidRPr="00F90D06">
              <w:rPr>
                <w:b/>
                <w:bCs/>
                <w:sz w:val="18"/>
                <w:szCs w:val="18"/>
              </w:rPr>
              <w:t>0</w:t>
            </w:r>
          </w:p>
        </w:tc>
        <w:tc>
          <w:tcPr>
            <w:tcW w:w="274" w:type="pct"/>
            <w:vAlign w:val="center"/>
          </w:tcPr>
          <w:p w14:paraId="5927B15E"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ign w:val="center"/>
          </w:tcPr>
          <w:p w14:paraId="62CC4980" w14:textId="77777777" w:rsidR="00966D6C" w:rsidRPr="00F90D06" w:rsidRDefault="00966D6C" w:rsidP="007201B8">
            <w:pPr>
              <w:bidi w:val="0"/>
              <w:spacing w:after="160"/>
              <w:jc w:val="both"/>
              <w:rPr>
                <w:b/>
                <w:bCs/>
                <w:sz w:val="18"/>
                <w:szCs w:val="18"/>
              </w:rPr>
            </w:pPr>
          </w:p>
        </w:tc>
        <w:tc>
          <w:tcPr>
            <w:tcW w:w="482" w:type="pct"/>
            <w:vMerge/>
            <w:vAlign w:val="center"/>
          </w:tcPr>
          <w:p w14:paraId="522C91FC" w14:textId="77777777" w:rsidR="00966D6C" w:rsidRPr="00F90D06" w:rsidRDefault="00966D6C" w:rsidP="007201B8">
            <w:pPr>
              <w:bidi w:val="0"/>
              <w:spacing w:after="160"/>
              <w:jc w:val="both"/>
              <w:rPr>
                <w:b/>
                <w:bCs/>
                <w:sz w:val="18"/>
                <w:szCs w:val="18"/>
              </w:rPr>
            </w:pPr>
          </w:p>
        </w:tc>
        <w:tc>
          <w:tcPr>
            <w:tcW w:w="343" w:type="pct"/>
            <w:vMerge/>
            <w:vAlign w:val="center"/>
          </w:tcPr>
          <w:p w14:paraId="12E94C43" w14:textId="77777777" w:rsidR="00966D6C" w:rsidRPr="00F90D06" w:rsidRDefault="00966D6C" w:rsidP="007201B8">
            <w:pPr>
              <w:bidi w:val="0"/>
              <w:jc w:val="both"/>
              <w:rPr>
                <w:b/>
                <w:bCs/>
                <w:sz w:val="18"/>
                <w:szCs w:val="18"/>
              </w:rPr>
            </w:pPr>
          </w:p>
        </w:tc>
        <w:tc>
          <w:tcPr>
            <w:tcW w:w="274" w:type="pct"/>
            <w:vMerge/>
            <w:vAlign w:val="center"/>
          </w:tcPr>
          <w:p w14:paraId="1B1F6668" w14:textId="77777777" w:rsidR="00966D6C" w:rsidRPr="00F90D06" w:rsidRDefault="00966D6C" w:rsidP="007201B8">
            <w:pPr>
              <w:bidi w:val="0"/>
              <w:jc w:val="both"/>
              <w:rPr>
                <w:b/>
                <w:bCs/>
                <w:sz w:val="18"/>
                <w:szCs w:val="18"/>
              </w:rPr>
            </w:pPr>
          </w:p>
        </w:tc>
        <w:tc>
          <w:tcPr>
            <w:tcW w:w="486" w:type="pct"/>
            <w:vMerge/>
            <w:vAlign w:val="center"/>
          </w:tcPr>
          <w:p w14:paraId="1EA862E0" w14:textId="77777777" w:rsidR="00966D6C" w:rsidRPr="00F90D06" w:rsidRDefault="00966D6C" w:rsidP="007201B8">
            <w:pPr>
              <w:bidi w:val="0"/>
              <w:jc w:val="both"/>
              <w:rPr>
                <w:b/>
                <w:bCs/>
                <w:sz w:val="18"/>
                <w:szCs w:val="18"/>
              </w:rPr>
            </w:pPr>
          </w:p>
        </w:tc>
      </w:tr>
      <w:tr w:rsidR="00CF73E8" w:rsidRPr="00F90D06" w14:paraId="1E5822DF" w14:textId="77777777" w:rsidTr="003203D6">
        <w:trPr>
          <w:trHeight w:val="20"/>
        </w:trPr>
        <w:tc>
          <w:tcPr>
            <w:tcW w:w="315" w:type="pct"/>
            <w:vMerge w:val="restart"/>
            <w:vAlign w:val="center"/>
          </w:tcPr>
          <w:p w14:paraId="594CE6BF" w14:textId="32024143" w:rsidR="00966D6C" w:rsidRPr="00F90D06" w:rsidRDefault="00966D6C" w:rsidP="007201B8">
            <w:pPr>
              <w:bidi w:val="0"/>
              <w:jc w:val="both"/>
              <w:rPr>
                <w:b/>
                <w:bCs/>
                <w:sz w:val="18"/>
                <w:szCs w:val="18"/>
              </w:rPr>
            </w:pPr>
            <w:r w:rsidRPr="00F90D06">
              <w:rPr>
                <w:b/>
                <w:bCs/>
                <w:sz w:val="18"/>
                <w:szCs w:val="18"/>
              </w:rPr>
              <w:t>H24</w:t>
            </w:r>
          </w:p>
        </w:tc>
        <w:tc>
          <w:tcPr>
            <w:tcW w:w="1250" w:type="pct"/>
            <w:vMerge w:val="restart"/>
            <w:vAlign w:val="center"/>
          </w:tcPr>
          <w:p w14:paraId="763D0F51" w14:textId="26997BAA" w:rsidR="00966D6C" w:rsidRPr="00F90D06" w:rsidRDefault="00966D6C" w:rsidP="007201B8">
            <w:pPr>
              <w:bidi w:val="0"/>
              <w:jc w:val="both"/>
              <w:rPr>
                <w:b/>
                <w:bCs/>
                <w:sz w:val="18"/>
                <w:szCs w:val="18"/>
              </w:rPr>
            </w:pPr>
            <w:r w:rsidRPr="00F90D06">
              <w:rPr>
                <w:b/>
                <w:bCs/>
                <w:sz w:val="18"/>
                <w:szCs w:val="18"/>
              </w:rPr>
              <w:t>Analyze unstructured documents and information such as emails and financial records, helping to detect unseen risks that may be unclear in traditional data.</w:t>
            </w:r>
          </w:p>
        </w:tc>
        <w:tc>
          <w:tcPr>
            <w:tcW w:w="206" w:type="pct"/>
            <w:vAlign w:val="center"/>
          </w:tcPr>
          <w:p w14:paraId="1F817FC7" w14:textId="77777777" w:rsidR="00966D6C" w:rsidRPr="00F90D06" w:rsidRDefault="00966D6C" w:rsidP="007201B8">
            <w:pPr>
              <w:bidi w:val="0"/>
              <w:jc w:val="both"/>
              <w:rPr>
                <w:b/>
                <w:bCs/>
                <w:sz w:val="18"/>
                <w:szCs w:val="18"/>
              </w:rPr>
            </w:pPr>
            <w:r w:rsidRPr="00F90D06">
              <w:rPr>
                <w:b/>
                <w:bCs/>
                <w:sz w:val="18"/>
                <w:szCs w:val="18"/>
              </w:rPr>
              <w:t>N</w:t>
            </w:r>
          </w:p>
        </w:tc>
        <w:tc>
          <w:tcPr>
            <w:tcW w:w="274" w:type="pct"/>
            <w:vAlign w:val="center"/>
          </w:tcPr>
          <w:p w14:paraId="460FB7C1" w14:textId="4FB2BF77" w:rsidR="00966D6C" w:rsidRPr="00F90D06" w:rsidRDefault="00966D6C" w:rsidP="007201B8">
            <w:pPr>
              <w:bidi w:val="0"/>
              <w:jc w:val="both"/>
              <w:rPr>
                <w:b/>
                <w:bCs/>
                <w:sz w:val="18"/>
                <w:szCs w:val="18"/>
              </w:rPr>
            </w:pPr>
            <w:r w:rsidRPr="00F90D06">
              <w:rPr>
                <w:b/>
                <w:bCs/>
                <w:sz w:val="18"/>
                <w:szCs w:val="18"/>
              </w:rPr>
              <w:t>38</w:t>
            </w:r>
          </w:p>
        </w:tc>
        <w:tc>
          <w:tcPr>
            <w:tcW w:w="274" w:type="pct"/>
            <w:vAlign w:val="center"/>
          </w:tcPr>
          <w:p w14:paraId="6409455F" w14:textId="11C8C8D7" w:rsidR="00966D6C" w:rsidRPr="00F90D06" w:rsidRDefault="00966D6C" w:rsidP="007201B8">
            <w:pPr>
              <w:bidi w:val="0"/>
              <w:jc w:val="both"/>
              <w:rPr>
                <w:b/>
                <w:bCs/>
                <w:sz w:val="18"/>
                <w:szCs w:val="18"/>
              </w:rPr>
            </w:pPr>
            <w:r w:rsidRPr="00F90D06">
              <w:rPr>
                <w:b/>
                <w:bCs/>
                <w:sz w:val="18"/>
                <w:szCs w:val="18"/>
              </w:rPr>
              <w:t>40</w:t>
            </w:r>
          </w:p>
        </w:tc>
        <w:tc>
          <w:tcPr>
            <w:tcW w:w="274" w:type="pct"/>
            <w:vAlign w:val="center"/>
          </w:tcPr>
          <w:p w14:paraId="52B73AAE" w14:textId="5BB498CB" w:rsidR="00966D6C" w:rsidRPr="00F90D06" w:rsidRDefault="00966D6C" w:rsidP="007201B8">
            <w:pPr>
              <w:bidi w:val="0"/>
              <w:jc w:val="both"/>
              <w:rPr>
                <w:b/>
                <w:bCs/>
                <w:sz w:val="18"/>
                <w:szCs w:val="18"/>
              </w:rPr>
            </w:pPr>
            <w:r w:rsidRPr="00F90D06">
              <w:rPr>
                <w:b/>
                <w:bCs/>
                <w:sz w:val="18"/>
                <w:szCs w:val="18"/>
              </w:rPr>
              <w:t>4</w:t>
            </w:r>
          </w:p>
        </w:tc>
        <w:tc>
          <w:tcPr>
            <w:tcW w:w="274" w:type="pct"/>
            <w:vAlign w:val="center"/>
          </w:tcPr>
          <w:p w14:paraId="5A531800" w14:textId="27CE3F1C" w:rsidR="00966D6C" w:rsidRPr="00F90D06" w:rsidRDefault="00966D6C" w:rsidP="007201B8">
            <w:pPr>
              <w:bidi w:val="0"/>
              <w:jc w:val="both"/>
              <w:rPr>
                <w:b/>
                <w:bCs/>
                <w:sz w:val="18"/>
                <w:szCs w:val="18"/>
              </w:rPr>
            </w:pPr>
            <w:r w:rsidRPr="00F90D06">
              <w:rPr>
                <w:b/>
                <w:bCs/>
                <w:sz w:val="18"/>
                <w:szCs w:val="18"/>
              </w:rPr>
              <w:t>2</w:t>
            </w:r>
          </w:p>
        </w:tc>
        <w:tc>
          <w:tcPr>
            <w:tcW w:w="274" w:type="pct"/>
            <w:vAlign w:val="center"/>
          </w:tcPr>
          <w:p w14:paraId="40CC9C54"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restart"/>
            <w:vAlign w:val="center"/>
          </w:tcPr>
          <w:p w14:paraId="049624AD" w14:textId="3D98F8EA" w:rsidR="00966D6C" w:rsidRPr="00F90D06" w:rsidRDefault="00966D6C" w:rsidP="007201B8">
            <w:pPr>
              <w:bidi w:val="0"/>
              <w:jc w:val="both"/>
              <w:rPr>
                <w:b/>
                <w:bCs/>
                <w:sz w:val="18"/>
                <w:szCs w:val="18"/>
              </w:rPr>
            </w:pPr>
            <w:r w:rsidRPr="00F90D06">
              <w:rPr>
                <w:b/>
                <w:bCs/>
                <w:sz w:val="18"/>
                <w:szCs w:val="18"/>
              </w:rPr>
              <w:t>4.36</w:t>
            </w:r>
          </w:p>
        </w:tc>
        <w:tc>
          <w:tcPr>
            <w:tcW w:w="482" w:type="pct"/>
            <w:vMerge w:val="restart"/>
            <w:vAlign w:val="center"/>
          </w:tcPr>
          <w:p w14:paraId="0F09B261" w14:textId="19C61288" w:rsidR="00966D6C" w:rsidRPr="00F90D06" w:rsidRDefault="00966D6C" w:rsidP="007201B8">
            <w:pPr>
              <w:bidi w:val="0"/>
              <w:spacing w:after="160"/>
              <w:jc w:val="both"/>
              <w:rPr>
                <w:b/>
                <w:bCs/>
                <w:sz w:val="18"/>
                <w:szCs w:val="18"/>
              </w:rPr>
            </w:pPr>
            <w:r w:rsidRPr="00F90D06">
              <w:rPr>
                <w:b/>
                <w:bCs/>
                <w:sz w:val="18"/>
                <w:szCs w:val="18"/>
              </w:rPr>
              <w:t>.688</w:t>
            </w:r>
          </w:p>
        </w:tc>
        <w:tc>
          <w:tcPr>
            <w:tcW w:w="343" w:type="pct"/>
            <w:vMerge w:val="restart"/>
            <w:vAlign w:val="center"/>
          </w:tcPr>
          <w:p w14:paraId="020CE931" w14:textId="722F2B7C" w:rsidR="00966D6C" w:rsidRPr="00F90D06" w:rsidRDefault="00966D6C" w:rsidP="007201B8">
            <w:pPr>
              <w:bidi w:val="0"/>
              <w:spacing w:after="160"/>
              <w:jc w:val="both"/>
              <w:rPr>
                <w:b/>
                <w:bCs/>
                <w:sz w:val="18"/>
                <w:szCs w:val="18"/>
              </w:rPr>
            </w:pPr>
            <w:r w:rsidRPr="00F90D06">
              <w:rPr>
                <w:b/>
                <w:bCs/>
                <w:sz w:val="18"/>
                <w:szCs w:val="18"/>
              </w:rPr>
              <w:t>18.08</w:t>
            </w:r>
          </w:p>
        </w:tc>
        <w:tc>
          <w:tcPr>
            <w:tcW w:w="274" w:type="pct"/>
            <w:vMerge w:val="restart"/>
            <w:vAlign w:val="center"/>
          </w:tcPr>
          <w:p w14:paraId="445AA7E2" w14:textId="77777777" w:rsidR="00966D6C" w:rsidRPr="00F90D06" w:rsidRDefault="00966D6C" w:rsidP="007201B8">
            <w:pPr>
              <w:bidi w:val="0"/>
              <w:jc w:val="both"/>
              <w:rPr>
                <w:b/>
                <w:bCs/>
                <w:sz w:val="18"/>
                <w:szCs w:val="18"/>
              </w:rPr>
            </w:pPr>
            <w:r w:rsidRPr="00F90D06">
              <w:rPr>
                <w:b/>
                <w:bCs/>
                <w:sz w:val="18"/>
                <w:szCs w:val="18"/>
              </w:rPr>
              <w:t>.000</w:t>
            </w:r>
          </w:p>
        </w:tc>
        <w:tc>
          <w:tcPr>
            <w:tcW w:w="486" w:type="pct"/>
            <w:vMerge w:val="restart"/>
            <w:vAlign w:val="center"/>
          </w:tcPr>
          <w:p w14:paraId="64E773F3" w14:textId="5E6AD144" w:rsidR="00966D6C" w:rsidRPr="00F90D06" w:rsidRDefault="000768B8" w:rsidP="007201B8">
            <w:pPr>
              <w:bidi w:val="0"/>
              <w:jc w:val="both"/>
              <w:rPr>
                <w:b/>
                <w:bCs/>
                <w:sz w:val="18"/>
                <w:szCs w:val="18"/>
              </w:rPr>
            </w:pPr>
            <w:r w:rsidRPr="00F90D06">
              <w:rPr>
                <w:b/>
                <w:bCs/>
                <w:sz w:val="18"/>
                <w:szCs w:val="18"/>
              </w:rPr>
              <w:t>3</w:t>
            </w:r>
          </w:p>
        </w:tc>
      </w:tr>
      <w:tr w:rsidR="00CF73E8" w:rsidRPr="00F90D06" w14:paraId="604DA6F7" w14:textId="77777777" w:rsidTr="003203D6">
        <w:trPr>
          <w:trHeight w:val="20"/>
        </w:trPr>
        <w:tc>
          <w:tcPr>
            <w:tcW w:w="315" w:type="pct"/>
            <w:vMerge/>
            <w:vAlign w:val="center"/>
          </w:tcPr>
          <w:p w14:paraId="363E8693" w14:textId="77777777" w:rsidR="00966D6C" w:rsidRPr="00F90D06" w:rsidRDefault="00966D6C" w:rsidP="007201B8">
            <w:pPr>
              <w:bidi w:val="0"/>
              <w:jc w:val="both"/>
              <w:rPr>
                <w:b/>
                <w:bCs/>
                <w:sz w:val="18"/>
                <w:szCs w:val="18"/>
              </w:rPr>
            </w:pPr>
          </w:p>
        </w:tc>
        <w:tc>
          <w:tcPr>
            <w:tcW w:w="1250" w:type="pct"/>
            <w:vMerge/>
            <w:vAlign w:val="center"/>
          </w:tcPr>
          <w:p w14:paraId="17BD8CC6" w14:textId="77777777" w:rsidR="00966D6C" w:rsidRPr="00F90D06" w:rsidRDefault="00966D6C" w:rsidP="007201B8">
            <w:pPr>
              <w:bidi w:val="0"/>
              <w:jc w:val="both"/>
              <w:rPr>
                <w:b/>
                <w:bCs/>
                <w:sz w:val="18"/>
                <w:szCs w:val="18"/>
              </w:rPr>
            </w:pPr>
          </w:p>
        </w:tc>
        <w:tc>
          <w:tcPr>
            <w:tcW w:w="206" w:type="pct"/>
            <w:vAlign w:val="center"/>
          </w:tcPr>
          <w:p w14:paraId="5DCE3376" w14:textId="77777777" w:rsidR="00966D6C" w:rsidRPr="00F90D06" w:rsidRDefault="00966D6C" w:rsidP="007201B8">
            <w:pPr>
              <w:bidi w:val="0"/>
              <w:jc w:val="both"/>
              <w:rPr>
                <w:b/>
                <w:bCs/>
                <w:sz w:val="18"/>
                <w:szCs w:val="18"/>
              </w:rPr>
            </w:pPr>
            <w:r w:rsidRPr="00F90D06">
              <w:rPr>
                <w:b/>
                <w:bCs/>
                <w:sz w:val="18"/>
                <w:szCs w:val="18"/>
              </w:rPr>
              <w:t>%</w:t>
            </w:r>
          </w:p>
        </w:tc>
        <w:tc>
          <w:tcPr>
            <w:tcW w:w="274" w:type="pct"/>
            <w:vAlign w:val="center"/>
          </w:tcPr>
          <w:p w14:paraId="4A992429" w14:textId="0C959FD8" w:rsidR="00966D6C" w:rsidRPr="00F90D06" w:rsidRDefault="00966D6C" w:rsidP="007201B8">
            <w:pPr>
              <w:bidi w:val="0"/>
              <w:jc w:val="both"/>
              <w:rPr>
                <w:b/>
                <w:bCs/>
                <w:sz w:val="18"/>
                <w:szCs w:val="18"/>
              </w:rPr>
            </w:pPr>
            <w:r w:rsidRPr="00F90D06">
              <w:rPr>
                <w:b/>
                <w:bCs/>
                <w:sz w:val="18"/>
                <w:szCs w:val="18"/>
              </w:rPr>
              <w:t>45.2</w:t>
            </w:r>
          </w:p>
        </w:tc>
        <w:tc>
          <w:tcPr>
            <w:tcW w:w="274" w:type="pct"/>
            <w:vAlign w:val="center"/>
          </w:tcPr>
          <w:p w14:paraId="700D211E" w14:textId="17ADBD37" w:rsidR="00966D6C" w:rsidRPr="00F90D06" w:rsidRDefault="00966D6C" w:rsidP="007201B8">
            <w:pPr>
              <w:bidi w:val="0"/>
              <w:jc w:val="both"/>
              <w:rPr>
                <w:b/>
                <w:bCs/>
                <w:sz w:val="18"/>
                <w:szCs w:val="18"/>
              </w:rPr>
            </w:pPr>
            <w:r w:rsidRPr="00F90D06">
              <w:rPr>
                <w:b/>
                <w:bCs/>
                <w:sz w:val="18"/>
                <w:szCs w:val="18"/>
              </w:rPr>
              <w:t>47.6</w:t>
            </w:r>
          </w:p>
        </w:tc>
        <w:tc>
          <w:tcPr>
            <w:tcW w:w="274" w:type="pct"/>
            <w:vAlign w:val="center"/>
          </w:tcPr>
          <w:p w14:paraId="42BC6F23" w14:textId="01A1E246" w:rsidR="00966D6C" w:rsidRPr="00F90D06" w:rsidRDefault="00966D6C" w:rsidP="007201B8">
            <w:pPr>
              <w:bidi w:val="0"/>
              <w:jc w:val="both"/>
              <w:rPr>
                <w:b/>
                <w:bCs/>
                <w:sz w:val="18"/>
                <w:szCs w:val="18"/>
              </w:rPr>
            </w:pPr>
            <w:r w:rsidRPr="00F90D06">
              <w:rPr>
                <w:b/>
                <w:bCs/>
                <w:sz w:val="18"/>
                <w:szCs w:val="18"/>
              </w:rPr>
              <w:t>4.8</w:t>
            </w:r>
          </w:p>
        </w:tc>
        <w:tc>
          <w:tcPr>
            <w:tcW w:w="274" w:type="pct"/>
            <w:vAlign w:val="center"/>
          </w:tcPr>
          <w:p w14:paraId="520079A4" w14:textId="207BD1D0" w:rsidR="00966D6C" w:rsidRPr="00F90D06" w:rsidRDefault="00966D6C" w:rsidP="007201B8">
            <w:pPr>
              <w:bidi w:val="0"/>
              <w:jc w:val="both"/>
              <w:rPr>
                <w:b/>
                <w:bCs/>
                <w:sz w:val="18"/>
                <w:szCs w:val="18"/>
              </w:rPr>
            </w:pPr>
            <w:r w:rsidRPr="00F90D06">
              <w:rPr>
                <w:b/>
                <w:bCs/>
                <w:sz w:val="18"/>
                <w:szCs w:val="18"/>
              </w:rPr>
              <w:t>2.4</w:t>
            </w:r>
          </w:p>
        </w:tc>
        <w:tc>
          <w:tcPr>
            <w:tcW w:w="274" w:type="pct"/>
            <w:vAlign w:val="center"/>
          </w:tcPr>
          <w:p w14:paraId="77475FF1"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ign w:val="center"/>
          </w:tcPr>
          <w:p w14:paraId="083898D0" w14:textId="77777777" w:rsidR="00966D6C" w:rsidRPr="00F90D06" w:rsidRDefault="00966D6C" w:rsidP="007201B8">
            <w:pPr>
              <w:bidi w:val="0"/>
              <w:spacing w:after="160"/>
              <w:jc w:val="both"/>
              <w:rPr>
                <w:b/>
                <w:bCs/>
                <w:sz w:val="18"/>
                <w:szCs w:val="18"/>
              </w:rPr>
            </w:pPr>
          </w:p>
        </w:tc>
        <w:tc>
          <w:tcPr>
            <w:tcW w:w="482" w:type="pct"/>
            <w:vMerge/>
            <w:vAlign w:val="center"/>
          </w:tcPr>
          <w:p w14:paraId="7E4B2B91" w14:textId="77777777" w:rsidR="00966D6C" w:rsidRPr="00F90D06" w:rsidRDefault="00966D6C" w:rsidP="007201B8">
            <w:pPr>
              <w:bidi w:val="0"/>
              <w:spacing w:after="160"/>
              <w:jc w:val="both"/>
              <w:rPr>
                <w:b/>
                <w:bCs/>
                <w:sz w:val="18"/>
                <w:szCs w:val="18"/>
              </w:rPr>
            </w:pPr>
          </w:p>
        </w:tc>
        <w:tc>
          <w:tcPr>
            <w:tcW w:w="343" w:type="pct"/>
            <w:vMerge/>
            <w:vAlign w:val="center"/>
          </w:tcPr>
          <w:p w14:paraId="24D348DF" w14:textId="77777777" w:rsidR="00966D6C" w:rsidRPr="00F90D06" w:rsidRDefault="00966D6C" w:rsidP="007201B8">
            <w:pPr>
              <w:bidi w:val="0"/>
              <w:jc w:val="both"/>
              <w:rPr>
                <w:b/>
                <w:bCs/>
                <w:sz w:val="18"/>
                <w:szCs w:val="18"/>
              </w:rPr>
            </w:pPr>
          </w:p>
        </w:tc>
        <w:tc>
          <w:tcPr>
            <w:tcW w:w="274" w:type="pct"/>
            <w:vMerge/>
            <w:vAlign w:val="center"/>
          </w:tcPr>
          <w:p w14:paraId="589F5BC4" w14:textId="77777777" w:rsidR="00966D6C" w:rsidRPr="00F90D06" w:rsidRDefault="00966D6C" w:rsidP="007201B8">
            <w:pPr>
              <w:bidi w:val="0"/>
              <w:jc w:val="both"/>
              <w:rPr>
                <w:b/>
                <w:bCs/>
                <w:sz w:val="18"/>
                <w:szCs w:val="18"/>
              </w:rPr>
            </w:pPr>
          </w:p>
        </w:tc>
        <w:tc>
          <w:tcPr>
            <w:tcW w:w="486" w:type="pct"/>
            <w:vMerge/>
            <w:vAlign w:val="center"/>
          </w:tcPr>
          <w:p w14:paraId="7490565A" w14:textId="77777777" w:rsidR="00966D6C" w:rsidRPr="00F90D06" w:rsidRDefault="00966D6C" w:rsidP="007201B8">
            <w:pPr>
              <w:bidi w:val="0"/>
              <w:jc w:val="both"/>
              <w:rPr>
                <w:b/>
                <w:bCs/>
                <w:sz w:val="18"/>
                <w:szCs w:val="18"/>
              </w:rPr>
            </w:pPr>
          </w:p>
        </w:tc>
      </w:tr>
      <w:tr w:rsidR="00CF73E8" w:rsidRPr="00F90D06" w14:paraId="0FD52D43" w14:textId="77777777" w:rsidTr="003203D6">
        <w:trPr>
          <w:trHeight w:val="20"/>
        </w:trPr>
        <w:tc>
          <w:tcPr>
            <w:tcW w:w="315" w:type="pct"/>
            <w:vMerge w:val="restart"/>
            <w:vAlign w:val="center"/>
          </w:tcPr>
          <w:p w14:paraId="1E0B3DB4" w14:textId="45718E36" w:rsidR="00966D6C" w:rsidRPr="00F90D06" w:rsidRDefault="00966D6C" w:rsidP="007201B8">
            <w:pPr>
              <w:bidi w:val="0"/>
              <w:jc w:val="both"/>
              <w:rPr>
                <w:b/>
                <w:bCs/>
                <w:sz w:val="18"/>
                <w:szCs w:val="18"/>
              </w:rPr>
            </w:pPr>
            <w:r w:rsidRPr="00F90D06">
              <w:rPr>
                <w:b/>
                <w:bCs/>
                <w:sz w:val="18"/>
                <w:szCs w:val="18"/>
              </w:rPr>
              <w:t>H25</w:t>
            </w:r>
          </w:p>
        </w:tc>
        <w:tc>
          <w:tcPr>
            <w:tcW w:w="1250" w:type="pct"/>
            <w:vMerge w:val="restart"/>
            <w:vAlign w:val="center"/>
          </w:tcPr>
          <w:p w14:paraId="304AF26A" w14:textId="2B5C9E6E" w:rsidR="00966D6C" w:rsidRPr="00F90D06" w:rsidRDefault="00966D6C" w:rsidP="007201B8">
            <w:pPr>
              <w:bidi w:val="0"/>
              <w:jc w:val="both"/>
              <w:rPr>
                <w:b/>
                <w:bCs/>
                <w:sz w:val="18"/>
                <w:szCs w:val="18"/>
              </w:rPr>
            </w:pPr>
            <w:r w:rsidRPr="00F90D06">
              <w:rPr>
                <w:b/>
                <w:bCs/>
                <w:sz w:val="18"/>
                <w:szCs w:val="18"/>
              </w:rPr>
              <w:t>Apply complex algorithms to assess risk more objectively and accurately, helping auditors identify areas that require additional attention.</w:t>
            </w:r>
          </w:p>
        </w:tc>
        <w:tc>
          <w:tcPr>
            <w:tcW w:w="206" w:type="pct"/>
            <w:vAlign w:val="center"/>
          </w:tcPr>
          <w:p w14:paraId="4642A60C" w14:textId="77777777" w:rsidR="00966D6C" w:rsidRPr="00F90D06" w:rsidRDefault="00966D6C" w:rsidP="007201B8">
            <w:pPr>
              <w:bidi w:val="0"/>
              <w:jc w:val="both"/>
              <w:rPr>
                <w:b/>
                <w:bCs/>
                <w:sz w:val="18"/>
                <w:szCs w:val="18"/>
              </w:rPr>
            </w:pPr>
            <w:r w:rsidRPr="00F90D06">
              <w:rPr>
                <w:b/>
                <w:bCs/>
                <w:sz w:val="18"/>
                <w:szCs w:val="18"/>
              </w:rPr>
              <w:t>N</w:t>
            </w:r>
          </w:p>
        </w:tc>
        <w:tc>
          <w:tcPr>
            <w:tcW w:w="274" w:type="pct"/>
            <w:vAlign w:val="center"/>
          </w:tcPr>
          <w:p w14:paraId="05E8F686" w14:textId="4640FF87" w:rsidR="00966D6C" w:rsidRPr="00F90D06" w:rsidRDefault="00966D6C" w:rsidP="007201B8">
            <w:pPr>
              <w:bidi w:val="0"/>
              <w:jc w:val="both"/>
              <w:rPr>
                <w:b/>
                <w:bCs/>
                <w:sz w:val="18"/>
                <w:szCs w:val="18"/>
              </w:rPr>
            </w:pPr>
            <w:r w:rsidRPr="00F90D06">
              <w:rPr>
                <w:b/>
                <w:bCs/>
                <w:sz w:val="18"/>
                <w:szCs w:val="18"/>
              </w:rPr>
              <w:t>46</w:t>
            </w:r>
          </w:p>
        </w:tc>
        <w:tc>
          <w:tcPr>
            <w:tcW w:w="274" w:type="pct"/>
            <w:vAlign w:val="center"/>
          </w:tcPr>
          <w:p w14:paraId="55463630" w14:textId="477E735E" w:rsidR="00966D6C" w:rsidRPr="00F90D06" w:rsidRDefault="00966D6C" w:rsidP="007201B8">
            <w:pPr>
              <w:bidi w:val="0"/>
              <w:jc w:val="both"/>
              <w:rPr>
                <w:b/>
                <w:bCs/>
                <w:sz w:val="18"/>
                <w:szCs w:val="18"/>
              </w:rPr>
            </w:pPr>
            <w:r w:rsidRPr="00F90D06">
              <w:rPr>
                <w:b/>
                <w:bCs/>
                <w:sz w:val="18"/>
                <w:szCs w:val="18"/>
              </w:rPr>
              <w:t>26</w:t>
            </w:r>
          </w:p>
        </w:tc>
        <w:tc>
          <w:tcPr>
            <w:tcW w:w="274" w:type="pct"/>
            <w:vAlign w:val="center"/>
          </w:tcPr>
          <w:p w14:paraId="0199C288" w14:textId="3B0717B7" w:rsidR="00966D6C" w:rsidRPr="00F90D06" w:rsidRDefault="00966D6C" w:rsidP="007201B8">
            <w:pPr>
              <w:bidi w:val="0"/>
              <w:jc w:val="both"/>
              <w:rPr>
                <w:b/>
                <w:bCs/>
                <w:sz w:val="18"/>
                <w:szCs w:val="18"/>
              </w:rPr>
            </w:pPr>
            <w:r w:rsidRPr="00F90D06">
              <w:rPr>
                <w:b/>
                <w:bCs/>
                <w:sz w:val="18"/>
                <w:szCs w:val="18"/>
              </w:rPr>
              <w:t>10</w:t>
            </w:r>
          </w:p>
        </w:tc>
        <w:tc>
          <w:tcPr>
            <w:tcW w:w="274" w:type="pct"/>
            <w:vAlign w:val="center"/>
          </w:tcPr>
          <w:p w14:paraId="02C88EE3" w14:textId="30C4774C" w:rsidR="00966D6C" w:rsidRPr="00F90D06" w:rsidRDefault="00966D6C" w:rsidP="007201B8">
            <w:pPr>
              <w:bidi w:val="0"/>
              <w:jc w:val="both"/>
              <w:rPr>
                <w:b/>
                <w:bCs/>
                <w:sz w:val="18"/>
                <w:szCs w:val="18"/>
              </w:rPr>
            </w:pPr>
            <w:r w:rsidRPr="00F90D06">
              <w:rPr>
                <w:b/>
                <w:bCs/>
                <w:sz w:val="18"/>
                <w:szCs w:val="18"/>
              </w:rPr>
              <w:t>2</w:t>
            </w:r>
          </w:p>
        </w:tc>
        <w:tc>
          <w:tcPr>
            <w:tcW w:w="274" w:type="pct"/>
            <w:vAlign w:val="center"/>
          </w:tcPr>
          <w:p w14:paraId="631E45C6"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restart"/>
            <w:vAlign w:val="center"/>
          </w:tcPr>
          <w:p w14:paraId="1B67A1D2" w14:textId="30920758" w:rsidR="00966D6C" w:rsidRPr="00F90D06" w:rsidRDefault="00966D6C" w:rsidP="007201B8">
            <w:pPr>
              <w:bidi w:val="0"/>
              <w:jc w:val="both"/>
              <w:rPr>
                <w:b/>
                <w:bCs/>
                <w:sz w:val="18"/>
                <w:szCs w:val="18"/>
              </w:rPr>
            </w:pPr>
            <w:r w:rsidRPr="00F90D06">
              <w:rPr>
                <w:b/>
                <w:bCs/>
                <w:sz w:val="18"/>
                <w:szCs w:val="18"/>
              </w:rPr>
              <w:t>4.38</w:t>
            </w:r>
          </w:p>
        </w:tc>
        <w:tc>
          <w:tcPr>
            <w:tcW w:w="482" w:type="pct"/>
            <w:vMerge w:val="restart"/>
            <w:vAlign w:val="center"/>
          </w:tcPr>
          <w:p w14:paraId="30955910" w14:textId="5EC1A8D9" w:rsidR="00966D6C" w:rsidRPr="00F90D06" w:rsidRDefault="00966D6C" w:rsidP="007201B8">
            <w:pPr>
              <w:bidi w:val="0"/>
              <w:spacing w:after="160"/>
              <w:jc w:val="both"/>
              <w:rPr>
                <w:b/>
                <w:bCs/>
                <w:sz w:val="18"/>
                <w:szCs w:val="18"/>
              </w:rPr>
            </w:pPr>
            <w:r w:rsidRPr="00F90D06">
              <w:rPr>
                <w:b/>
                <w:bCs/>
                <w:sz w:val="18"/>
                <w:szCs w:val="18"/>
              </w:rPr>
              <w:t>.790</w:t>
            </w:r>
          </w:p>
        </w:tc>
        <w:tc>
          <w:tcPr>
            <w:tcW w:w="343" w:type="pct"/>
            <w:vMerge w:val="restart"/>
            <w:vAlign w:val="center"/>
          </w:tcPr>
          <w:p w14:paraId="6C8683DD" w14:textId="16A41FA6" w:rsidR="00966D6C" w:rsidRPr="00F90D06" w:rsidRDefault="00966D6C" w:rsidP="007201B8">
            <w:pPr>
              <w:bidi w:val="0"/>
              <w:spacing w:after="160"/>
              <w:jc w:val="both"/>
              <w:rPr>
                <w:b/>
                <w:bCs/>
                <w:sz w:val="18"/>
                <w:szCs w:val="18"/>
              </w:rPr>
            </w:pPr>
            <w:r w:rsidRPr="00F90D06">
              <w:rPr>
                <w:b/>
                <w:bCs/>
                <w:sz w:val="18"/>
                <w:szCs w:val="18"/>
              </w:rPr>
              <w:t>16.02</w:t>
            </w:r>
          </w:p>
        </w:tc>
        <w:tc>
          <w:tcPr>
            <w:tcW w:w="274" w:type="pct"/>
            <w:vMerge w:val="restart"/>
            <w:vAlign w:val="center"/>
          </w:tcPr>
          <w:p w14:paraId="7F7DB94E" w14:textId="77777777" w:rsidR="00966D6C" w:rsidRPr="00F90D06" w:rsidRDefault="00966D6C" w:rsidP="007201B8">
            <w:pPr>
              <w:bidi w:val="0"/>
              <w:jc w:val="both"/>
              <w:rPr>
                <w:b/>
                <w:bCs/>
                <w:sz w:val="18"/>
                <w:szCs w:val="18"/>
              </w:rPr>
            </w:pPr>
            <w:r w:rsidRPr="00F90D06">
              <w:rPr>
                <w:b/>
                <w:bCs/>
                <w:sz w:val="18"/>
                <w:szCs w:val="18"/>
              </w:rPr>
              <w:t>.000</w:t>
            </w:r>
          </w:p>
        </w:tc>
        <w:tc>
          <w:tcPr>
            <w:tcW w:w="486" w:type="pct"/>
            <w:vMerge w:val="restart"/>
            <w:vAlign w:val="center"/>
          </w:tcPr>
          <w:p w14:paraId="153AE7A4" w14:textId="67DB2D6E" w:rsidR="00966D6C" w:rsidRPr="00F90D06" w:rsidRDefault="000768B8" w:rsidP="007201B8">
            <w:pPr>
              <w:bidi w:val="0"/>
              <w:jc w:val="both"/>
              <w:rPr>
                <w:b/>
                <w:bCs/>
                <w:sz w:val="18"/>
                <w:szCs w:val="18"/>
              </w:rPr>
            </w:pPr>
            <w:r w:rsidRPr="00F90D06">
              <w:rPr>
                <w:b/>
                <w:bCs/>
                <w:sz w:val="18"/>
                <w:szCs w:val="18"/>
              </w:rPr>
              <w:t>2</w:t>
            </w:r>
          </w:p>
        </w:tc>
      </w:tr>
      <w:tr w:rsidR="00CF73E8" w:rsidRPr="00F90D06" w14:paraId="36BDD4B1" w14:textId="77777777" w:rsidTr="003203D6">
        <w:trPr>
          <w:trHeight w:val="20"/>
        </w:trPr>
        <w:tc>
          <w:tcPr>
            <w:tcW w:w="315" w:type="pct"/>
            <w:vMerge/>
            <w:vAlign w:val="center"/>
          </w:tcPr>
          <w:p w14:paraId="00361D0A" w14:textId="77777777" w:rsidR="00966D6C" w:rsidRPr="00F90D06" w:rsidRDefault="00966D6C" w:rsidP="007201B8">
            <w:pPr>
              <w:bidi w:val="0"/>
              <w:jc w:val="both"/>
              <w:rPr>
                <w:b/>
                <w:bCs/>
                <w:sz w:val="18"/>
                <w:szCs w:val="18"/>
              </w:rPr>
            </w:pPr>
          </w:p>
        </w:tc>
        <w:tc>
          <w:tcPr>
            <w:tcW w:w="1250" w:type="pct"/>
            <w:vMerge/>
            <w:vAlign w:val="center"/>
          </w:tcPr>
          <w:p w14:paraId="3704B6DD" w14:textId="77777777" w:rsidR="00966D6C" w:rsidRPr="00F90D06" w:rsidRDefault="00966D6C" w:rsidP="007201B8">
            <w:pPr>
              <w:bidi w:val="0"/>
              <w:jc w:val="both"/>
              <w:rPr>
                <w:b/>
                <w:bCs/>
                <w:sz w:val="18"/>
                <w:szCs w:val="18"/>
              </w:rPr>
            </w:pPr>
          </w:p>
        </w:tc>
        <w:tc>
          <w:tcPr>
            <w:tcW w:w="206" w:type="pct"/>
            <w:vAlign w:val="center"/>
          </w:tcPr>
          <w:p w14:paraId="4AE818E6" w14:textId="77777777" w:rsidR="00966D6C" w:rsidRPr="00F90D06" w:rsidRDefault="00966D6C" w:rsidP="007201B8">
            <w:pPr>
              <w:bidi w:val="0"/>
              <w:jc w:val="both"/>
              <w:rPr>
                <w:b/>
                <w:bCs/>
                <w:sz w:val="18"/>
                <w:szCs w:val="18"/>
              </w:rPr>
            </w:pPr>
            <w:r w:rsidRPr="00F90D06">
              <w:rPr>
                <w:b/>
                <w:bCs/>
                <w:sz w:val="18"/>
                <w:szCs w:val="18"/>
              </w:rPr>
              <w:t>%</w:t>
            </w:r>
          </w:p>
        </w:tc>
        <w:tc>
          <w:tcPr>
            <w:tcW w:w="274" w:type="pct"/>
            <w:vAlign w:val="center"/>
          </w:tcPr>
          <w:p w14:paraId="451004E6" w14:textId="3801BFF3" w:rsidR="00966D6C" w:rsidRPr="00F90D06" w:rsidRDefault="00966D6C" w:rsidP="007201B8">
            <w:pPr>
              <w:bidi w:val="0"/>
              <w:jc w:val="both"/>
              <w:rPr>
                <w:b/>
                <w:bCs/>
                <w:sz w:val="18"/>
                <w:szCs w:val="18"/>
              </w:rPr>
            </w:pPr>
            <w:r w:rsidRPr="00F90D06">
              <w:rPr>
                <w:b/>
                <w:bCs/>
                <w:sz w:val="18"/>
                <w:szCs w:val="18"/>
              </w:rPr>
              <w:t>54.8</w:t>
            </w:r>
          </w:p>
        </w:tc>
        <w:tc>
          <w:tcPr>
            <w:tcW w:w="274" w:type="pct"/>
            <w:vAlign w:val="center"/>
          </w:tcPr>
          <w:p w14:paraId="1298C120" w14:textId="0DA81BA6" w:rsidR="00966D6C" w:rsidRPr="00F90D06" w:rsidRDefault="00966D6C" w:rsidP="007201B8">
            <w:pPr>
              <w:bidi w:val="0"/>
              <w:jc w:val="both"/>
              <w:rPr>
                <w:b/>
                <w:bCs/>
                <w:sz w:val="18"/>
                <w:szCs w:val="18"/>
              </w:rPr>
            </w:pPr>
            <w:r w:rsidRPr="00F90D06">
              <w:rPr>
                <w:b/>
                <w:bCs/>
                <w:sz w:val="18"/>
                <w:szCs w:val="18"/>
              </w:rPr>
              <w:t>31</w:t>
            </w:r>
          </w:p>
        </w:tc>
        <w:tc>
          <w:tcPr>
            <w:tcW w:w="274" w:type="pct"/>
            <w:vAlign w:val="center"/>
          </w:tcPr>
          <w:p w14:paraId="0935ACBD" w14:textId="1DACE2FC" w:rsidR="00966D6C" w:rsidRPr="00F90D06" w:rsidRDefault="00966D6C" w:rsidP="007201B8">
            <w:pPr>
              <w:bidi w:val="0"/>
              <w:jc w:val="both"/>
              <w:rPr>
                <w:b/>
                <w:bCs/>
                <w:sz w:val="18"/>
                <w:szCs w:val="18"/>
              </w:rPr>
            </w:pPr>
            <w:r w:rsidRPr="00F90D06">
              <w:rPr>
                <w:b/>
                <w:bCs/>
                <w:sz w:val="18"/>
                <w:szCs w:val="18"/>
              </w:rPr>
              <w:t>11.9</w:t>
            </w:r>
          </w:p>
        </w:tc>
        <w:tc>
          <w:tcPr>
            <w:tcW w:w="274" w:type="pct"/>
            <w:vAlign w:val="center"/>
          </w:tcPr>
          <w:p w14:paraId="6B308668" w14:textId="337EA86C" w:rsidR="00966D6C" w:rsidRPr="00F90D06" w:rsidRDefault="00966D6C" w:rsidP="007201B8">
            <w:pPr>
              <w:bidi w:val="0"/>
              <w:jc w:val="both"/>
              <w:rPr>
                <w:b/>
                <w:bCs/>
                <w:sz w:val="18"/>
                <w:szCs w:val="18"/>
              </w:rPr>
            </w:pPr>
            <w:r w:rsidRPr="00F90D06">
              <w:rPr>
                <w:b/>
                <w:bCs/>
                <w:sz w:val="18"/>
                <w:szCs w:val="18"/>
              </w:rPr>
              <w:t>2.4</w:t>
            </w:r>
          </w:p>
        </w:tc>
        <w:tc>
          <w:tcPr>
            <w:tcW w:w="274" w:type="pct"/>
            <w:vAlign w:val="center"/>
          </w:tcPr>
          <w:p w14:paraId="3FA12304" w14:textId="77777777" w:rsidR="00966D6C" w:rsidRPr="00F90D06" w:rsidRDefault="00966D6C" w:rsidP="007201B8">
            <w:pPr>
              <w:bidi w:val="0"/>
              <w:jc w:val="both"/>
              <w:rPr>
                <w:b/>
                <w:bCs/>
                <w:sz w:val="18"/>
                <w:szCs w:val="18"/>
              </w:rPr>
            </w:pPr>
            <w:r w:rsidRPr="00F90D06">
              <w:rPr>
                <w:b/>
                <w:bCs/>
                <w:sz w:val="18"/>
                <w:szCs w:val="18"/>
              </w:rPr>
              <w:t>0</w:t>
            </w:r>
          </w:p>
        </w:tc>
        <w:tc>
          <w:tcPr>
            <w:tcW w:w="274" w:type="pct"/>
            <w:vMerge/>
            <w:vAlign w:val="center"/>
          </w:tcPr>
          <w:p w14:paraId="23C92533" w14:textId="77777777" w:rsidR="00966D6C" w:rsidRPr="00F90D06" w:rsidRDefault="00966D6C" w:rsidP="007201B8">
            <w:pPr>
              <w:bidi w:val="0"/>
              <w:spacing w:after="160"/>
              <w:jc w:val="both"/>
              <w:rPr>
                <w:b/>
                <w:bCs/>
                <w:sz w:val="18"/>
                <w:szCs w:val="18"/>
              </w:rPr>
            </w:pPr>
          </w:p>
        </w:tc>
        <w:tc>
          <w:tcPr>
            <w:tcW w:w="482" w:type="pct"/>
            <w:vMerge/>
            <w:vAlign w:val="center"/>
          </w:tcPr>
          <w:p w14:paraId="76A4D9B6" w14:textId="77777777" w:rsidR="00966D6C" w:rsidRPr="00F90D06" w:rsidRDefault="00966D6C" w:rsidP="007201B8">
            <w:pPr>
              <w:bidi w:val="0"/>
              <w:spacing w:after="160"/>
              <w:jc w:val="both"/>
              <w:rPr>
                <w:b/>
                <w:bCs/>
                <w:sz w:val="18"/>
                <w:szCs w:val="18"/>
              </w:rPr>
            </w:pPr>
          </w:p>
        </w:tc>
        <w:tc>
          <w:tcPr>
            <w:tcW w:w="343" w:type="pct"/>
            <w:vMerge/>
            <w:vAlign w:val="center"/>
          </w:tcPr>
          <w:p w14:paraId="2D410032" w14:textId="77777777" w:rsidR="00966D6C" w:rsidRPr="00F90D06" w:rsidRDefault="00966D6C" w:rsidP="007201B8">
            <w:pPr>
              <w:bidi w:val="0"/>
              <w:jc w:val="both"/>
              <w:rPr>
                <w:b/>
                <w:bCs/>
                <w:sz w:val="18"/>
                <w:szCs w:val="18"/>
              </w:rPr>
            </w:pPr>
          </w:p>
        </w:tc>
        <w:tc>
          <w:tcPr>
            <w:tcW w:w="274" w:type="pct"/>
            <w:vMerge/>
            <w:vAlign w:val="center"/>
          </w:tcPr>
          <w:p w14:paraId="31B1595A" w14:textId="77777777" w:rsidR="00966D6C" w:rsidRPr="00F90D06" w:rsidRDefault="00966D6C" w:rsidP="007201B8">
            <w:pPr>
              <w:bidi w:val="0"/>
              <w:jc w:val="both"/>
              <w:rPr>
                <w:b/>
                <w:bCs/>
                <w:sz w:val="18"/>
                <w:szCs w:val="18"/>
              </w:rPr>
            </w:pPr>
          </w:p>
        </w:tc>
        <w:tc>
          <w:tcPr>
            <w:tcW w:w="486" w:type="pct"/>
            <w:vMerge/>
            <w:vAlign w:val="center"/>
          </w:tcPr>
          <w:p w14:paraId="7BBDADB4" w14:textId="77777777" w:rsidR="00966D6C" w:rsidRPr="00F90D06" w:rsidRDefault="00966D6C" w:rsidP="007201B8">
            <w:pPr>
              <w:bidi w:val="0"/>
              <w:jc w:val="both"/>
              <w:rPr>
                <w:b/>
                <w:bCs/>
                <w:sz w:val="18"/>
                <w:szCs w:val="18"/>
              </w:rPr>
            </w:pPr>
          </w:p>
        </w:tc>
      </w:tr>
      <w:tr w:rsidR="00CF73E8" w:rsidRPr="00F90D06" w14:paraId="7E94B109" w14:textId="77777777" w:rsidTr="003203D6">
        <w:trPr>
          <w:trHeight w:val="382"/>
        </w:trPr>
        <w:tc>
          <w:tcPr>
            <w:tcW w:w="1565" w:type="pct"/>
            <w:gridSpan w:val="2"/>
          </w:tcPr>
          <w:p w14:paraId="394C33BC" w14:textId="6658655F" w:rsidR="00CE2E03" w:rsidRPr="00F90D06" w:rsidRDefault="00CE2E03" w:rsidP="007201B8">
            <w:pPr>
              <w:bidi w:val="0"/>
              <w:jc w:val="both"/>
              <w:rPr>
                <w:b/>
                <w:bCs/>
                <w:sz w:val="18"/>
                <w:szCs w:val="18"/>
              </w:rPr>
            </w:pPr>
            <w:r w:rsidRPr="00F90D06">
              <w:rPr>
                <w:b/>
                <w:bCs/>
                <w:sz w:val="18"/>
                <w:szCs w:val="18"/>
              </w:rPr>
              <w:t>Weighted Mean</w:t>
            </w:r>
          </w:p>
        </w:tc>
        <w:tc>
          <w:tcPr>
            <w:tcW w:w="3435" w:type="pct"/>
            <w:gridSpan w:val="11"/>
          </w:tcPr>
          <w:p w14:paraId="274E36AF" w14:textId="417D7958" w:rsidR="00CE2E03" w:rsidRPr="00F90D06" w:rsidRDefault="00F1109B" w:rsidP="007201B8">
            <w:pPr>
              <w:bidi w:val="0"/>
              <w:jc w:val="both"/>
              <w:rPr>
                <w:b/>
                <w:bCs/>
                <w:sz w:val="18"/>
                <w:szCs w:val="18"/>
              </w:rPr>
            </w:pPr>
            <w:r w:rsidRPr="00F90D06">
              <w:rPr>
                <w:b/>
                <w:bCs/>
                <w:sz w:val="18"/>
                <w:szCs w:val="18"/>
              </w:rPr>
              <w:t>4.317</w:t>
            </w:r>
            <w:r w:rsidR="00A953C1" w:rsidRPr="00F90D06">
              <w:rPr>
                <w:b/>
                <w:bCs/>
                <w:sz w:val="18"/>
                <w:szCs w:val="18"/>
              </w:rPr>
              <w:t>5</w:t>
            </w:r>
          </w:p>
        </w:tc>
      </w:tr>
      <w:tr w:rsidR="00CF73E8" w:rsidRPr="00F90D06" w14:paraId="25C9E525" w14:textId="77777777" w:rsidTr="003203D6">
        <w:trPr>
          <w:trHeight w:val="382"/>
        </w:trPr>
        <w:tc>
          <w:tcPr>
            <w:tcW w:w="1565" w:type="pct"/>
            <w:gridSpan w:val="2"/>
          </w:tcPr>
          <w:p w14:paraId="4FD5170E" w14:textId="6835D55C" w:rsidR="00CE2E03" w:rsidRPr="00F90D06" w:rsidRDefault="00CE2E03" w:rsidP="007201B8">
            <w:pPr>
              <w:bidi w:val="0"/>
              <w:jc w:val="both"/>
              <w:rPr>
                <w:b/>
                <w:bCs/>
                <w:sz w:val="18"/>
                <w:szCs w:val="18"/>
              </w:rPr>
            </w:pPr>
            <w:r w:rsidRPr="00F90D06">
              <w:rPr>
                <w:b/>
                <w:bCs/>
                <w:sz w:val="18"/>
                <w:szCs w:val="18"/>
              </w:rPr>
              <w:t>Total Standard Deviation</w:t>
            </w:r>
          </w:p>
        </w:tc>
        <w:tc>
          <w:tcPr>
            <w:tcW w:w="3435" w:type="pct"/>
            <w:gridSpan w:val="11"/>
          </w:tcPr>
          <w:p w14:paraId="379337A1" w14:textId="4DEEADAD" w:rsidR="00CE2E03" w:rsidRPr="00F90D06" w:rsidRDefault="00F1109B" w:rsidP="007201B8">
            <w:pPr>
              <w:bidi w:val="0"/>
              <w:jc w:val="both"/>
              <w:rPr>
                <w:b/>
                <w:bCs/>
                <w:sz w:val="18"/>
                <w:szCs w:val="18"/>
              </w:rPr>
            </w:pPr>
            <w:r w:rsidRPr="00F90D06">
              <w:rPr>
                <w:b/>
                <w:bCs/>
                <w:sz w:val="18"/>
                <w:szCs w:val="18"/>
              </w:rPr>
              <w:t>0.4349</w:t>
            </w:r>
          </w:p>
        </w:tc>
      </w:tr>
    </w:tbl>
    <w:p w14:paraId="60A95F4E" w14:textId="4827AA26" w:rsidR="00CB4BBE" w:rsidRPr="00F90D06" w:rsidRDefault="007B1B66" w:rsidP="00F550CD">
      <w:pPr>
        <w:pStyle w:val="a6"/>
        <w:bidi w:val="0"/>
        <w:spacing w:before="120" w:after="0" w:line="240" w:lineRule="auto"/>
        <w:ind w:left="0" w:right="475"/>
        <w:jc w:val="both"/>
        <w:rPr>
          <w:rFonts w:ascii="Times New Roman" w:hAnsi="Times New Roman" w:cs="Times New Roman"/>
          <w:sz w:val="26"/>
          <w:szCs w:val="26"/>
        </w:rPr>
      </w:pPr>
      <w:r w:rsidRPr="00F90D06">
        <w:rPr>
          <w:rFonts w:ascii="Times New Roman" w:hAnsi="Times New Roman" w:cs="Times New Roman"/>
          <w:sz w:val="26"/>
          <w:szCs w:val="26"/>
        </w:rPr>
        <w:t>The following can be concluded from Table</w:t>
      </w:r>
      <w:r w:rsidRPr="00F90D06">
        <w:rPr>
          <w:rFonts w:ascii="Times New Roman" w:hAnsi="Times New Roman" w:cs="Times New Roman"/>
          <w:sz w:val="26"/>
          <w:szCs w:val="26"/>
          <w:rtl/>
        </w:rPr>
        <w:t xml:space="preserve"> </w:t>
      </w:r>
      <w:r w:rsidR="00FA20D2" w:rsidRPr="00F90D06">
        <w:rPr>
          <w:rFonts w:ascii="Times New Roman" w:hAnsi="Times New Roman" w:cs="Times New Roman"/>
          <w:sz w:val="26"/>
          <w:szCs w:val="26"/>
        </w:rPr>
        <w:t>(8)</w:t>
      </w:r>
      <w:r w:rsidRPr="00F90D06">
        <w:rPr>
          <w:rFonts w:ascii="Times New Roman" w:hAnsi="Times New Roman" w:cs="Times New Roman"/>
          <w:sz w:val="26"/>
          <w:szCs w:val="26"/>
        </w:rPr>
        <w:t>:</w:t>
      </w:r>
    </w:p>
    <w:p w14:paraId="3B292311" w14:textId="698B4B33" w:rsidR="00CB4BBE" w:rsidRPr="00F90D06" w:rsidRDefault="00CB4BBE" w:rsidP="00F550CD">
      <w:pPr>
        <w:tabs>
          <w:tab w:val="num" w:pos="0"/>
        </w:tabs>
        <w:bidi w:val="0"/>
        <w:spacing w:before="120" w:after="0" w:line="240" w:lineRule="auto"/>
        <w:ind w:right="475"/>
        <w:jc w:val="both"/>
        <w:rPr>
          <w:rFonts w:ascii="Times New Roman" w:hAnsi="Times New Roman" w:cs="Times New Roman"/>
          <w:sz w:val="26"/>
          <w:szCs w:val="26"/>
        </w:rPr>
      </w:pPr>
      <w:r w:rsidRPr="00F90D06">
        <w:rPr>
          <w:rFonts w:ascii="Times New Roman" w:hAnsi="Times New Roman" w:cs="Times New Roman"/>
          <w:sz w:val="26"/>
          <w:szCs w:val="26"/>
        </w:rPr>
        <w:t xml:space="preserve">- The results of the analysis of the second </w:t>
      </w:r>
      <w:r w:rsidR="0021643C" w:rsidRPr="00F90D06">
        <w:rPr>
          <w:rFonts w:ascii="Times New Roman" w:hAnsi="Times New Roman" w:cs="Times New Roman"/>
          <w:sz w:val="26"/>
          <w:szCs w:val="26"/>
        </w:rPr>
        <w:t>dimension</w:t>
      </w:r>
      <w:r w:rsidRPr="00F90D06">
        <w:rPr>
          <w:rFonts w:ascii="Times New Roman" w:hAnsi="Times New Roman" w:cs="Times New Roman"/>
          <w:sz w:val="26"/>
          <w:szCs w:val="26"/>
        </w:rPr>
        <w:t xml:space="preserve"> related to the</w:t>
      </w:r>
      <w:r w:rsidR="00995303" w:rsidRPr="00F90D06">
        <w:rPr>
          <w:rFonts w:ascii="Times New Roman" w:hAnsi="Times New Roman" w:cs="Times New Roman"/>
          <w:sz w:val="26"/>
          <w:szCs w:val="26"/>
        </w:rPr>
        <w:t xml:space="preserve"> second </w:t>
      </w:r>
      <w:r w:rsidRPr="00F90D06">
        <w:rPr>
          <w:rFonts w:ascii="Times New Roman" w:hAnsi="Times New Roman" w:cs="Times New Roman"/>
          <w:sz w:val="26"/>
          <w:szCs w:val="26"/>
        </w:rPr>
        <w:t xml:space="preserve">hypothesis consisted of (5) statements, with mean scores ranging from </w:t>
      </w:r>
      <w:r w:rsidRPr="00F90D06">
        <w:rPr>
          <w:rFonts w:ascii="Times New Roman" w:hAnsi="Times New Roman" w:cs="Times New Roman"/>
          <w:sz w:val="26"/>
          <w:szCs w:val="26"/>
        </w:rPr>
        <w:lastRenderedPageBreak/>
        <w:t xml:space="preserve">(4.17) to (4.49). The statement that reads, "Analyze huge amounts of data more deeply, and identify anomalous patterns that may indicate potential risks, helping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ors detect risks faster and more accurately," received the highest mean score of (4.49), while the statement, "Provide continuous real-time monitoring and analysis, enabling continuous risk assessment and regularly updated management strategies," received the lowest mean score of (4.17).</w:t>
      </w:r>
    </w:p>
    <w:p w14:paraId="55C273E1" w14:textId="3A0DA9C9" w:rsidR="000A1DC8" w:rsidRPr="00F90D06" w:rsidRDefault="00CB4BBE" w:rsidP="00F550CD">
      <w:pPr>
        <w:pStyle w:val="a6"/>
        <w:bidi w:val="0"/>
        <w:spacing w:before="120" w:after="0" w:line="240" w:lineRule="auto"/>
        <w:ind w:left="0" w:right="475"/>
        <w:jc w:val="both"/>
        <w:rPr>
          <w:rFonts w:ascii="Times New Roman" w:hAnsi="Times New Roman" w:cs="Times New Roman"/>
          <w:sz w:val="26"/>
          <w:szCs w:val="26"/>
        </w:rPr>
      </w:pPr>
      <w:r w:rsidRPr="00F90D06">
        <w:rPr>
          <w:rFonts w:ascii="Times New Roman" w:hAnsi="Times New Roman" w:cs="Times New Roman"/>
          <w:sz w:val="26"/>
          <w:szCs w:val="26"/>
        </w:rPr>
        <w:t xml:space="preserve">- All statements in the </w:t>
      </w:r>
      <w:r w:rsidR="00995303" w:rsidRPr="00F90D06">
        <w:rPr>
          <w:rFonts w:ascii="Times New Roman" w:hAnsi="Times New Roman" w:cs="Times New Roman"/>
          <w:sz w:val="26"/>
          <w:szCs w:val="26"/>
        </w:rPr>
        <w:t xml:space="preserve">second </w:t>
      </w:r>
      <w:r w:rsidR="0021643C" w:rsidRPr="00F90D06">
        <w:rPr>
          <w:rFonts w:ascii="Times New Roman" w:hAnsi="Times New Roman" w:cs="Times New Roman"/>
          <w:sz w:val="26"/>
          <w:szCs w:val="26"/>
        </w:rPr>
        <w:t>dimension</w:t>
      </w:r>
      <w:r w:rsidRPr="00F90D06">
        <w:rPr>
          <w:rFonts w:ascii="Times New Roman" w:hAnsi="Times New Roman" w:cs="Times New Roman"/>
          <w:sz w:val="26"/>
          <w:szCs w:val="26"/>
        </w:rPr>
        <w:t xml:space="preserve"> related to the </w:t>
      </w:r>
      <w:r w:rsidR="00995303" w:rsidRPr="00F90D06">
        <w:rPr>
          <w:rFonts w:ascii="Times New Roman" w:hAnsi="Times New Roman" w:cs="Times New Roman"/>
          <w:sz w:val="26"/>
          <w:szCs w:val="26"/>
        </w:rPr>
        <w:t>second</w:t>
      </w:r>
      <w:r w:rsidRPr="00F90D06">
        <w:rPr>
          <w:rFonts w:ascii="Times New Roman" w:hAnsi="Times New Roman" w:cs="Times New Roman"/>
          <w:sz w:val="26"/>
          <w:szCs w:val="26"/>
        </w:rPr>
        <w:t xml:space="preserve"> hypothesis had an overall </w:t>
      </w:r>
      <w:r w:rsidR="00FA20D2" w:rsidRPr="00F90D06">
        <w:rPr>
          <w:rFonts w:ascii="Times New Roman" w:hAnsi="Times New Roman" w:cs="Times New Roman"/>
          <w:sz w:val="26"/>
          <w:szCs w:val="26"/>
        </w:rPr>
        <w:t>meaning</w:t>
      </w:r>
      <w:r w:rsidRPr="00F90D06">
        <w:rPr>
          <w:rFonts w:ascii="Times New Roman" w:hAnsi="Times New Roman" w:cs="Times New Roman"/>
          <w:sz w:val="26"/>
          <w:szCs w:val="26"/>
        </w:rPr>
        <w:t xml:space="preserve"> of (4.317</w:t>
      </w:r>
      <w:r w:rsidR="00A77E17" w:rsidRPr="00F90D06">
        <w:rPr>
          <w:rFonts w:ascii="Times New Roman" w:hAnsi="Times New Roman" w:cs="Times New Roman"/>
          <w:sz w:val="26"/>
          <w:szCs w:val="26"/>
        </w:rPr>
        <w:t>5</w:t>
      </w:r>
      <w:r w:rsidRPr="00F90D06">
        <w:rPr>
          <w:rFonts w:ascii="Times New Roman" w:hAnsi="Times New Roman" w:cs="Times New Roman"/>
          <w:sz w:val="26"/>
          <w:szCs w:val="26"/>
        </w:rPr>
        <w:t>) with a standard deviation of (0.434</w:t>
      </w:r>
      <w:r w:rsidR="00A77E17" w:rsidRPr="00F90D06">
        <w:rPr>
          <w:rFonts w:ascii="Times New Roman" w:hAnsi="Times New Roman" w:cs="Times New Roman"/>
          <w:sz w:val="26"/>
          <w:szCs w:val="26"/>
        </w:rPr>
        <w:t>9</w:t>
      </w:r>
      <w:r w:rsidRPr="00F90D06">
        <w:rPr>
          <w:rFonts w:ascii="Times New Roman" w:hAnsi="Times New Roman" w:cs="Times New Roman"/>
          <w:sz w:val="26"/>
          <w:szCs w:val="26"/>
        </w:rPr>
        <w:t xml:space="preserve">). This </w:t>
      </w:r>
      <w:r w:rsidR="00FA20D2" w:rsidRPr="00F90D06">
        <w:rPr>
          <w:rFonts w:ascii="Times New Roman" w:hAnsi="Times New Roman" w:cs="Times New Roman"/>
          <w:sz w:val="26"/>
          <w:szCs w:val="26"/>
        </w:rPr>
        <w:t>means</w:t>
      </w:r>
      <w:r w:rsidRPr="00F90D06">
        <w:rPr>
          <w:rFonts w:ascii="Times New Roman" w:hAnsi="Times New Roman" w:cs="Times New Roman"/>
          <w:sz w:val="26"/>
          <w:szCs w:val="26"/>
        </w:rPr>
        <w:t>, according to the five-point Likert scale, falls within the range of "strongly agree," reflecting the consensus among the study sample regarding the positive relationship between the integration of artificial intelligence and the improvement of risk management.</w:t>
      </w:r>
    </w:p>
    <w:p w14:paraId="0C612C0D" w14:textId="2EBA050B" w:rsidR="00334B42" w:rsidRPr="00F90D06" w:rsidRDefault="000A1DC8" w:rsidP="00F550CD">
      <w:pPr>
        <w:pStyle w:val="a6"/>
        <w:bidi w:val="0"/>
        <w:spacing w:before="120" w:after="0" w:line="240" w:lineRule="auto"/>
        <w:ind w:left="0" w:right="475"/>
        <w:jc w:val="both"/>
        <w:rPr>
          <w:rFonts w:ascii="Times New Roman" w:hAnsi="Times New Roman" w:cs="Times New Roman"/>
          <w:sz w:val="26"/>
          <w:szCs w:val="26"/>
        </w:rPr>
      </w:pPr>
      <w:r w:rsidRPr="00F90D06">
        <w:rPr>
          <w:rFonts w:ascii="Times New Roman" w:hAnsi="Times New Roman" w:cs="Times New Roman"/>
          <w:sz w:val="26"/>
          <w:szCs w:val="26"/>
        </w:rPr>
        <w:t xml:space="preserve">- </w:t>
      </w:r>
      <w:r w:rsidR="00CB600E" w:rsidRPr="00F90D06">
        <w:rPr>
          <w:rFonts w:ascii="Times New Roman" w:hAnsi="Times New Roman" w:cs="Times New Roman"/>
          <w:sz w:val="26"/>
          <w:szCs w:val="26"/>
        </w:rPr>
        <w:t xml:space="preserve">T-Test Results for One Sample: </w:t>
      </w:r>
      <w:r w:rsidR="00CB4BBE" w:rsidRPr="00F90D06">
        <w:rPr>
          <w:rFonts w:ascii="Times New Roman" w:hAnsi="Times New Roman" w:cs="Times New Roman"/>
          <w:sz w:val="26"/>
          <w:szCs w:val="26"/>
        </w:rPr>
        <w:t xml:space="preserve">The results of the one-sample </w:t>
      </w:r>
      <w:r w:rsidR="00A77E17" w:rsidRPr="00F90D06">
        <w:rPr>
          <w:rFonts w:ascii="Times New Roman" w:hAnsi="Times New Roman" w:cs="Times New Roman"/>
          <w:sz w:val="26"/>
          <w:szCs w:val="26"/>
        </w:rPr>
        <w:t>T</w:t>
      </w:r>
      <w:r w:rsidR="00CB4BBE" w:rsidRPr="00F90D06">
        <w:rPr>
          <w:rFonts w:ascii="Times New Roman" w:hAnsi="Times New Roman" w:cs="Times New Roman"/>
          <w:sz w:val="26"/>
          <w:szCs w:val="26"/>
        </w:rPr>
        <w:t>-</w:t>
      </w:r>
      <w:r w:rsidR="00A77E17" w:rsidRPr="00F90D06">
        <w:rPr>
          <w:rFonts w:ascii="Times New Roman" w:hAnsi="Times New Roman" w:cs="Times New Roman"/>
          <w:sz w:val="26"/>
          <w:szCs w:val="26"/>
        </w:rPr>
        <w:t>T</w:t>
      </w:r>
      <w:r w:rsidR="00CB4BBE" w:rsidRPr="00F90D06">
        <w:rPr>
          <w:rFonts w:ascii="Times New Roman" w:hAnsi="Times New Roman" w:cs="Times New Roman"/>
          <w:sz w:val="26"/>
          <w:szCs w:val="26"/>
        </w:rPr>
        <w:t xml:space="preserve">est indicated a statistically significant relationship between the level of integration of artificial intelligence and the improvement of risk management. The </w:t>
      </w:r>
      <w:r w:rsidR="00097EB5" w:rsidRPr="00F90D06">
        <w:rPr>
          <w:rFonts w:ascii="Times New Roman" w:hAnsi="Times New Roman" w:cs="Times New Roman"/>
          <w:sz w:val="26"/>
          <w:szCs w:val="26"/>
        </w:rPr>
        <w:t xml:space="preserve">calculated value </w:t>
      </w:r>
      <w:r w:rsidR="00CB4BBE" w:rsidRPr="00F90D06">
        <w:rPr>
          <w:rFonts w:ascii="Times New Roman" w:hAnsi="Times New Roman" w:cs="Times New Roman"/>
          <w:sz w:val="26"/>
          <w:szCs w:val="26"/>
        </w:rPr>
        <w:t xml:space="preserve">was greater than the </w:t>
      </w:r>
      <w:r w:rsidR="00310DBC" w:rsidRPr="00F90D06">
        <w:rPr>
          <w:rFonts w:ascii="Times New Roman" w:hAnsi="Times New Roman" w:cs="Times New Roman"/>
          <w:sz w:val="26"/>
          <w:szCs w:val="26"/>
        </w:rPr>
        <w:t xml:space="preserve">critical value </w:t>
      </w:r>
      <w:r w:rsidR="00CB4BBE" w:rsidRPr="00F90D06">
        <w:rPr>
          <w:rFonts w:ascii="Times New Roman" w:hAnsi="Times New Roman" w:cs="Times New Roman"/>
          <w:sz w:val="26"/>
          <w:szCs w:val="26"/>
        </w:rPr>
        <w:t xml:space="preserve">for all statements of the </w:t>
      </w:r>
      <w:r w:rsidR="00A77E17" w:rsidRPr="00F90D06">
        <w:rPr>
          <w:rFonts w:ascii="Times New Roman" w:hAnsi="Times New Roman" w:cs="Times New Roman"/>
          <w:sz w:val="26"/>
          <w:szCs w:val="26"/>
        </w:rPr>
        <w:t>second</w:t>
      </w:r>
      <w:r w:rsidR="00CB4BBE" w:rsidRPr="00F90D06">
        <w:rPr>
          <w:rFonts w:ascii="Times New Roman" w:hAnsi="Times New Roman" w:cs="Times New Roman"/>
          <w:sz w:val="26"/>
          <w:szCs w:val="26"/>
        </w:rPr>
        <w:t xml:space="preserve"> hypothesis. Additionally, the significance of the t-test, which is </w:t>
      </w:r>
      <w:r w:rsidR="00A77E17" w:rsidRPr="00F90D06">
        <w:rPr>
          <w:rFonts w:ascii="Times New Roman" w:hAnsi="Times New Roman" w:cs="Times New Roman"/>
          <w:sz w:val="26"/>
          <w:szCs w:val="26"/>
        </w:rPr>
        <w:t xml:space="preserve">(Sig = 0.00), </w:t>
      </w:r>
      <w:r w:rsidR="00CB4BBE" w:rsidRPr="00F90D06">
        <w:rPr>
          <w:rFonts w:ascii="Times New Roman" w:hAnsi="Times New Roman" w:cs="Times New Roman"/>
          <w:sz w:val="26"/>
          <w:szCs w:val="26"/>
        </w:rPr>
        <w:t>for all statements, is less than (0.05), indicating that all mean values are statistically significant, demonstrating a strong effect of the level of integration of artificial intelligence on the improvement of risk management.</w:t>
      </w:r>
    </w:p>
    <w:p w14:paraId="5A86D30D" w14:textId="6737B28B" w:rsidR="00334B42" w:rsidRPr="00F90D06" w:rsidRDefault="00334B42" w:rsidP="00F550CD">
      <w:pPr>
        <w:pStyle w:val="a6"/>
        <w:bidi w:val="0"/>
        <w:spacing w:before="120" w:after="0" w:line="240" w:lineRule="auto"/>
        <w:ind w:left="0" w:right="475"/>
        <w:jc w:val="both"/>
        <w:rPr>
          <w:rFonts w:ascii="Times New Roman" w:hAnsi="Times New Roman" w:cs="Times New Roman"/>
          <w:sz w:val="26"/>
          <w:szCs w:val="26"/>
        </w:rPr>
      </w:pPr>
      <w:r w:rsidRPr="00F90D06">
        <w:rPr>
          <w:rFonts w:ascii="Times New Roman" w:hAnsi="Times New Roman" w:cs="Times New Roman"/>
          <w:sz w:val="26"/>
          <w:szCs w:val="26"/>
        </w:rPr>
        <w:t>- A One-Way ANOVA test was conducted to verify the presence of statistically significant differences among the sample members. The test results showed that the significance value (Sig.) was 0.326, which is greater than the significance level of 0.05. This indicates that there are no differences between the responses of the sample members and that the study sample agrees on the existence of a statistically significant relationship between AI techniques integration within internal auditing processes and improving risk management in internal auditing.</w:t>
      </w:r>
    </w:p>
    <w:p w14:paraId="1DDE02F2" w14:textId="0F7E21FD" w:rsidR="00BB02CA" w:rsidRPr="00F90D06" w:rsidRDefault="00CF73E8" w:rsidP="00CF73E8">
      <w:pPr>
        <w:bidi w:val="0"/>
        <w:spacing w:before="120" w:after="0" w:line="360" w:lineRule="auto"/>
        <w:ind w:right="468"/>
        <w:jc w:val="both"/>
        <w:rPr>
          <w:rFonts w:ascii="Times New Roman" w:hAnsi="Times New Roman" w:cs="Times New Roman"/>
          <w:sz w:val="24"/>
          <w:szCs w:val="30"/>
        </w:rPr>
      </w:pPr>
      <w:r w:rsidRPr="00F90D06">
        <w:rPr>
          <w:rFonts w:ascii="Times New Roman" w:hAnsi="Times New Roman" w:cs="Times New Roman"/>
          <w:b/>
          <w:bCs/>
          <w:sz w:val="26"/>
          <w:szCs w:val="26"/>
        </w:rPr>
        <w:t xml:space="preserve">4.6.3 </w:t>
      </w:r>
      <w:r w:rsidR="00BB02CA" w:rsidRPr="00F90D06">
        <w:rPr>
          <w:rFonts w:ascii="Times New Roman" w:hAnsi="Times New Roman" w:cs="Times New Roman"/>
          <w:b/>
          <w:bCs/>
          <w:sz w:val="26"/>
          <w:szCs w:val="26"/>
        </w:rPr>
        <w:t xml:space="preserve">Results of The </w:t>
      </w:r>
      <w:bookmarkStart w:id="31" w:name="_Hlk179478533"/>
      <w:r w:rsidR="00311C99" w:rsidRPr="00F90D06">
        <w:rPr>
          <w:rFonts w:ascii="Times New Roman" w:hAnsi="Times New Roman" w:cs="Times New Roman"/>
          <w:b/>
          <w:bCs/>
          <w:sz w:val="26"/>
          <w:szCs w:val="26"/>
        </w:rPr>
        <w:t>Third Hypothesis</w:t>
      </w:r>
      <w:r w:rsidR="00BB02CA" w:rsidRPr="00F90D06">
        <w:rPr>
          <w:rFonts w:ascii="Times New Roman" w:hAnsi="Times New Roman" w:cs="Times New Roman"/>
          <w:b/>
          <w:bCs/>
          <w:sz w:val="26"/>
          <w:szCs w:val="26"/>
        </w:rPr>
        <w:t xml:space="preserve"> </w:t>
      </w:r>
      <w:bookmarkEnd w:id="31"/>
      <w:r w:rsidR="00BB02CA" w:rsidRPr="00F90D06">
        <w:rPr>
          <w:rFonts w:ascii="Times New Roman" w:hAnsi="Times New Roman" w:cs="Times New Roman"/>
          <w:b/>
          <w:bCs/>
          <w:sz w:val="26"/>
          <w:szCs w:val="26"/>
        </w:rPr>
        <w:t>Test</w:t>
      </w:r>
      <w:r w:rsidR="00BB02CA" w:rsidRPr="00F90D06">
        <w:rPr>
          <w:rFonts w:ascii="Times New Roman" w:hAnsi="Times New Roman" w:cs="Times New Roman"/>
          <w:sz w:val="24"/>
          <w:szCs w:val="30"/>
        </w:rPr>
        <w:t>:</w:t>
      </w:r>
    </w:p>
    <w:p w14:paraId="7DDE62E7" w14:textId="77777777" w:rsidR="003D3F8C" w:rsidRPr="00F90D06" w:rsidRDefault="00FF4288" w:rsidP="003D3F8C">
      <w:pPr>
        <w:bidi w:val="0"/>
        <w:spacing w:before="120" w:after="0" w:line="360" w:lineRule="auto"/>
        <w:ind w:right="468"/>
        <w:jc w:val="both"/>
        <w:rPr>
          <w:rFonts w:asciiTheme="majorBidi" w:hAnsiTheme="majorBidi" w:cstheme="majorBidi"/>
          <w:b/>
          <w:bCs/>
          <w:sz w:val="26"/>
          <w:szCs w:val="26"/>
        </w:rPr>
      </w:pPr>
      <w:r w:rsidRPr="00F90D06">
        <w:rPr>
          <w:rStyle w:val="pbnghe"/>
          <w:rFonts w:asciiTheme="majorBidi" w:hAnsiTheme="majorBidi" w:cstheme="majorBidi"/>
          <w:b/>
          <w:bCs/>
          <w:sz w:val="26"/>
          <w:szCs w:val="26"/>
        </w:rPr>
        <w:t>H</w:t>
      </w:r>
      <w:r w:rsidR="00F1500E" w:rsidRPr="00F90D06">
        <w:rPr>
          <w:rStyle w:val="pbnghe"/>
          <w:rFonts w:asciiTheme="majorBidi" w:hAnsiTheme="majorBidi" w:cstheme="majorBidi"/>
          <w:b/>
          <w:bCs/>
          <w:sz w:val="26"/>
          <w:szCs w:val="26"/>
        </w:rPr>
        <w:t>3</w:t>
      </w:r>
      <w:r w:rsidR="00F1500E" w:rsidRPr="00F90D06">
        <w:rPr>
          <w:rFonts w:asciiTheme="majorBidi" w:hAnsiTheme="majorBidi" w:cstheme="majorBidi"/>
          <w:b/>
          <w:bCs/>
          <w:sz w:val="26"/>
          <w:szCs w:val="26"/>
        </w:rPr>
        <w:t xml:space="preserve">: </w:t>
      </w:r>
      <w:r w:rsidR="003D3F8C" w:rsidRPr="00F90D06">
        <w:rPr>
          <w:rFonts w:asciiTheme="majorBidi" w:hAnsiTheme="majorBidi" w:cstheme="majorBidi"/>
          <w:b/>
          <w:bCs/>
          <w:sz w:val="26"/>
          <w:szCs w:val="26"/>
        </w:rPr>
        <w:t>There is a statistically significant relationship between the challenges facing audit firms and the adoption of AI techniques within internal auditing processes.</w:t>
      </w:r>
    </w:p>
    <w:p w14:paraId="4797C9C3" w14:textId="77777777" w:rsidR="00F550CD" w:rsidRDefault="00F550CD" w:rsidP="003D3F8C">
      <w:pPr>
        <w:bidi w:val="0"/>
        <w:spacing w:before="120" w:after="0" w:line="360" w:lineRule="auto"/>
        <w:ind w:right="468"/>
        <w:jc w:val="both"/>
        <w:rPr>
          <w:rFonts w:ascii="Times New Roman" w:hAnsi="Times New Roman" w:cs="Times New Roman"/>
          <w:sz w:val="24"/>
          <w:szCs w:val="30"/>
        </w:rPr>
      </w:pPr>
    </w:p>
    <w:p w14:paraId="3DA52849" w14:textId="77777777" w:rsidR="003203D6" w:rsidRDefault="003203D6" w:rsidP="00F550CD">
      <w:pPr>
        <w:bidi w:val="0"/>
        <w:spacing w:before="120" w:after="0" w:line="360" w:lineRule="auto"/>
        <w:ind w:right="468"/>
        <w:jc w:val="both"/>
        <w:rPr>
          <w:rFonts w:ascii="Times New Roman" w:hAnsi="Times New Roman" w:cs="Times New Roman"/>
          <w:sz w:val="20"/>
          <w:szCs w:val="20"/>
        </w:rPr>
      </w:pPr>
    </w:p>
    <w:p w14:paraId="040751D7" w14:textId="77777777" w:rsidR="003203D6" w:rsidRDefault="003203D6" w:rsidP="003203D6">
      <w:pPr>
        <w:bidi w:val="0"/>
        <w:spacing w:before="120" w:after="0" w:line="360" w:lineRule="auto"/>
        <w:ind w:right="468"/>
        <w:jc w:val="both"/>
        <w:rPr>
          <w:rFonts w:ascii="Times New Roman" w:hAnsi="Times New Roman" w:cs="Times New Roman"/>
          <w:sz w:val="20"/>
          <w:szCs w:val="20"/>
        </w:rPr>
      </w:pPr>
    </w:p>
    <w:p w14:paraId="27DB5D01" w14:textId="77777777" w:rsidR="003203D6" w:rsidRDefault="003203D6" w:rsidP="003203D6">
      <w:pPr>
        <w:bidi w:val="0"/>
        <w:spacing w:before="120" w:after="0" w:line="360" w:lineRule="auto"/>
        <w:ind w:right="468"/>
        <w:jc w:val="both"/>
        <w:rPr>
          <w:rFonts w:ascii="Times New Roman" w:hAnsi="Times New Roman" w:cs="Times New Roman"/>
          <w:sz w:val="20"/>
          <w:szCs w:val="20"/>
        </w:rPr>
      </w:pPr>
    </w:p>
    <w:p w14:paraId="601D7AC0" w14:textId="578524F0" w:rsidR="00EE4A53" w:rsidRPr="00F550CD" w:rsidRDefault="00EE4A53" w:rsidP="003203D6">
      <w:pPr>
        <w:bidi w:val="0"/>
        <w:spacing w:before="120" w:after="0" w:line="360" w:lineRule="auto"/>
        <w:ind w:right="468"/>
        <w:jc w:val="both"/>
        <w:rPr>
          <w:rFonts w:ascii="Times New Roman" w:hAnsi="Times New Roman" w:cs="Times New Roman"/>
          <w:b/>
          <w:bCs/>
          <w:sz w:val="20"/>
          <w:szCs w:val="20"/>
        </w:rPr>
      </w:pPr>
      <w:r w:rsidRPr="00F550CD">
        <w:rPr>
          <w:rFonts w:ascii="Times New Roman" w:hAnsi="Times New Roman" w:cs="Times New Roman"/>
          <w:b/>
          <w:bCs/>
          <w:sz w:val="20"/>
          <w:szCs w:val="20"/>
        </w:rPr>
        <w:lastRenderedPageBreak/>
        <w:t>Table (</w:t>
      </w:r>
      <w:r w:rsidR="005646BC" w:rsidRPr="00F550CD">
        <w:rPr>
          <w:rFonts w:ascii="Times New Roman" w:hAnsi="Times New Roman" w:cs="Times New Roman"/>
          <w:b/>
          <w:bCs/>
          <w:sz w:val="20"/>
          <w:szCs w:val="20"/>
        </w:rPr>
        <w:t>9</w:t>
      </w:r>
      <w:r w:rsidRPr="00F550CD">
        <w:rPr>
          <w:rFonts w:ascii="Times New Roman" w:hAnsi="Times New Roman" w:cs="Times New Roman"/>
          <w:b/>
          <w:bCs/>
          <w:sz w:val="20"/>
          <w:szCs w:val="20"/>
        </w:rPr>
        <w:t xml:space="preserve">): Responses of the Study Sample to the Statements Measuring the </w:t>
      </w:r>
      <w:r w:rsidR="005C25E0" w:rsidRPr="00F550CD">
        <w:rPr>
          <w:rFonts w:ascii="Times New Roman" w:hAnsi="Times New Roman" w:cs="Times New Roman"/>
          <w:b/>
          <w:bCs/>
          <w:sz w:val="20"/>
          <w:szCs w:val="20"/>
        </w:rPr>
        <w:t>Third Hypothesis</w:t>
      </w:r>
      <w:r w:rsidR="00AE4EF5" w:rsidRPr="00F550CD">
        <w:rPr>
          <w:rFonts w:ascii="Times New Roman" w:hAnsi="Times New Roman" w:cs="Times New Roman"/>
          <w:b/>
          <w:bCs/>
          <w:sz w:val="20"/>
          <w:szCs w:val="20"/>
        </w:rPr>
        <w:t>:</w:t>
      </w:r>
    </w:p>
    <w:tbl>
      <w:tblPr>
        <w:tblStyle w:val="ac"/>
        <w:tblW w:w="6030" w:type="pct"/>
        <w:tblInd w:w="-714" w:type="dxa"/>
        <w:tblLayout w:type="fixed"/>
        <w:tblLook w:val="0000" w:firstRow="0" w:lastRow="0" w:firstColumn="0" w:lastColumn="0" w:noHBand="0" w:noVBand="0"/>
      </w:tblPr>
      <w:tblGrid>
        <w:gridCol w:w="720"/>
        <w:gridCol w:w="2471"/>
        <w:gridCol w:w="428"/>
        <w:gridCol w:w="573"/>
        <w:gridCol w:w="573"/>
        <w:gridCol w:w="575"/>
        <w:gridCol w:w="573"/>
        <w:gridCol w:w="573"/>
        <w:gridCol w:w="575"/>
        <w:gridCol w:w="1005"/>
        <w:gridCol w:w="717"/>
        <w:gridCol w:w="719"/>
        <w:gridCol w:w="949"/>
      </w:tblGrid>
      <w:tr w:rsidR="00CF73E8" w:rsidRPr="00F90D06" w14:paraId="48B21F6C" w14:textId="77777777" w:rsidTr="009E4751">
        <w:trPr>
          <w:trHeight w:val="479"/>
        </w:trPr>
        <w:tc>
          <w:tcPr>
            <w:tcW w:w="345" w:type="pct"/>
            <w:vMerge w:val="restart"/>
            <w:vAlign w:val="center"/>
          </w:tcPr>
          <w:p w14:paraId="50C3776A" w14:textId="77777777" w:rsidR="000F0BCE" w:rsidRPr="00F90D06" w:rsidRDefault="000F0BCE" w:rsidP="007201B8">
            <w:pPr>
              <w:bidi w:val="0"/>
              <w:jc w:val="both"/>
              <w:rPr>
                <w:b/>
                <w:bCs/>
                <w:sz w:val="18"/>
                <w:szCs w:val="18"/>
              </w:rPr>
            </w:pPr>
            <w:r w:rsidRPr="00F90D06">
              <w:rPr>
                <w:b/>
                <w:bCs/>
                <w:sz w:val="18"/>
                <w:szCs w:val="18"/>
              </w:rPr>
              <w:t>VAR</w:t>
            </w:r>
          </w:p>
        </w:tc>
        <w:tc>
          <w:tcPr>
            <w:tcW w:w="1181" w:type="pct"/>
            <w:vMerge w:val="restart"/>
            <w:vAlign w:val="center"/>
          </w:tcPr>
          <w:p w14:paraId="75C90F52" w14:textId="77777777" w:rsidR="000F0BCE" w:rsidRPr="00F90D06" w:rsidRDefault="000F0BCE" w:rsidP="007201B8">
            <w:pPr>
              <w:bidi w:val="0"/>
              <w:jc w:val="both"/>
              <w:rPr>
                <w:b/>
                <w:bCs/>
                <w:sz w:val="18"/>
                <w:szCs w:val="18"/>
              </w:rPr>
            </w:pPr>
            <w:r w:rsidRPr="00F90D06">
              <w:rPr>
                <w:b/>
                <w:bCs/>
                <w:sz w:val="18"/>
                <w:szCs w:val="18"/>
              </w:rPr>
              <w:t>Variable Description</w:t>
            </w:r>
          </w:p>
        </w:tc>
        <w:tc>
          <w:tcPr>
            <w:tcW w:w="205" w:type="pct"/>
            <w:vMerge w:val="restart"/>
            <w:textDirection w:val="tbRl"/>
            <w:vAlign w:val="center"/>
          </w:tcPr>
          <w:p w14:paraId="3D5DB99F" w14:textId="77777777" w:rsidR="000F0BCE" w:rsidRPr="00F90D06" w:rsidRDefault="000F0BCE" w:rsidP="007201B8">
            <w:pPr>
              <w:bidi w:val="0"/>
              <w:jc w:val="both"/>
              <w:rPr>
                <w:b/>
                <w:bCs/>
                <w:sz w:val="18"/>
                <w:szCs w:val="18"/>
              </w:rPr>
            </w:pPr>
          </w:p>
        </w:tc>
        <w:tc>
          <w:tcPr>
            <w:tcW w:w="274" w:type="pct"/>
            <w:vMerge w:val="restart"/>
            <w:textDirection w:val="tbRl"/>
            <w:vAlign w:val="center"/>
          </w:tcPr>
          <w:p w14:paraId="4FA6D3EA" w14:textId="77777777" w:rsidR="000F0BCE" w:rsidRPr="00F90D06" w:rsidRDefault="000F0BCE" w:rsidP="007201B8">
            <w:pPr>
              <w:bidi w:val="0"/>
              <w:jc w:val="both"/>
              <w:rPr>
                <w:b/>
                <w:bCs/>
                <w:sz w:val="18"/>
                <w:szCs w:val="18"/>
              </w:rPr>
            </w:pPr>
            <w:r w:rsidRPr="00F90D06">
              <w:rPr>
                <w:b/>
                <w:bCs/>
                <w:sz w:val="18"/>
                <w:szCs w:val="18"/>
              </w:rPr>
              <w:t>Strongly Agree</w:t>
            </w:r>
          </w:p>
        </w:tc>
        <w:tc>
          <w:tcPr>
            <w:tcW w:w="274" w:type="pct"/>
            <w:vMerge w:val="restart"/>
            <w:textDirection w:val="tbRl"/>
            <w:vAlign w:val="center"/>
          </w:tcPr>
          <w:p w14:paraId="4E1C98F7" w14:textId="77777777" w:rsidR="000F0BCE" w:rsidRPr="00F90D06" w:rsidRDefault="000F0BCE" w:rsidP="007201B8">
            <w:pPr>
              <w:bidi w:val="0"/>
              <w:jc w:val="both"/>
              <w:rPr>
                <w:b/>
                <w:bCs/>
                <w:sz w:val="18"/>
                <w:szCs w:val="18"/>
              </w:rPr>
            </w:pPr>
            <w:r w:rsidRPr="00F90D06">
              <w:rPr>
                <w:b/>
                <w:bCs/>
                <w:sz w:val="18"/>
                <w:szCs w:val="18"/>
              </w:rPr>
              <w:t>Agree</w:t>
            </w:r>
          </w:p>
        </w:tc>
        <w:tc>
          <w:tcPr>
            <w:tcW w:w="275" w:type="pct"/>
            <w:vMerge w:val="restart"/>
            <w:textDirection w:val="tbRl"/>
            <w:vAlign w:val="center"/>
          </w:tcPr>
          <w:p w14:paraId="3A251738" w14:textId="5FDBCB43" w:rsidR="000F0BCE" w:rsidRPr="00F90D06" w:rsidRDefault="00CF73E8" w:rsidP="007201B8">
            <w:pPr>
              <w:bidi w:val="0"/>
              <w:jc w:val="both"/>
              <w:rPr>
                <w:b/>
                <w:bCs/>
                <w:sz w:val="18"/>
                <w:szCs w:val="18"/>
              </w:rPr>
            </w:pPr>
            <w:r w:rsidRPr="00F90D06">
              <w:rPr>
                <w:b/>
                <w:bCs/>
                <w:sz w:val="18"/>
                <w:szCs w:val="18"/>
              </w:rPr>
              <w:t>Neutral</w:t>
            </w:r>
          </w:p>
        </w:tc>
        <w:tc>
          <w:tcPr>
            <w:tcW w:w="274" w:type="pct"/>
            <w:vMerge w:val="restart"/>
            <w:textDirection w:val="tbRl"/>
            <w:vAlign w:val="center"/>
          </w:tcPr>
          <w:p w14:paraId="3BF890DE" w14:textId="77777777" w:rsidR="000F0BCE" w:rsidRPr="00F90D06" w:rsidRDefault="000F0BCE" w:rsidP="007201B8">
            <w:pPr>
              <w:bidi w:val="0"/>
              <w:jc w:val="both"/>
              <w:rPr>
                <w:b/>
                <w:bCs/>
                <w:sz w:val="18"/>
                <w:szCs w:val="18"/>
              </w:rPr>
            </w:pPr>
            <w:r w:rsidRPr="00F90D06">
              <w:rPr>
                <w:b/>
                <w:bCs/>
                <w:sz w:val="18"/>
                <w:szCs w:val="18"/>
              </w:rPr>
              <w:t>Disagree</w:t>
            </w:r>
          </w:p>
        </w:tc>
        <w:tc>
          <w:tcPr>
            <w:tcW w:w="274" w:type="pct"/>
            <w:vMerge w:val="restart"/>
            <w:textDirection w:val="tbRl"/>
            <w:vAlign w:val="center"/>
          </w:tcPr>
          <w:p w14:paraId="49DA601A" w14:textId="77777777" w:rsidR="000F0BCE" w:rsidRPr="00F90D06" w:rsidRDefault="000F0BCE" w:rsidP="007201B8">
            <w:pPr>
              <w:bidi w:val="0"/>
              <w:jc w:val="both"/>
              <w:rPr>
                <w:b/>
                <w:bCs/>
                <w:sz w:val="18"/>
                <w:szCs w:val="18"/>
              </w:rPr>
            </w:pPr>
            <w:r w:rsidRPr="00F90D06">
              <w:rPr>
                <w:b/>
                <w:bCs/>
                <w:sz w:val="18"/>
                <w:szCs w:val="18"/>
              </w:rPr>
              <w:t>Strongly Disagree</w:t>
            </w:r>
          </w:p>
        </w:tc>
        <w:tc>
          <w:tcPr>
            <w:tcW w:w="275" w:type="pct"/>
            <w:vMerge w:val="restart"/>
            <w:textDirection w:val="tbRl"/>
            <w:vAlign w:val="center"/>
          </w:tcPr>
          <w:p w14:paraId="59A59BE9" w14:textId="77777777" w:rsidR="000F0BCE" w:rsidRPr="00F90D06" w:rsidRDefault="000F0BCE" w:rsidP="007201B8">
            <w:pPr>
              <w:bidi w:val="0"/>
              <w:ind w:left="113" w:right="113"/>
              <w:jc w:val="both"/>
              <w:rPr>
                <w:b/>
                <w:bCs/>
                <w:sz w:val="18"/>
                <w:szCs w:val="18"/>
              </w:rPr>
            </w:pPr>
            <w:r w:rsidRPr="00F90D06">
              <w:rPr>
                <w:b/>
                <w:bCs/>
                <w:sz w:val="18"/>
                <w:szCs w:val="18"/>
              </w:rPr>
              <w:t>Mean</w:t>
            </w:r>
          </w:p>
          <w:p w14:paraId="415B2B03" w14:textId="77777777" w:rsidR="000F0BCE" w:rsidRPr="00F90D06" w:rsidRDefault="000F0BCE" w:rsidP="007201B8">
            <w:pPr>
              <w:bidi w:val="0"/>
              <w:jc w:val="both"/>
              <w:rPr>
                <w:b/>
                <w:bCs/>
                <w:sz w:val="18"/>
                <w:szCs w:val="18"/>
              </w:rPr>
            </w:pPr>
          </w:p>
        </w:tc>
        <w:tc>
          <w:tcPr>
            <w:tcW w:w="481" w:type="pct"/>
            <w:vMerge w:val="restart"/>
            <w:vAlign w:val="center"/>
          </w:tcPr>
          <w:p w14:paraId="618DE51C" w14:textId="77777777" w:rsidR="000F0BCE" w:rsidRPr="00F90D06" w:rsidRDefault="000F0BCE" w:rsidP="007201B8">
            <w:pPr>
              <w:bidi w:val="0"/>
              <w:jc w:val="both"/>
              <w:rPr>
                <w:b/>
                <w:bCs/>
                <w:sz w:val="18"/>
                <w:szCs w:val="18"/>
              </w:rPr>
            </w:pPr>
            <w:r w:rsidRPr="00F90D06">
              <w:rPr>
                <w:b/>
                <w:bCs/>
                <w:sz w:val="18"/>
                <w:szCs w:val="18"/>
              </w:rPr>
              <w:t>Standard Deviation</w:t>
            </w:r>
          </w:p>
        </w:tc>
        <w:tc>
          <w:tcPr>
            <w:tcW w:w="687" w:type="pct"/>
            <w:gridSpan w:val="2"/>
            <w:vAlign w:val="center"/>
          </w:tcPr>
          <w:p w14:paraId="1B9B46E7" w14:textId="77777777" w:rsidR="000F0BCE" w:rsidRPr="00F90D06" w:rsidRDefault="000F0BCE" w:rsidP="007201B8">
            <w:pPr>
              <w:bidi w:val="0"/>
              <w:jc w:val="both"/>
              <w:rPr>
                <w:b/>
                <w:bCs/>
                <w:sz w:val="18"/>
                <w:szCs w:val="18"/>
              </w:rPr>
            </w:pPr>
            <w:r w:rsidRPr="00F90D06">
              <w:rPr>
                <w:b/>
                <w:bCs/>
                <w:sz w:val="18"/>
                <w:szCs w:val="18"/>
              </w:rPr>
              <w:t>One-Sample Test</w:t>
            </w:r>
          </w:p>
          <w:p w14:paraId="2EFBDCB1" w14:textId="77777777" w:rsidR="000F0BCE" w:rsidRPr="00F90D06" w:rsidRDefault="000F0BCE" w:rsidP="007201B8">
            <w:pPr>
              <w:bidi w:val="0"/>
              <w:jc w:val="both"/>
              <w:rPr>
                <w:b/>
                <w:bCs/>
                <w:sz w:val="18"/>
                <w:szCs w:val="18"/>
              </w:rPr>
            </w:pPr>
          </w:p>
        </w:tc>
        <w:tc>
          <w:tcPr>
            <w:tcW w:w="457" w:type="pct"/>
            <w:vMerge w:val="restart"/>
            <w:vAlign w:val="center"/>
          </w:tcPr>
          <w:p w14:paraId="0F4E44CD" w14:textId="77777777" w:rsidR="000F0BCE" w:rsidRPr="00F90D06" w:rsidRDefault="000F0BCE" w:rsidP="007201B8">
            <w:pPr>
              <w:bidi w:val="0"/>
              <w:jc w:val="both"/>
              <w:rPr>
                <w:b/>
                <w:bCs/>
                <w:sz w:val="18"/>
                <w:szCs w:val="18"/>
              </w:rPr>
            </w:pPr>
            <w:r w:rsidRPr="00F90D06">
              <w:rPr>
                <w:b/>
                <w:bCs/>
                <w:sz w:val="18"/>
                <w:szCs w:val="18"/>
              </w:rPr>
              <w:t>Ranking</w:t>
            </w:r>
          </w:p>
        </w:tc>
      </w:tr>
      <w:tr w:rsidR="00CF73E8" w:rsidRPr="00F90D06" w14:paraId="3900C8C8" w14:textId="77777777" w:rsidTr="009E4751">
        <w:trPr>
          <w:trHeight w:val="479"/>
        </w:trPr>
        <w:tc>
          <w:tcPr>
            <w:tcW w:w="345" w:type="pct"/>
            <w:vMerge/>
            <w:vAlign w:val="center"/>
          </w:tcPr>
          <w:p w14:paraId="746C5FDA" w14:textId="77777777" w:rsidR="000F0BCE" w:rsidRPr="00F90D06" w:rsidRDefault="000F0BCE" w:rsidP="007201B8">
            <w:pPr>
              <w:bidi w:val="0"/>
              <w:jc w:val="both"/>
              <w:rPr>
                <w:b/>
                <w:bCs/>
                <w:sz w:val="18"/>
                <w:szCs w:val="18"/>
              </w:rPr>
            </w:pPr>
          </w:p>
        </w:tc>
        <w:tc>
          <w:tcPr>
            <w:tcW w:w="1181" w:type="pct"/>
            <w:vMerge/>
            <w:vAlign w:val="center"/>
          </w:tcPr>
          <w:p w14:paraId="7CA6246E" w14:textId="77777777" w:rsidR="000F0BCE" w:rsidRPr="00F90D06" w:rsidRDefault="000F0BCE" w:rsidP="007201B8">
            <w:pPr>
              <w:bidi w:val="0"/>
              <w:jc w:val="both"/>
              <w:rPr>
                <w:b/>
                <w:bCs/>
                <w:sz w:val="18"/>
                <w:szCs w:val="18"/>
              </w:rPr>
            </w:pPr>
          </w:p>
        </w:tc>
        <w:tc>
          <w:tcPr>
            <w:tcW w:w="205" w:type="pct"/>
            <w:vMerge/>
            <w:vAlign w:val="center"/>
          </w:tcPr>
          <w:p w14:paraId="0CD08215" w14:textId="77777777" w:rsidR="000F0BCE" w:rsidRPr="00F90D06" w:rsidRDefault="000F0BCE" w:rsidP="007201B8">
            <w:pPr>
              <w:bidi w:val="0"/>
              <w:jc w:val="both"/>
              <w:rPr>
                <w:b/>
                <w:bCs/>
                <w:sz w:val="18"/>
                <w:szCs w:val="18"/>
              </w:rPr>
            </w:pPr>
          </w:p>
        </w:tc>
        <w:tc>
          <w:tcPr>
            <w:tcW w:w="274" w:type="pct"/>
            <w:vMerge/>
            <w:vAlign w:val="center"/>
          </w:tcPr>
          <w:p w14:paraId="361B0552" w14:textId="77777777" w:rsidR="000F0BCE" w:rsidRPr="00F90D06" w:rsidRDefault="000F0BCE" w:rsidP="007201B8">
            <w:pPr>
              <w:bidi w:val="0"/>
              <w:jc w:val="both"/>
              <w:rPr>
                <w:b/>
                <w:bCs/>
                <w:sz w:val="18"/>
                <w:szCs w:val="18"/>
              </w:rPr>
            </w:pPr>
          </w:p>
        </w:tc>
        <w:tc>
          <w:tcPr>
            <w:tcW w:w="274" w:type="pct"/>
            <w:vMerge/>
            <w:vAlign w:val="center"/>
          </w:tcPr>
          <w:p w14:paraId="45A7DC47" w14:textId="77777777" w:rsidR="000F0BCE" w:rsidRPr="00F90D06" w:rsidRDefault="000F0BCE" w:rsidP="007201B8">
            <w:pPr>
              <w:bidi w:val="0"/>
              <w:jc w:val="both"/>
              <w:rPr>
                <w:b/>
                <w:bCs/>
                <w:sz w:val="18"/>
                <w:szCs w:val="18"/>
              </w:rPr>
            </w:pPr>
          </w:p>
        </w:tc>
        <w:tc>
          <w:tcPr>
            <w:tcW w:w="275" w:type="pct"/>
            <w:vMerge/>
            <w:vAlign w:val="center"/>
          </w:tcPr>
          <w:p w14:paraId="53BA6031" w14:textId="77777777" w:rsidR="000F0BCE" w:rsidRPr="00F90D06" w:rsidRDefault="000F0BCE" w:rsidP="007201B8">
            <w:pPr>
              <w:bidi w:val="0"/>
              <w:jc w:val="both"/>
              <w:rPr>
                <w:b/>
                <w:bCs/>
                <w:sz w:val="18"/>
                <w:szCs w:val="18"/>
              </w:rPr>
            </w:pPr>
          </w:p>
        </w:tc>
        <w:tc>
          <w:tcPr>
            <w:tcW w:w="274" w:type="pct"/>
            <w:vMerge/>
            <w:vAlign w:val="center"/>
          </w:tcPr>
          <w:p w14:paraId="30090DD2" w14:textId="77777777" w:rsidR="000F0BCE" w:rsidRPr="00F90D06" w:rsidRDefault="000F0BCE" w:rsidP="007201B8">
            <w:pPr>
              <w:bidi w:val="0"/>
              <w:jc w:val="both"/>
              <w:rPr>
                <w:b/>
                <w:bCs/>
                <w:sz w:val="18"/>
                <w:szCs w:val="18"/>
              </w:rPr>
            </w:pPr>
          </w:p>
        </w:tc>
        <w:tc>
          <w:tcPr>
            <w:tcW w:w="274" w:type="pct"/>
            <w:vMerge/>
            <w:vAlign w:val="center"/>
          </w:tcPr>
          <w:p w14:paraId="6663F8D8" w14:textId="77777777" w:rsidR="000F0BCE" w:rsidRPr="00F90D06" w:rsidRDefault="000F0BCE" w:rsidP="007201B8">
            <w:pPr>
              <w:bidi w:val="0"/>
              <w:jc w:val="both"/>
              <w:rPr>
                <w:b/>
                <w:bCs/>
                <w:sz w:val="18"/>
                <w:szCs w:val="18"/>
              </w:rPr>
            </w:pPr>
          </w:p>
        </w:tc>
        <w:tc>
          <w:tcPr>
            <w:tcW w:w="275" w:type="pct"/>
            <w:vMerge/>
            <w:vAlign w:val="center"/>
          </w:tcPr>
          <w:p w14:paraId="244E6238" w14:textId="77777777" w:rsidR="000F0BCE" w:rsidRPr="00F90D06" w:rsidRDefault="000F0BCE" w:rsidP="007201B8">
            <w:pPr>
              <w:bidi w:val="0"/>
              <w:jc w:val="both"/>
              <w:rPr>
                <w:b/>
                <w:bCs/>
                <w:sz w:val="18"/>
                <w:szCs w:val="18"/>
              </w:rPr>
            </w:pPr>
          </w:p>
        </w:tc>
        <w:tc>
          <w:tcPr>
            <w:tcW w:w="481" w:type="pct"/>
            <w:vMerge/>
            <w:vAlign w:val="center"/>
          </w:tcPr>
          <w:p w14:paraId="6E1AB976" w14:textId="77777777" w:rsidR="000F0BCE" w:rsidRPr="00F90D06" w:rsidRDefault="000F0BCE" w:rsidP="007201B8">
            <w:pPr>
              <w:bidi w:val="0"/>
              <w:jc w:val="both"/>
              <w:rPr>
                <w:b/>
                <w:bCs/>
                <w:sz w:val="18"/>
                <w:szCs w:val="18"/>
              </w:rPr>
            </w:pPr>
          </w:p>
        </w:tc>
        <w:tc>
          <w:tcPr>
            <w:tcW w:w="343" w:type="pct"/>
            <w:vAlign w:val="center"/>
          </w:tcPr>
          <w:p w14:paraId="1249C9C6" w14:textId="457631BA" w:rsidR="000F0BCE" w:rsidRPr="00F90D06" w:rsidRDefault="004B40E9" w:rsidP="007201B8">
            <w:pPr>
              <w:bidi w:val="0"/>
              <w:jc w:val="both"/>
              <w:rPr>
                <w:b/>
                <w:bCs/>
                <w:sz w:val="18"/>
                <w:szCs w:val="18"/>
              </w:rPr>
            </w:pPr>
            <w:r w:rsidRPr="00F90D06">
              <w:rPr>
                <w:b/>
                <w:bCs/>
                <w:sz w:val="18"/>
                <w:szCs w:val="18"/>
              </w:rPr>
              <w:t>T</w:t>
            </w:r>
          </w:p>
        </w:tc>
        <w:tc>
          <w:tcPr>
            <w:tcW w:w="344" w:type="pct"/>
            <w:vAlign w:val="center"/>
          </w:tcPr>
          <w:p w14:paraId="33CE659B" w14:textId="77777777" w:rsidR="000F0BCE" w:rsidRPr="00F90D06" w:rsidRDefault="000F0BCE" w:rsidP="007201B8">
            <w:pPr>
              <w:bidi w:val="0"/>
              <w:jc w:val="both"/>
              <w:rPr>
                <w:b/>
                <w:bCs/>
                <w:sz w:val="18"/>
                <w:szCs w:val="18"/>
              </w:rPr>
            </w:pPr>
            <w:r w:rsidRPr="00F90D06">
              <w:rPr>
                <w:b/>
                <w:bCs/>
                <w:sz w:val="18"/>
                <w:szCs w:val="18"/>
              </w:rPr>
              <w:t>Sig.</w:t>
            </w:r>
          </w:p>
        </w:tc>
        <w:tc>
          <w:tcPr>
            <w:tcW w:w="457" w:type="pct"/>
            <w:vMerge/>
          </w:tcPr>
          <w:p w14:paraId="101CB963" w14:textId="77777777" w:rsidR="000F0BCE" w:rsidRPr="00F90D06" w:rsidRDefault="000F0BCE" w:rsidP="007201B8">
            <w:pPr>
              <w:bidi w:val="0"/>
              <w:jc w:val="both"/>
              <w:rPr>
                <w:b/>
                <w:bCs/>
                <w:sz w:val="18"/>
                <w:szCs w:val="18"/>
              </w:rPr>
            </w:pPr>
          </w:p>
        </w:tc>
      </w:tr>
      <w:tr w:rsidR="00CF73E8" w:rsidRPr="00F90D06" w14:paraId="73A0B66B" w14:textId="77777777" w:rsidTr="009E4751">
        <w:trPr>
          <w:trHeight w:val="257"/>
        </w:trPr>
        <w:tc>
          <w:tcPr>
            <w:tcW w:w="345" w:type="pct"/>
            <w:vMerge w:val="restart"/>
            <w:vAlign w:val="center"/>
          </w:tcPr>
          <w:p w14:paraId="6E2374E0" w14:textId="1DF643F4" w:rsidR="00D8385B" w:rsidRPr="00F90D06" w:rsidRDefault="00D8385B" w:rsidP="007201B8">
            <w:pPr>
              <w:bidi w:val="0"/>
              <w:jc w:val="both"/>
              <w:rPr>
                <w:b/>
                <w:bCs/>
                <w:sz w:val="18"/>
                <w:szCs w:val="18"/>
              </w:rPr>
            </w:pPr>
            <w:r w:rsidRPr="00F90D06">
              <w:rPr>
                <w:b/>
                <w:bCs/>
                <w:sz w:val="18"/>
                <w:szCs w:val="18"/>
              </w:rPr>
              <w:t>H31</w:t>
            </w:r>
          </w:p>
        </w:tc>
        <w:tc>
          <w:tcPr>
            <w:tcW w:w="1181" w:type="pct"/>
            <w:vMerge w:val="restart"/>
            <w:vAlign w:val="center"/>
          </w:tcPr>
          <w:p w14:paraId="61479582" w14:textId="6459E90C" w:rsidR="00D8385B" w:rsidRPr="00F90D06" w:rsidRDefault="00D8385B" w:rsidP="007201B8">
            <w:pPr>
              <w:bidi w:val="0"/>
              <w:jc w:val="both"/>
              <w:rPr>
                <w:b/>
                <w:bCs/>
                <w:sz w:val="18"/>
                <w:szCs w:val="18"/>
              </w:rPr>
            </w:pPr>
            <w:r w:rsidRPr="00F90D06">
              <w:rPr>
                <w:b/>
                <w:bCs/>
                <w:sz w:val="18"/>
                <w:szCs w:val="18"/>
              </w:rPr>
              <w:t>Lack of experience and skills in the use, development</w:t>
            </w:r>
            <w:r w:rsidR="00F5160A" w:rsidRPr="00F90D06">
              <w:rPr>
                <w:b/>
                <w:bCs/>
                <w:sz w:val="18"/>
                <w:szCs w:val="18"/>
              </w:rPr>
              <w:t>,</w:t>
            </w:r>
            <w:r w:rsidRPr="00F90D06">
              <w:rPr>
                <w:b/>
                <w:bCs/>
                <w:sz w:val="18"/>
                <w:szCs w:val="18"/>
              </w:rPr>
              <w:t xml:space="preserve"> and management of AI tools, which requires specialized training.</w:t>
            </w:r>
          </w:p>
        </w:tc>
        <w:tc>
          <w:tcPr>
            <w:tcW w:w="205" w:type="pct"/>
            <w:vAlign w:val="center"/>
          </w:tcPr>
          <w:p w14:paraId="123F77DE"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27E638BF" w14:textId="0492CC53" w:rsidR="00D8385B" w:rsidRPr="00F90D06" w:rsidRDefault="00D8385B" w:rsidP="007201B8">
            <w:pPr>
              <w:bidi w:val="0"/>
              <w:spacing w:after="160"/>
              <w:jc w:val="both"/>
              <w:rPr>
                <w:b/>
                <w:bCs/>
                <w:sz w:val="18"/>
                <w:szCs w:val="18"/>
              </w:rPr>
            </w:pPr>
            <w:r w:rsidRPr="00F90D06">
              <w:rPr>
                <w:b/>
                <w:bCs/>
                <w:sz w:val="18"/>
                <w:szCs w:val="18"/>
              </w:rPr>
              <w:t>20</w:t>
            </w:r>
          </w:p>
        </w:tc>
        <w:tc>
          <w:tcPr>
            <w:tcW w:w="274" w:type="pct"/>
            <w:vAlign w:val="center"/>
          </w:tcPr>
          <w:p w14:paraId="461BBA99" w14:textId="4DFB9FED" w:rsidR="00D8385B" w:rsidRPr="00F90D06" w:rsidRDefault="00D8385B" w:rsidP="007201B8">
            <w:pPr>
              <w:bidi w:val="0"/>
              <w:spacing w:after="160"/>
              <w:jc w:val="both"/>
              <w:rPr>
                <w:b/>
                <w:bCs/>
                <w:sz w:val="18"/>
                <w:szCs w:val="18"/>
              </w:rPr>
            </w:pPr>
            <w:r w:rsidRPr="00F90D06">
              <w:rPr>
                <w:b/>
                <w:bCs/>
                <w:sz w:val="18"/>
                <w:szCs w:val="18"/>
              </w:rPr>
              <w:t>48</w:t>
            </w:r>
          </w:p>
        </w:tc>
        <w:tc>
          <w:tcPr>
            <w:tcW w:w="275" w:type="pct"/>
            <w:vAlign w:val="center"/>
          </w:tcPr>
          <w:p w14:paraId="30D256CD" w14:textId="4C7766D9" w:rsidR="00D8385B" w:rsidRPr="00F90D06" w:rsidRDefault="00D8385B" w:rsidP="007201B8">
            <w:pPr>
              <w:bidi w:val="0"/>
              <w:spacing w:after="160"/>
              <w:jc w:val="both"/>
              <w:rPr>
                <w:b/>
                <w:bCs/>
                <w:sz w:val="18"/>
                <w:szCs w:val="18"/>
              </w:rPr>
            </w:pPr>
            <w:r w:rsidRPr="00F90D06">
              <w:rPr>
                <w:b/>
                <w:bCs/>
                <w:sz w:val="18"/>
                <w:szCs w:val="18"/>
              </w:rPr>
              <w:t>16</w:t>
            </w:r>
          </w:p>
        </w:tc>
        <w:tc>
          <w:tcPr>
            <w:tcW w:w="274" w:type="pct"/>
            <w:vAlign w:val="center"/>
          </w:tcPr>
          <w:p w14:paraId="1058BA70" w14:textId="5FD7997F" w:rsidR="00D8385B" w:rsidRPr="00F90D06" w:rsidRDefault="00D8385B" w:rsidP="007201B8">
            <w:pPr>
              <w:bidi w:val="0"/>
              <w:jc w:val="both"/>
              <w:rPr>
                <w:b/>
                <w:bCs/>
                <w:sz w:val="18"/>
                <w:szCs w:val="18"/>
              </w:rPr>
            </w:pPr>
            <w:r w:rsidRPr="00F90D06">
              <w:rPr>
                <w:b/>
                <w:bCs/>
                <w:sz w:val="18"/>
                <w:szCs w:val="18"/>
              </w:rPr>
              <w:t>0</w:t>
            </w:r>
          </w:p>
        </w:tc>
        <w:tc>
          <w:tcPr>
            <w:tcW w:w="274" w:type="pct"/>
            <w:vAlign w:val="center"/>
          </w:tcPr>
          <w:p w14:paraId="36F50480" w14:textId="48A4D5BC" w:rsidR="00D8385B" w:rsidRPr="00F90D06" w:rsidRDefault="00D8385B" w:rsidP="007201B8">
            <w:pPr>
              <w:bidi w:val="0"/>
              <w:jc w:val="both"/>
              <w:rPr>
                <w:b/>
                <w:bCs/>
                <w:sz w:val="18"/>
                <w:szCs w:val="18"/>
              </w:rPr>
            </w:pPr>
            <w:r w:rsidRPr="00F90D06">
              <w:rPr>
                <w:b/>
                <w:bCs/>
                <w:sz w:val="18"/>
                <w:szCs w:val="18"/>
              </w:rPr>
              <w:t>0</w:t>
            </w:r>
          </w:p>
        </w:tc>
        <w:tc>
          <w:tcPr>
            <w:tcW w:w="275" w:type="pct"/>
            <w:vMerge w:val="restart"/>
            <w:vAlign w:val="center"/>
          </w:tcPr>
          <w:p w14:paraId="70BA639C" w14:textId="3C04DCF7" w:rsidR="00D8385B" w:rsidRPr="00F90D06" w:rsidRDefault="00D8385B" w:rsidP="007201B8">
            <w:pPr>
              <w:bidi w:val="0"/>
              <w:jc w:val="both"/>
              <w:rPr>
                <w:b/>
                <w:bCs/>
                <w:sz w:val="18"/>
                <w:szCs w:val="18"/>
              </w:rPr>
            </w:pPr>
            <w:r w:rsidRPr="00F90D06">
              <w:rPr>
                <w:b/>
                <w:bCs/>
                <w:sz w:val="18"/>
                <w:szCs w:val="18"/>
              </w:rPr>
              <w:t>4.05</w:t>
            </w:r>
          </w:p>
        </w:tc>
        <w:tc>
          <w:tcPr>
            <w:tcW w:w="481" w:type="pct"/>
            <w:vMerge w:val="restart"/>
            <w:vAlign w:val="center"/>
          </w:tcPr>
          <w:p w14:paraId="398C51F5" w14:textId="48DF4D29" w:rsidR="00D8385B" w:rsidRPr="00F90D06" w:rsidRDefault="00D8385B" w:rsidP="007201B8">
            <w:pPr>
              <w:bidi w:val="0"/>
              <w:jc w:val="both"/>
              <w:rPr>
                <w:b/>
                <w:bCs/>
                <w:sz w:val="18"/>
                <w:szCs w:val="18"/>
              </w:rPr>
            </w:pPr>
            <w:r w:rsidRPr="00F90D06">
              <w:rPr>
                <w:b/>
                <w:bCs/>
                <w:sz w:val="18"/>
                <w:szCs w:val="18"/>
              </w:rPr>
              <w:t>.657</w:t>
            </w:r>
          </w:p>
        </w:tc>
        <w:tc>
          <w:tcPr>
            <w:tcW w:w="343" w:type="pct"/>
            <w:vMerge w:val="restart"/>
            <w:vAlign w:val="center"/>
          </w:tcPr>
          <w:p w14:paraId="5730E843" w14:textId="6B76FF73" w:rsidR="00D8385B" w:rsidRPr="00F90D06" w:rsidRDefault="00D8385B" w:rsidP="007201B8">
            <w:pPr>
              <w:bidi w:val="0"/>
              <w:jc w:val="both"/>
              <w:rPr>
                <w:b/>
                <w:bCs/>
                <w:sz w:val="18"/>
                <w:szCs w:val="18"/>
              </w:rPr>
            </w:pPr>
            <w:r w:rsidRPr="00F90D06">
              <w:rPr>
                <w:b/>
                <w:bCs/>
                <w:sz w:val="18"/>
                <w:szCs w:val="18"/>
              </w:rPr>
              <w:t>14.6</w:t>
            </w:r>
            <w:r w:rsidR="00E83B3A" w:rsidRPr="00F90D06">
              <w:rPr>
                <w:b/>
                <w:bCs/>
                <w:sz w:val="18"/>
                <w:szCs w:val="18"/>
              </w:rPr>
              <w:t>2</w:t>
            </w:r>
          </w:p>
        </w:tc>
        <w:tc>
          <w:tcPr>
            <w:tcW w:w="344" w:type="pct"/>
            <w:vMerge w:val="restart"/>
            <w:vAlign w:val="center"/>
          </w:tcPr>
          <w:p w14:paraId="0A4B3E64"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03A532F6" w14:textId="090C665B" w:rsidR="00D8385B" w:rsidRPr="00F90D06" w:rsidRDefault="002F4040" w:rsidP="007201B8">
            <w:pPr>
              <w:bidi w:val="0"/>
              <w:jc w:val="both"/>
              <w:rPr>
                <w:b/>
                <w:bCs/>
                <w:sz w:val="18"/>
                <w:szCs w:val="18"/>
              </w:rPr>
            </w:pPr>
            <w:r w:rsidRPr="00F90D06">
              <w:rPr>
                <w:b/>
                <w:bCs/>
                <w:sz w:val="18"/>
                <w:szCs w:val="18"/>
              </w:rPr>
              <w:t>4</w:t>
            </w:r>
          </w:p>
        </w:tc>
      </w:tr>
      <w:tr w:rsidR="00CF73E8" w:rsidRPr="00F90D06" w14:paraId="11A14961" w14:textId="77777777" w:rsidTr="009E4751">
        <w:trPr>
          <w:trHeight w:val="20"/>
        </w:trPr>
        <w:tc>
          <w:tcPr>
            <w:tcW w:w="345" w:type="pct"/>
            <w:vMerge/>
            <w:vAlign w:val="center"/>
          </w:tcPr>
          <w:p w14:paraId="778329C5" w14:textId="77777777" w:rsidR="00D8385B" w:rsidRPr="00F90D06" w:rsidRDefault="00D8385B" w:rsidP="007201B8">
            <w:pPr>
              <w:bidi w:val="0"/>
              <w:jc w:val="both"/>
              <w:rPr>
                <w:b/>
                <w:bCs/>
                <w:sz w:val="18"/>
                <w:szCs w:val="18"/>
              </w:rPr>
            </w:pPr>
          </w:p>
        </w:tc>
        <w:tc>
          <w:tcPr>
            <w:tcW w:w="1181" w:type="pct"/>
            <w:vMerge/>
            <w:vAlign w:val="center"/>
          </w:tcPr>
          <w:p w14:paraId="7DE650FD" w14:textId="77777777" w:rsidR="00D8385B" w:rsidRPr="00F90D06" w:rsidRDefault="00D8385B" w:rsidP="007201B8">
            <w:pPr>
              <w:bidi w:val="0"/>
              <w:jc w:val="both"/>
              <w:rPr>
                <w:b/>
                <w:bCs/>
                <w:sz w:val="18"/>
                <w:szCs w:val="18"/>
              </w:rPr>
            </w:pPr>
          </w:p>
        </w:tc>
        <w:tc>
          <w:tcPr>
            <w:tcW w:w="205" w:type="pct"/>
            <w:vAlign w:val="center"/>
          </w:tcPr>
          <w:p w14:paraId="07BE05CE"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1FF1681C" w14:textId="06BB8B68" w:rsidR="00D8385B" w:rsidRPr="00F90D06" w:rsidRDefault="00D8385B" w:rsidP="007201B8">
            <w:pPr>
              <w:bidi w:val="0"/>
              <w:spacing w:after="160"/>
              <w:jc w:val="both"/>
              <w:rPr>
                <w:b/>
                <w:bCs/>
                <w:sz w:val="18"/>
                <w:szCs w:val="18"/>
              </w:rPr>
            </w:pPr>
            <w:r w:rsidRPr="00F90D06">
              <w:rPr>
                <w:b/>
                <w:bCs/>
                <w:sz w:val="18"/>
                <w:szCs w:val="18"/>
              </w:rPr>
              <w:t>23.8</w:t>
            </w:r>
          </w:p>
        </w:tc>
        <w:tc>
          <w:tcPr>
            <w:tcW w:w="274" w:type="pct"/>
            <w:vAlign w:val="center"/>
          </w:tcPr>
          <w:p w14:paraId="0B33BD76" w14:textId="1FA9436B" w:rsidR="00D8385B" w:rsidRPr="00F90D06" w:rsidRDefault="00D8385B" w:rsidP="007201B8">
            <w:pPr>
              <w:bidi w:val="0"/>
              <w:spacing w:after="160"/>
              <w:jc w:val="both"/>
              <w:rPr>
                <w:b/>
                <w:bCs/>
                <w:sz w:val="18"/>
                <w:szCs w:val="18"/>
              </w:rPr>
            </w:pPr>
            <w:r w:rsidRPr="00F90D06">
              <w:rPr>
                <w:b/>
                <w:bCs/>
                <w:sz w:val="18"/>
                <w:szCs w:val="18"/>
              </w:rPr>
              <w:t>57.1</w:t>
            </w:r>
          </w:p>
        </w:tc>
        <w:tc>
          <w:tcPr>
            <w:tcW w:w="275" w:type="pct"/>
            <w:vAlign w:val="center"/>
          </w:tcPr>
          <w:p w14:paraId="5AF80FB0" w14:textId="07FD0CF0" w:rsidR="00D8385B" w:rsidRPr="00F90D06" w:rsidRDefault="00D8385B" w:rsidP="007201B8">
            <w:pPr>
              <w:bidi w:val="0"/>
              <w:spacing w:after="160"/>
              <w:jc w:val="both"/>
              <w:rPr>
                <w:b/>
                <w:bCs/>
                <w:sz w:val="18"/>
                <w:szCs w:val="18"/>
              </w:rPr>
            </w:pPr>
            <w:r w:rsidRPr="00F90D06">
              <w:rPr>
                <w:b/>
                <w:bCs/>
                <w:sz w:val="18"/>
                <w:szCs w:val="18"/>
              </w:rPr>
              <w:t>19</w:t>
            </w:r>
          </w:p>
        </w:tc>
        <w:tc>
          <w:tcPr>
            <w:tcW w:w="274" w:type="pct"/>
            <w:vAlign w:val="center"/>
          </w:tcPr>
          <w:p w14:paraId="0D916AA1" w14:textId="6D289339" w:rsidR="00D8385B" w:rsidRPr="00F90D06" w:rsidRDefault="00D8385B" w:rsidP="007201B8">
            <w:pPr>
              <w:bidi w:val="0"/>
              <w:jc w:val="both"/>
              <w:rPr>
                <w:b/>
                <w:bCs/>
                <w:sz w:val="18"/>
                <w:szCs w:val="18"/>
              </w:rPr>
            </w:pPr>
            <w:r w:rsidRPr="00F90D06">
              <w:rPr>
                <w:b/>
                <w:bCs/>
                <w:sz w:val="18"/>
                <w:szCs w:val="18"/>
              </w:rPr>
              <w:t>0</w:t>
            </w:r>
          </w:p>
        </w:tc>
        <w:tc>
          <w:tcPr>
            <w:tcW w:w="274" w:type="pct"/>
            <w:vAlign w:val="center"/>
          </w:tcPr>
          <w:p w14:paraId="1EB46028" w14:textId="76A87A04" w:rsidR="00D8385B" w:rsidRPr="00F90D06" w:rsidRDefault="00D8385B" w:rsidP="007201B8">
            <w:pPr>
              <w:bidi w:val="0"/>
              <w:jc w:val="both"/>
              <w:rPr>
                <w:b/>
                <w:bCs/>
                <w:sz w:val="18"/>
                <w:szCs w:val="18"/>
              </w:rPr>
            </w:pPr>
            <w:r w:rsidRPr="00F90D06">
              <w:rPr>
                <w:b/>
                <w:bCs/>
                <w:sz w:val="18"/>
                <w:szCs w:val="18"/>
              </w:rPr>
              <w:t>0</w:t>
            </w:r>
          </w:p>
        </w:tc>
        <w:tc>
          <w:tcPr>
            <w:tcW w:w="275" w:type="pct"/>
            <w:vMerge/>
            <w:vAlign w:val="center"/>
          </w:tcPr>
          <w:p w14:paraId="08D9A4D1" w14:textId="77777777" w:rsidR="00D8385B" w:rsidRPr="00F90D06" w:rsidRDefault="00D8385B" w:rsidP="007201B8">
            <w:pPr>
              <w:bidi w:val="0"/>
              <w:jc w:val="both"/>
              <w:rPr>
                <w:b/>
                <w:bCs/>
                <w:sz w:val="18"/>
                <w:szCs w:val="18"/>
              </w:rPr>
            </w:pPr>
          </w:p>
        </w:tc>
        <w:tc>
          <w:tcPr>
            <w:tcW w:w="481" w:type="pct"/>
            <w:vMerge/>
            <w:vAlign w:val="center"/>
          </w:tcPr>
          <w:p w14:paraId="2094A7F1" w14:textId="77777777" w:rsidR="00D8385B" w:rsidRPr="00F90D06" w:rsidRDefault="00D8385B" w:rsidP="007201B8">
            <w:pPr>
              <w:bidi w:val="0"/>
              <w:jc w:val="both"/>
              <w:rPr>
                <w:b/>
                <w:bCs/>
                <w:sz w:val="18"/>
                <w:szCs w:val="18"/>
              </w:rPr>
            </w:pPr>
          </w:p>
        </w:tc>
        <w:tc>
          <w:tcPr>
            <w:tcW w:w="343" w:type="pct"/>
            <w:vMerge/>
            <w:vAlign w:val="center"/>
          </w:tcPr>
          <w:p w14:paraId="01FB7D01" w14:textId="77777777" w:rsidR="00D8385B" w:rsidRPr="00F90D06" w:rsidRDefault="00D8385B" w:rsidP="007201B8">
            <w:pPr>
              <w:bidi w:val="0"/>
              <w:jc w:val="both"/>
              <w:rPr>
                <w:b/>
                <w:bCs/>
                <w:sz w:val="18"/>
                <w:szCs w:val="18"/>
              </w:rPr>
            </w:pPr>
          </w:p>
        </w:tc>
        <w:tc>
          <w:tcPr>
            <w:tcW w:w="344" w:type="pct"/>
            <w:vMerge/>
            <w:vAlign w:val="center"/>
          </w:tcPr>
          <w:p w14:paraId="27F74889" w14:textId="77777777" w:rsidR="00D8385B" w:rsidRPr="00F90D06" w:rsidRDefault="00D8385B" w:rsidP="007201B8">
            <w:pPr>
              <w:bidi w:val="0"/>
              <w:jc w:val="both"/>
              <w:rPr>
                <w:b/>
                <w:bCs/>
                <w:sz w:val="18"/>
                <w:szCs w:val="18"/>
              </w:rPr>
            </w:pPr>
          </w:p>
        </w:tc>
        <w:tc>
          <w:tcPr>
            <w:tcW w:w="457" w:type="pct"/>
            <w:vMerge/>
            <w:vAlign w:val="center"/>
          </w:tcPr>
          <w:p w14:paraId="54A679F3" w14:textId="77777777" w:rsidR="00D8385B" w:rsidRPr="00F90D06" w:rsidRDefault="00D8385B" w:rsidP="007201B8">
            <w:pPr>
              <w:bidi w:val="0"/>
              <w:jc w:val="both"/>
              <w:rPr>
                <w:b/>
                <w:bCs/>
                <w:sz w:val="18"/>
                <w:szCs w:val="18"/>
              </w:rPr>
            </w:pPr>
          </w:p>
        </w:tc>
      </w:tr>
      <w:tr w:rsidR="00CF73E8" w:rsidRPr="00F90D06" w14:paraId="18AEE6B2" w14:textId="77777777" w:rsidTr="009E4751">
        <w:trPr>
          <w:trHeight w:val="20"/>
        </w:trPr>
        <w:tc>
          <w:tcPr>
            <w:tcW w:w="345" w:type="pct"/>
            <w:vMerge w:val="restart"/>
            <w:vAlign w:val="center"/>
          </w:tcPr>
          <w:p w14:paraId="7388C981" w14:textId="238C69C6" w:rsidR="00D8385B" w:rsidRPr="00F90D06" w:rsidRDefault="00D8385B" w:rsidP="007201B8">
            <w:pPr>
              <w:bidi w:val="0"/>
              <w:jc w:val="both"/>
              <w:rPr>
                <w:b/>
                <w:bCs/>
                <w:sz w:val="18"/>
                <w:szCs w:val="18"/>
              </w:rPr>
            </w:pPr>
            <w:r w:rsidRPr="00F90D06">
              <w:rPr>
                <w:b/>
                <w:bCs/>
                <w:sz w:val="18"/>
                <w:szCs w:val="18"/>
              </w:rPr>
              <w:t>H32</w:t>
            </w:r>
          </w:p>
        </w:tc>
        <w:tc>
          <w:tcPr>
            <w:tcW w:w="1181" w:type="pct"/>
            <w:vMerge w:val="restart"/>
            <w:vAlign w:val="center"/>
          </w:tcPr>
          <w:p w14:paraId="61A74DB3" w14:textId="42272795" w:rsidR="00D8385B" w:rsidRPr="00F90D06" w:rsidRDefault="00D8385B" w:rsidP="007201B8">
            <w:pPr>
              <w:bidi w:val="0"/>
              <w:jc w:val="both"/>
              <w:rPr>
                <w:b/>
                <w:bCs/>
                <w:sz w:val="18"/>
                <w:szCs w:val="18"/>
              </w:rPr>
            </w:pPr>
            <w:r w:rsidRPr="00F90D06">
              <w:rPr>
                <w:b/>
                <w:bCs/>
                <w:sz w:val="18"/>
                <w:szCs w:val="18"/>
              </w:rPr>
              <w:t>The high cost of acquiring and maintaining artificial intelligence technologies</w:t>
            </w:r>
          </w:p>
        </w:tc>
        <w:tc>
          <w:tcPr>
            <w:tcW w:w="205" w:type="pct"/>
            <w:vAlign w:val="center"/>
          </w:tcPr>
          <w:p w14:paraId="6A5CC556"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040B5102" w14:textId="2FAA0D84" w:rsidR="00D8385B" w:rsidRPr="00F90D06" w:rsidRDefault="00D8385B" w:rsidP="007201B8">
            <w:pPr>
              <w:bidi w:val="0"/>
              <w:jc w:val="both"/>
              <w:rPr>
                <w:b/>
                <w:bCs/>
                <w:sz w:val="18"/>
                <w:szCs w:val="18"/>
              </w:rPr>
            </w:pPr>
            <w:r w:rsidRPr="00F90D06">
              <w:rPr>
                <w:b/>
                <w:bCs/>
                <w:sz w:val="18"/>
                <w:szCs w:val="18"/>
              </w:rPr>
              <w:t>33</w:t>
            </w:r>
          </w:p>
        </w:tc>
        <w:tc>
          <w:tcPr>
            <w:tcW w:w="274" w:type="pct"/>
            <w:vAlign w:val="center"/>
          </w:tcPr>
          <w:p w14:paraId="412F6842" w14:textId="76F24778" w:rsidR="00D8385B" w:rsidRPr="00F90D06" w:rsidRDefault="00D8385B" w:rsidP="007201B8">
            <w:pPr>
              <w:bidi w:val="0"/>
              <w:jc w:val="both"/>
              <w:rPr>
                <w:b/>
                <w:bCs/>
                <w:sz w:val="18"/>
                <w:szCs w:val="18"/>
              </w:rPr>
            </w:pPr>
            <w:r w:rsidRPr="00F90D06">
              <w:rPr>
                <w:b/>
                <w:bCs/>
                <w:sz w:val="18"/>
                <w:szCs w:val="18"/>
              </w:rPr>
              <w:t>40</w:t>
            </w:r>
          </w:p>
        </w:tc>
        <w:tc>
          <w:tcPr>
            <w:tcW w:w="275" w:type="pct"/>
            <w:vAlign w:val="center"/>
          </w:tcPr>
          <w:p w14:paraId="52BF7E19" w14:textId="4A2553ED" w:rsidR="00D8385B" w:rsidRPr="00F90D06" w:rsidRDefault="00D8385B" w:rsidP="007201B8">
            <w:pPr>
              <w:bidi w:val="0"/>
              <w:jc w:val="both"/>
              <w:rPr>
                <w:b/>
                <w:bCs/>
                <w:sz w:val="18"/>
                <w:szCs w:val="18"/>
              </w:rPr>
            </w:pPr>
            <w:r w:rsidRPr="00F90D06">
              <w:rPr>
                <w:b/>
                <w:bCs/>
                <w:sz w:val="18"/>
                <w:szCs w:val="18"/>
              </w:rPr>
              <w:t>11</w:t>
            </w:r>
          </w:p>
        </w:tc>
        <w:tc>
          <w:tcPr>
            <w:tcW w:w="274" w:type="pct"/>
            <w:vAlign w:val="center"/>
          </w:tcPr>
          <w:p w14:paraId="175561EC" w14:textId="44EF6053" w:rsidR="00D8385B" w:rsidRPr="00F90D06" w:rsidRDefault="00D8385B" w:rsidP="007201B8">
            <w:pPr>
              <w:bidi w:val="0"/>
              <w:jc w:val="both"/>
              <w:rPr>
                <w:b/>
                <w:bCs/>
                <w:sz w:val="18"/>
                <w:szCs w:val="18"/>
              </w:rPr>
            </w:pPr>
            <w:r w:rsidRPr="00F90D06">
              <w:rPr>
                <w:b/>
                <w:bCs/>
                <w:sz w:val="18"/>
                <w:szCs w:val="18"/>
              </w:rPr>
              <w:t>0</w:t>
            </w:r>
          </w:p>
        </w:tc>
        <w:tc>
          <w:tcPr>
            <w:tcW w:w="274" w:type="pct"/>
            <w:vAlign w:val="center"/>
          </w:tcPr>
          <w:p w14:paraId="419A503C" w14:textId="2EBFDECD" w:rsidR="00D8385B" w:rsidRPr="00F90D06" w:rsidRDefault="00D8385B" w:rsidP="007201B8">
            <w:pPr>
              <w:bidi w:val="0"/>
              <w:jc w:val="both"/>
              <w:rPr>
                <w:b/>
                <w:bCs/>
                <w:sz w:val="18"/>
                <w:szCs w:val="18"/>
              </w:rPr>
            </w:pPr>
            <w:r w:rsidRPr="00F90D06">
              <w:rPr>
                <w:b/>
                <w:bCs/>
                <w:sz w:val="18"/>
                <w:szCs w:val="18"/>
              </w:rPr>
              <w:t>0</w:t>
            </w:r>
          </w:p>
        </w:tc>
        <w:tc>
          <w:tcPr>
            <w:tcW w:w="275" w:type="pct"/>
            <w:vMerge w:val="restart"/>
            <w:vAlign w:val="center"/>
          </w:tcPr>
          <w:p w14:paraId="5804DBCC" w14:textId="702B3B2E" w:rsidR="00D8385B" w:rsidRPr="00F90D06" w:rsidRDefault="00D8385B" w:rsidP="007201B8">
            <w:pPr>
              <w:bidi w:val="0"/>
              <w:jc w:val="both"/>
              <w:rPr>
                <w:b/>
                <w:bCs/>
                <w:sz w:val="18"/>
                <w:szCs w:val="18"/>
              </w:rPr>
            </w:pPr>
            <w:r w:rsidRPr="00F90D06">
              <w:rPr>
                <w:b/>
                <w:bCs/>
                <w:sz w:val="18"/>
                <w:szCs w:val="18"/>
              </w:rPr>
              <w:t>4.26</w:t>
            </w:r>
          </w:p>
        </w:tc>
        <w:tc>
          <w:tcPr>
            <w:tcW w:w="481" w:type="pct"/>
            <w:vMerge w:val="restart"/>
            <w:vAlign w:val="center"/>
          </w:tcPr>
          <w:p w14:paraId="4D70FE52" w14:textId="39A00346" w:rsidR="00D8385B" w:rsidRPr="00F90D06" w:rsidRDefault="00D8385B" w:rsidP="007201B8">
            <w:pPr>
              <w:bidi w:val="0"/>
              <w:jc w:val="both"/>
              <w:rPr>
                <w:b/>
                <w:bCs/>
                <w:sz w:val="18"/>
                <w:szCs w:val="18"/>
              </w:rPr>
            </w:pPr>
            <w:r w:rsidRPr="00F90D06">
              <w:rPr>
                <w:b/>
                <w:bCs/>
                <w:sz w:val="18"/>
                <w:szCs w:val="18"/>
              </w:rPr>
              <w:t>.679</w:t>
            </w:r>
          </w:p>
        </w:tc>
        <w:tc>
          <w:tcPr>
            <w:tcW w:w="343" w:type="pct"/>
            <w:vMerge w:val="restart"/>
            <w:vAlign w:val="center"/>
          </w:tcPr>
          <w:p w14:paraId="02D96822" w14:textId="4F32D444" w:rsidR="00D8385B" w:rsidRPr="00F90D06" w:rsidRDefault="00D8385B" w:rsidP="007201B8">
            <w:pPr>
              <w:bidi w:val="0"/>
              <w:jc w:val="both"/>
              <w:rPr>
                <w:b/>
                <w:bCs/>
                <w:sz w:val="18"/>
                <w:szCs w:val="18"/>
              </w:rPr>
            </w:pPr>
            <w:r w:rsidRPr="00F90D06">
              <w:rPr>
                <w:b/>
                <w:bCs/>
                <w:sz w:val="18"/>
                <w:szCs w:val="18"/>
              </w:rPr>
              <w:t>17.04</w:t>
            </w:r>
          </w:p>
        </w:tc>
        <w:tc>
          <w:tcPr>
            <w:tcW w:w="344" w:type="pct"/>
            <w:vMerge w:val="restart"/>
            <w:vAlign w:val="center"/>
          </w:tcPr>
          <w:p w14:paraId="697C99BF"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6C231378" w14:textId="3685C78E" w:rsidR="00D8385B" w:rsidRPr="00F90D06" w:rsidRDefault="002F4040" w:rsidP="007201B8">
            <w:pPr>
              <w:bidi w:val="0"/>
              <w:jc w:val="both"/>
              <w:rPr>
                <w:b/>
                <w:bCs/>
                <w:sz w:val="18"/>
                <w:szCs w:val="18"/>
              </w:rPr>
            </w:pPr>
            <w:r w:rsidRPr="00F90D06">
              <w:rPr>
                <w:b/>
                <w:bCs/>
                <w:sz w:val="18"/>
                <w:szCs w:val="18"/>
              </w:rPr>
              <w:t>2</w:t>
            </w:r>
          </w:p>
        </w:tc>
      </w:tr>
      <w:tr w:rsidR="00CF73E8" w:rsidRPr="00F90D06" w14:paraId="56CB9C8A" w14:textId="77777777" w:rsidTr="009E4751">
        <w:trPr>
          <w:trHeight w:val="363"/>
        </w:trPr>
        <w:tc>
          <w:tcPr>
            <w:tcW w:w="345" w:type="pct"/>
            <w:vMerge/>
            <w:vAlign w:val="center"/>
          </w:tcPr>
          <w:p w14:paraId="08D4F723" w14:textId="77777777" w:rsidR="00D8385B" w:rsidRPr="00F90D06" w:rsidRDefault="00D8385B" w:rsidP="007201B8">
            <w:pPr>
              <w:bidi w:val="0"/>
              <w:jc w:val="both"/>
              <w:rPr>
                <w:b/>
                <w:bCs/>
                <w:sz w:val="18"/>
                <w:szCs w:val="18"/>
              </w:rPr>
            </w:pPr>
          </w:p>
        </w:tc>
        <w:tc>
          <w:tcPr>
            <w:tcW w:w="1181" w:type="pct"/>
            <w:vMerge/>
            <w:vAlign w:val="center"/>
          </w:tcPr>
          <w:p w14:paraId="6D199D3A" w14:textId="77777777" w:rsidR="00D8385B" w:rsidRPr="00F90D06" w:rsidRDefault="00D8385B" w:rsidP="007201B8">
            <w:pPr>
              <w:bidi w:val="0"/>
              <w:jc w:val="both"/>
              <w:rPr>
                <w:b/>
                <w:bCs/>
                <w:sz w:val="18"/>
                <w:szCs w:val="18"/>
              </w:rPr>
            </w:pPr>
          </w:p>
        </w:tc>
        <w:tc>
          <w:tcPr>
            <w:tcW w:w="205" w:type="pct"/>
            <w:vAlign w:val="center"/>
          </w:tcPr>
          <w:p w14:paraId="0AB1BE06" w14:textId="77777777" w:rsidR="00D8385B" w:rsidRPr="00F90D06" w:rsidRDefault="00D8385B" w:rsidP="007201B8">
            <w:pPr>
              <w:bidi w:val="0"/>
              <w:spacing w:after="160"/>
              <w:jc w:val="both"/>
              <w:rPr>
                <w:b/>
                <w:bCs/>
                <w:sz w:val="18"/>
                <w:szCs w:val="18"/>
              </w:rPr>
            </w:pPr>
            <w:r w:rsidRPr="00F90D06">
              <w:rPr>
                <w:b/>
                <w:bCs/>
                <w:sz w:val="18"/>
                <w:szCs w:val="18"/>
              </w:rPr>
              <w:t>%</w:t>
            </w:r>
          </w:p>
        </w:tc>
        <w:tc>
          <w:tcPr>
            <w:tcW w:w="274" w:type="pct"/>
            <w:vAlign w:val="center"/>
          </w:tcPr>
          <w:p w14:paraId="5FD39AB5" w14:textId="053278BC" w:rsidR="00D8385B" w:rsidRPr="00F90D06" w:rsidRDefault="00D8385B" w:rsidP="007201B8">
            <w:pPr>
              <w:bidi w:val="0"/>
              <w:spacing w:after="160"/>
              <w:jc w:val="both"/>
              <w:rPr>
                <w:b/>
                <w:bCs/>
                <w:sz w:val="18"/>
                <w:szCs w:val="18"/>
              </w:rPr>
            </w:pPr>
            <w:r w:rsidRPr="00F90D06">
              <w:rPr>
                <w:b/>
                <w:bCs/>
                <w:sz w:val="18"/>
                <w:szCs w:val="18"/>
              </w:rPr>
              <w:t>39.3</w:t>
            </w:r>
          </w:p>
        </w:tc>
        <w:tc>
          <w:tcPr>
            <w:tcW w:w="274" w:type="pct"/>
            <w:vAlign w:val="center"/>
          </w:tcPr>
          <w:p w14:paraId="53E30A3D" w14:textId="2DEB8459" w:rsidR="00D8385B" w:rsidRPr="00F90D06" w:rsidRDefault="00D8385B" w:rsidP="007201B8">
            <w:pPr>
              <w:bidi w:val="0"/>
              <w:spacing w:after="160"/>
              <w:jc w:val="both"/>
              <w:rPr>
                <w:b/>
                <w:bCs/>
                <w:sz w:val="18"/>
                <w:szCs w:val="18"/>
              </w:rPr>
            </w:pPr>
            <w:r w:rsidRPr="00F90D06">
              <w:rPr>
                <w:b/>
                <w:bCs/>
                <w:sz w:val="18"/>
                <w:szCs w:val="18"/>
              </w:rPr>
              <w:t>47.6</w:t>
            </w:r>
          </w:p>
        </w:tc>
        <w:tc>
          <w:tcPr>
            <w:tcW w:w="275" w:type="pct"/>
            <w:vAlign w:val="center"/>
          </w:tcPr>
          <w:p w14:paraId="480CA2FF" w14:textId="6982C1DC" w:rsidR="00D8385B" w:rsidRPr="00F90D06" w:rsidRDefault="00D8385B" w:rsidP="007201B8">
            <w:pPr>
              <w:bidi w:val="0"/>
              <w:spacing w:after="160"/>
              <w:jc w:val="both"/>
              <w:rPr>
                <w:b/>
                <w:bCs/>
                <w:sz w:val="18"/>
                <w:szCs w:val="18"/>
              </w:rPr>
            </w:pPr>
            <w:r w:rsidRPr="00F90D06">
              <w:rPr>
                <w:b/>
                <w:bCs/>
                <w:sz w:val="18"/>
                <w:szCs w:val="18"/>
              </w:rPr>
              <w:t>13.1</w:t>
            </w:r>
          </w:p>
        </w:tc>
        <w:tc>
          <w:tcPr>
            <w:tcW w:w="274" w:type="pct"/>
            <w:vAlign w:val="center"/>
          </w:tcPr>
          <w:p w14:paraId="27D5EC80" w14:textId="2E4F2EB7" w:rsidR="00D8385B" w:rsidRPr="00F90D06" w:rsidRDefault="00D8385B" w:rsidP="007201B8">
            <w:pPr>
              <w:bidi w:val="0"/>
              <w:jc w:val="both"/>
              <w:rPr>
                <w:b/>
                <w:bCs/>
                <w:sz w:val="18"/>
                <w:szCs w:val="18"/>
              </w:rPr>
            </w:pPr>
            <w:r w:rsidRPr="00F90D06">
              <w:rPr>
                <w:b/>
                <w:bCs/>
                <w:sz w:val="18"/>
                <w:szCs w:val="18"/>
              </w:rPr>
              <w:t>0</w:t>
            </w:r>
          </w:p>
        </w:tc>
        <w:tc>
          <w:tcPr>
            <w:tcW w:w="274" w:type="pct"/>
            <w:vAlign w:val="center"/>
          </w:tcPr>
          <w:p w14:paraId="54DEB880" w14:textId="11D31A6B" w:rsidR="00D8385B" w:rsidRPr="00F90D06" w:rsidRDefault="00D8385B" w:rsidP="007201B8">
            <w:pPr>
              <w:bidi w:val="0"/>
              <w:jc w:val="both"/>
              <w:rPr>
                <w:b/>
                <w:bCs/>
                <w:sz w:val="18"/>
                <w:szCs w:val="18"/>
              </w:rPr>
            </w:pPr>
            <w:r w:rsidRPr="00F90D06">
              <w:rPr>
                <w:b/>
                <w:bCs/>
                <w:sz w:val="18"/>
                <w:szCs w:val="18"/>
              </w:rPr>
              <w:t>0</w:t>
            </w:r>
          </w:p>
        </w:tc>
        <w:tc>
          <w:tcPr>
            <w:tcW w:w="275" w:type="pct"/>
            <w:vMerge/>
            <w:vAlign w:val="center"/>
          </w:tcPr>
          <w:p w14:paraId="7F58E3B5" w14:textId="77777777" w:rsidR="00D8385B" w:rsidRPr="00F90D06" w:rsidRDefault="00D8385B" w:rsidP="007201B8">
            <w:pPr>
              <w:bidi w:val="0"/>
              <w:jc w:val="both"/>
              <w:rPr>
                <w:b/>
                <w:bCs/>
                <w:sz w:val="18"/>
                <w:szCs w:val="18"/>
              </w:rPr>
            </w:pPr>
          </w:p>
        </w:tc>
        <w:tc>
          <w:tcPr>
            <w:tcW w:w="481" w:type="pct"/>
            <w:vMerge/>
            <w:vAlign w:val="center"/>
          </w:tcPr>
          <w:p w14:paraId="10249576" w14:textId="77777777" w:rsidR="00D8385B" w:rsidRPr="00F90D06" w:rsidRDefault="00D8385B" w:rsidP="007201B8">
            <w:pPr>
              <w:bidi w:val="0"/>
              <w:jc w:val="both"/>
              <w:rPr>
                <w:b/>
                <w:bCs/>
                <w:sz w:val="18"/>
                <w:szCs w:val="18"/>
              </w:rPr>
            </w:pPr>
          </w:p>
        </w:tc>
        <w:tc>
          <w:tcPr>
            <w:tcW w:w="343" w:type="pct"/>
            <w:vMerge/>
            <w:vAlign w:val="center"/>
          </w:tcPr>
          <w:p w14:paraId="66868956" w14:textId="77777777" w:rsidR="00D8385B" w:rsidRPr="00F90D06" w:rsidRDefault="00D8385B" w:rsidP="007201B8">
            <w:pPr>
              <w:bidi w:val="0"/>
              <w:jc w:val="both"/>
              <w:rPr>
                <w:b/>
                <w:bCs/>
                <w:sz w:val="18"/>
                <w:szCs w:val="18"/>
              </w:rPr>
            </w:pPr>
          </w:p>
        </w:tc>
        <w:tc>
          <w:tcPr>
            <w:tcW w:w="344" w:type="pct"/>
            <w:vMerge/>
            <w:vAlign w:val="center"/>
          </w:tcPr>
          <w:p w14:paraId="524F8E4B" w14:textId="77777777" w:rsidR="00D8385B" w:rsidRPr="00F90D06" w:rsidRDefault="00D8385B" w:rsidP="007201B8">
            <w:pPr>
              <w:bidi w:val="0"/>
              <w:jc w:val="both"/>
              <w:rPr>
                <w:b/>
                <w:bCs/>
                <w:sz w:val="18"/>
                <w:szCs w:val="18"/>
              </w:rPr>
            </w:pPr>
          </w:p>
        </w:tc>
        <w:tc>
          <w:tcPr>
            <w:tcW w:w="457" w:type="pct"/>
            <w:vMerge/>
            <w:vAlign w:val="center"/>
          </w:tcPr>
          <w:p w14:paraId="5112BC38" w14:textId="77777777" w:rsidR="00D8385B" w:rsidRPr="00F90D06" w:rsidRDefault="00D8385B" w:rsidP="007201B8">
            <w:pPr>
              <w:bidi w:val="0"/>
              <w:jc w:val="both"/>
              <w:rPr>
                <w:b/>
                <w:bCs/>
                <w:sz w:val="18"/>
                <w:szCs w:val="18"/>
              </w:rPr>
            </w:pPr>
          </w:p>
        </w:tc>
      </w:tr>
      <w:tr w:rsidR="00CF73E8" w:rsidRPr="00F90D06" w14:paraId="15E9A57F" w14:textId="77777777" w:rsidTr="009E4751">
        <w:trPr>
          <w:trHeight w:val="20"/>
        </w:trPr>
        <w:tc>
          <w:tcPr>
            <w:tcW w:w="345" w:type="pct"/>
            <w:vMerge w:val="restart"/>
            <w:vAlign w:val="center"/>
          </w:tcPr>
          <w:p w14:paraId="5C413F0F" w14:textId="2F19078A" w:rsidR="00D8385B" w:rsidRPr="00F90D06" w:rsidRDefault="00D8385B" w:rsidP="007201B8">
            <w:pPr>
              <w:bidi w:val="0"/>
              <w:jc w:val="both"/>
              <w:rPr>
                <w:b/>
                <w:bCs/>
                <w:sz w:val="18"/>
                <w:szCs w:val="18"/>
              </w:rPr>
            </w:pPr>
            <w:r w:rsidRPr="00F90D06">
              <w:rPr>
                <w:b/>
                <w:bCs/>
                <w:sz w:val="18"/>
                <w:szCs w:val="18"/>
              </w:rPr>
              <w:t>H33</w:t>
            </w:r>
          </w:p>
        </w:tc>
        <w:tc>
          <w:tcPr>
            <w:tcW w:w="1181" w:type="pct"/>
            <w:vMerge w:val="restart"/>
            <w:vAlign w:val="center"/>
          </w:tcPr>
          <w:p w14:paraId="4E1D15FD" w14:textId="7A0F35B1" w:rsidR="00D8385B" w:rsidRPr="00F90D06" w:rsidRDefault="00D8385B" w:rsidP="007201B8">
            <w:pPr>
              <w:bidi w:val="0"/>
              <w:jc w:val="both"/>
              <w:rPr>
                <w:b/>
                <w:bCs/>
                <w:sz w:val="18"/>
                <w:szCs w:val="18"/>
              </w:rPr>
            </w:pPr>
            <w:r w:rsidRPr="00F90D06">
              <w:rPr>
                <w:b/>
                <w:bCs/>
                <w:sz w:val="18"/>
                <w:szCs w:val="18"/>
              </w:rPr>
              <w:t>Data security and privacy concerns and protecting it from cyber threats.</w:t>
            </w:r>
          </w:p>
        </w:tc>
        <w:tc>
          <w:tcPr>
            <w:tcW w:w="205" w:type="pct"/>
            <w:vAlign w:val="center"/>
          </w:tcPr>
          <w:p w14:paraId="4CE16832"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7E672578" w14:textId="264D63F0" w:rsidR="00D8385B" w:rsidRPr="00F90D06" w:rsidRDefault="00D8385B" w:rsidP="007201B8">
            <w:pPr>
              <w:bidi w:val="0"/>
              <w:jc w:val="both"/>
              <w:rPr>
                <w:b/>
                <w:bCs/>
                <w:sz w:val="18"/>
                <w:szCs w:val="18"/>
              </w:rPr>
            </w:pPr>
            <w:r w:rsidRPr="00F90D06">
              <w:rPr>
                <w:b/>
                <w:bCs/>
                <w:sz w:val="18"/>
                <w:szCs w:val="18"/>
              </w:rPr>
              <w:t>25</w:t>
            </w:r>
          </w:p>
        </w:tc>
        <w:tc>
          <w:tcPr>
            <w:tcW w:w="274" w:type="pct"/>
            <w:vAlign w:val="center"/>
          </w:tcPr>
          <w:p w14:paraId="56156E98" w14:textId="47C9FE58" w:rsidR="00D8385B" w:rsidRPr="00F90D06" w:rsidRDefault="00D8385B" w:rsidP="007201B8">
            <w:pPr>
              <w:bidi w:val="0"/>
              <w:jc w:val="both"/>
              <w:rPr>
                <w:b/>
                <w:bCs/>
                <w:sz w:val="18"/>
                <w:szCs w:val="18"/>
              </w:rPr>
            </w:pPr>
            <w:r w:rsidRPr="00F90D06">
              <w:rPr>
                <w:b/>
                <w:bCs/>
                <w:sz w:val="18"/>
                <w:szCs w:val="18"/>
              </w:rPr>
              <w:t>45</w:t>
            </w:r>
          </w:p>
        </w:tc>
        <w:tc>
          <w:tcPr>
            <w:tcW w:w="275" w:type="pct"/>
            <w:vAlign w:val="center"/>
          </w:tcPr>
          <w:p w14:paraId="0F409CC1" w14:textId="2250CA59" w:rsidR="00D8385B" w:rsidRPr="00F90D06" w:rsidRDefault="00BE34F2" w:rsidP="007201B8">
            <w:pPr>
              <w:bidi w:val="0"/>
              <w:jc w:val="both"/>
              <w:rPr>
                <w:b/>
                <w:bCs/>
                <w:sz w:val="18"/>
                <w:szCs w:val="18"/>
              </w:rPr>
            </w:pPr>
            <w:r w:rsidRPr="00F90D06">
              <w:rPr>
                <w:b/>
                <w:bCs/>
                <w:sz w:val="18"/>
                <w:szCs w:val="18"/>
              </w:rPr>
              <w:t>12</w:t>
            </w:r>
          </w:p>
        </w:tc>
        <w:tc>
          <w:tcPr>
            <w:tcW w:w="274" w:type="pct"/>
            <w:vAlign w:val="center"/>
          </w:tcPr>
          <w:p w14:paraId="3CCA624B" w14:textId="1EC6C791" w:rsidR="00D8385B" w:rsidRPr="00F90D06" w:rsidRDefault="00D8385B" w:rsidP="007201B8">
            <w:pPr>
              <w:bidi w:val="0"/>
              <w:jc w:val="both"/>
              <w:rPr>
                <w:b/>
                <w:bCs/>
                <w:sz w:val="18"/>
                <w:szCs w:val="18"/>
              </w:rPr>
            </w:pPr>
            <w:r w:rsidRPr="00F90D06">
              <w:rPr>
                <w:b/>
                <w:bCs/>
                <w:sz w:val="18"/>
                <w:szCs w:val="18"/>
              </w:rPr>
              <w:t>2</w:t>
            </w:r>
          </w:p>
        </w:tc>
        <w:tc>
          <w:tcPr>
            <w:tcW w:w="274" w:type="pct"/>
            <w:vAlign w:val="center"/>
          </w:tcPr>
          <w:p w14:paraId="3B29AA58" w14:textId="6AA93A55" w:rsidR="00D8385B" w:rsidRPr="00F90D06" w:rsidRDefault="00D8385B" w:rsidP="007201B8">
            <w:pPr>
              <w:bidi w:val="0"/>
              <w:jc w:val="both"/>
              <w:rPr>
                <w:b/>
                <w:bCs/>
                <w:sz w:val="18"/>
                <w:szCs w:val="18"/>
              </w:rPr>
            </w:pPr>
            <w:r w:rsidRPr="00F90D06">
              <w:rPr>
                <w:b/>
                <w:bCs/>
                <w:sz w:val="18"/>
                <w:szCs w:val="18"/>
              </w:rPr>
              <w:t>0</w:t>
            </w:r>
          </w:p>
        </w:tc>
        <w:tc>
          <w:tcPr>
            <w:tcW w:w="275" w:type="pct"/>
            <w:vMerge w:val="restart"/>
            <w:vAlign w:val="center"/>
          </w:tcPr>
          <w:p w14:paraId="6B974325" w14:textId="77777777" w:rsidR="00D8385B" w:rsidRPr="00F90D06" w:rsidRDefault="00D8385B" w:rsidP="007201B8">
            <w:pPr>
              <w:bidi w:val="0"/>
              <w:jc w:val="both"/>
              <w:rPr>
                <w:b/>
                <w:bCs/>
                <w:sz w:val="18"/>
                <w:szCs w:val="18"/>
              </w:rPr>
            </w:pPr>
            <w:r w:rsidRPr="00F90D06">
              <w:rPr>
                <w:b/>
                <w:bCs/>
                <w:sz w:val="18"/>
                <w:szCs w:val="18"/>
              </w:rPr>
              <w:t>4.11</w:t>
            </w:r>
          </w:p>
          <w:p w14:paraId="4878B64E" w14:textId="5B5A75F6" w:rsidR="00D8385B" w:rsidRPr="00F90D06" w:rsidRDefault="00D8385B" w:rsidP="007201B8">
            <w:pPr>
              <w:bidi w:val="0"/>
              <w:jc w:val="both"/>
              <w:rPr>
                <w:b/>
                <w:bCs/>
                <w:sz w:val="18"/>
                <w:szCs w:val="18"/>
              </w:rPr>
            </w:pPr>
          </w:p>
        </w:tc>
        <w:tc>
          <w:tcPr>
            <w:tcW w:w="481" w:type="pct"/>
            <w:vMerge w:val="restart"/>
            <w:vAlign w:val="center"/>
          </w:tcPr>
          <w:p w14:paraId="24F7C19A" w14:textId="77777777" w:rsidR="00D8385B" w:rsidRPr="00F90D06" w:rsidRDefault="00D8385B" w:rsidP="007201B8">
            <w:pPr>
              <w:bidi w:val="0"/>
              <w:jc w:val="both"/>
              <w:rPr>
                <w:b/>
                <w:bCs/>
                <w:sz w:val="18"/>
                <w:szCs w:val="18"/>
              </w:rPr>
            </w:pPr>
            <w:r w:rsidRPr="00F90D06">
              <w:rPr>
                <w:b/>
                <w:bCs/>
                <w:sz w:val="18"/>
                <w:szCs w:val="18"/>
              </w:rPr>
              <w:t>.728</w:t>
            </w:r>
          </w:p>
          <w:p w14:paraId="59F69AFC" w14:textId="6E7A0D3B" w:rsidR="00D8385B" w:rsidRPr="00F90D06" w:rsidRDefault="00D8385B" w:rsidP="007201B8">
            <w:pPr>
              <w:bidi w:val="0"/>
              <w:jc w:val="both"/>
              <w:rPr>
                <w:b/>
                <w:bCs/>
                <w:sz w:val="18"/>
                <w:szCs w:val="18"/>
              </w:rPr>
            </w:pPr>
          </w:p>
        </w:tc>
        <w:tc>
          <w:tcPr>
            <w:tcW w:w="343" w:type="pct"/>
            <w:vMerge w:val="restart"/>
            <w:vAlign w:val="center"/>
          </w:tcPr>
          <w:p w14:paraId="20D1F080" w14:textId="6C060759" w:rsidR="00D8385B" w:rsidRPr="00F90D06" w:rsidRDefault="00D8385B" w:rsidP="007201B8">
            <w:pPr>
              <w:bidi w:val="0"/>
              <w:jc w:val="both"/>
              <w:rPr>
                <w:b/>
                <w:bCs/>
                <w:sz w:val="18"/>
                <w:szCs w:val="18"/>
              </w:rPr>
            </w:pPr>
            <w:r w:rsidRPr="00F90D06">
              <w:rPr>
                <w:b/>
                <w:bCs/>
                <w:sz w:val="18"/>
                <w:szCs w:val="18"/>
              </w:rPr>
              <w:t>13.93</w:t>
            </w:r>
          </w:p>
          <w:p w14:paraId="64A4AEC7" w14:textId="768B33D7" w:rsidR="00D8385B" w:rsidRPr="00F90D06" w:rsidRDefault="00D8385B" w:rsidP="007201B8">
            <w:pPr>
              <w:bidi w:val="0"/>
              <w:jc w:val="both"/>
              <w:rPr>
                <w:b/>
                <w:bCs/>
                <w:sz w:val="18"/>
                <w:szCs w:val="18"/>
              </w:rPr>
            </w:pPr>
          </w:p>
        </w:tc>
        <w:tc>
          <w:tcPr>
            <w:tcW w:w="344" w:type="pct"/>
            <w:vMerge w:val="restart"/>
            <w:vAlign w:val="center"/>
          </w:tcPr>
          <w:p w14:paraId="1CD20474"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400188CB" w14:textId="454559FE" w:rsidR="00D8385B" w:rsidRPr="00F90D06" w:rsidRDefault="002F4040" w:rsidP="007201B8">
            <w:pPr>
              <w:bidi w:val="0"/>
              <w:jc w:val="both"/>
              <w:rPr>
                <w:b/>
                <w:bCs/>
                <w:sz w:val="18"/>
                <w:szCs w:val="18"/>
              </w:rPr>
            </w:pPr>
            <w:r w:rsidRPr="00F90D06">
              <w:rPr>
                <w:b/>
                <w:bCs/>
                <w:sz w:val="18"/>
                <w:szCs w:val="18"/>
              </w:rPr>
              <w:t>3</w:t>
            </w:r>
          </w:p>
        </w:tc>
      </w:tr>
      <w:tr w:rsidR="00CF73E8" w:rsidRPr="00F90D06" w14:paraId="13B60A03" w14:textId="77777777" w:rsidTr="009E4751">
        <w:trPr>
          <w:trHeight w:val="387"/>
        </w:trPr>
        <w:tc>
          <w:tcPr>
            <w:tcW w:w="345" w:type="pct"/>
            <w:vMerge/>
            <w:vAlign w:val="center"/>
          </w:tcPr>
          <w:p w14:paraId="3F7EB322" w14:textId="77777777" w:rsidR="00D8385B" w:rsidRPr="00F90D06" w:rsidRDefault="00D8385B" w:rsidP="007201B8">
            <w:pPr>
              <w:bidi w:val="0"/>
              <w:jc w:val="both"/>
              <w:rPr>
                <w:b/>
                <w:bCs/>
                <w:sz w:val="18"/>
                <w:szCs w:val="18"/>
              </w:rPr>
            </w:pPr>
          </w:p>
        </w:tc>
        <w:tc>
          <w:tcPr>
            <w:tcW w:w="1181" w:type="pct"/>
            <w:vMerge/>
            <w:vAlign w:val="center"/>
          </w:tcPr>
          <w:p w14:paraId="7AAAE974" w14:textId="77777777" w:rsidR="00D8385B" w:rsidRPr="00F90D06" w:rsidRDefault="00D8385B" w:rsidP="007201B8">
            <w:pPr>
              <w:bidi w:val="0"/>
              <w:jc w:val="both"/>
              <w:rPr>
                <w:b/>
                <w:bCs/>
                <w:sz w:val="18"/>
                <w:szCs w:val="18"/>
              </w:rPr>
            </w:pPr>
          </w:p>
        </w:tc>
        <w:tc>
          <w:tcPr>
            <w:tcW w:w="205" w:type="pct"/>
            <w:vAlign w:val="center"/>
          </w:tcPr>
          <w:p w14:paraId="09CAF9A2"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4AD7844F" w14:textId="3AA79FAE" w:rsidR="00D8385B" w:rsidRPr="00F90D06" w:rsidRDefault="00D8385B" w:rsidP="007201B8">
            <w:pPr>
              <w:bidi w:val="0"/>
              <w:jc w:val="both"/>
              <w:rPr>
                <w:b/>
                <w:bCs/>
                <w:sz w:val="18"/>
                <w:szCs w:val="18"/>
              </w:rPr>
            </w:pPr>
            <w:r w:rsidRPr="00F90D06">
              <w:rPr>
                <w:b/>
                <w:bCs/>
                <w:sz w:val="18"/>
                <w:szCs w:val="18"/>
              </w:rPr>
              <w:t>29.8</w:t>
            </w:r>
          </w:p>
        </w:tc>
        <w:tc>
          <w:tcPr>
            <w:tcW w:w="274" w:type="pct"/>
            <w:vAlign w:val="center"/>
          </w:tcPr>
          <w:p w14:paraId="48FB96FA" w14:textId="4C155228" w:rsidR="00D8385B" w:rsidRPr="00F90D06" w:rsidRDefault="00D8385B" w:rsidP="007201B8">
            <w:pPr>
              <w:bidi w:val="0"/>
              <w:jc w:val="both"/>
              <w:rPr>
                <w:b/>
                <w:bCs/>
                <w:sz w:val="18"/>
                <w:szCs w:val="18"/>
              </w:rPr>
            </w:pPr>
            <w:r w:rsidRPr="00F90D06">
              <w:rPr>
                <w:b/>
                <w:bCs/>
                <w:sz w:val="18"/>
                <w:szCs w:val="18"/>
              </w:rPr>
              <w:t>53.6</w:t>
            </w:r>
          </w:p>
        </w:tc>
        <w:tc>
          <w:tcPr>
            <w:tcW w:w="275" w:type="pct"/>
            <w:vAlign w:val="center"/>
          </w:tcPr>
          <w:p w14:paraId="76DBCB36" w14:textId="4B84C663" w:rsidR="00D8385B" w:rsidRPr="00F90D06" w:rsidRDefault="00D8385B" w:rsidP="007201B8">
            <w:pPr>
              <w:bidi w:val="0"/>
              <w:jc w:val="both"/>
              <w:rPr>
                <w:b/>
                <w:bCs/>
                <w:sz w:val="18"/>
                <w:szCs w:val="18"/>
              </w:rPr>
            </w:pPr>
            <w:r w:rsidRPr="00F90D06">
              <w:rPr>
                <w:b/>
                <w:bCs/>
                <w:sz w:val="18"/>
                <w:szCs w:val="18"/>
              </w:rPr>
              <w:t>14.3</w:t>
            </w:r>
          </w:p>
        </w:tc>
        <w:tc>
          <w:tcPr>
            <w:tcW w:w="274" w:type="pct"/>
            <w:vAlign w:val="center"/>
          </w:tcPr>
          <w:p w14:paraId="690FC103" w14:textId="5F70312D" w:rsidR="00D8385B" w:rsidRPr="00F90D06" w:rsidRDefault="00D8385B" w:rsidP="007201B8">
            <w:pPr>
              <w:bidi w:val="0"/>
              <w:jc w:val="both"/>
              <w:rPr>
                <w:b/>
                <w:bCs/>
                <w:sz w:val="18"/>
                <w:szCs w:val="18"/>
              </w:rPr>
            </w:pPr>
            <w:r w:rsidRPr="00F90D06">
              <w:rPr>
                <w:b/>
                <w:bCs/>
                <w:sz w:val="18"/>
                <w:szCs w:val="18"/>
              </w:rPr>
              <w:t>2.4</w:t>
            </w:r>
          </w:p>
        </w:tc>
        <w:tc>
          <w:tcPr>
            <w:tcW w:w="274" w:type="pct"/>
            <w:vAlign w:val="center"/>
          </w:tcPr>
          <w:p w14:paraId="1C6C8D99" w14:textId="792FC94F" w:rsidR="00D8385B" w:rsidRPr="00F90D06" w:rsidRDefault="00D8385B" w:rsidP="007201B8">
            <w:pPr>
              <w:bidi w:val="0"/>
              <w:jc w:val="both"/>
              <w:rPr>
                <w:b/>
                <w:bCs/>
                <w:sz w:val="18"/>
                <w:szCs w:val="18"/>
              </w:rPr>
            </w:pPr>
            <w:r w:rsidRPr="00F90D06">
              <w:rPr>
                <w:b/>
                <w:bCs/>
                <w:sz w:val="18"/>
                <w:szCs w:val="18"/>
              </w:rPr>
              <w:t>0</w:t>
            </w:r>
          </w:p>
        </w:tc>
        <w:tc>
          <w:tcPr>
            <w:tcW w:w="275" w:type="pct"/>
            <w:vMerge/>
            <w:vAlign w:val="center"/>
          </w:tcPr>
          <w:p w14:paraId="0B80E394" w14:textId="77777777" w:rsidR="00D8385B" w:rsidRPr="00F90D06" w:rsidRDefault="00D8385B" w:rsidP="007201B8">
            <w:pPr>
              <w:bidi w:val="0"/>
              <w:jc w:val="both"/>
              <w:rPr>
                <w:b/>
                <w:bCs/>
                <w:sz w:val="18"/>
                <w:szCs w:val="18"/>
              </w:rPr>
            </w:pPr>
          </w:p>
        </w:tc>
        <w:tc>
          <w:tcPr>
            <w:tcW w:w="481" w:type="pct"/>
            <w:vMerge/>
            <w:vAlign w:val="center"/>
          </w:tcPr>
          <w:p w14:paraId="6AA752B2" w14:textId="77777777" w:rsidR="00D8385B" w:rsidRPr="00F90D06" w:rsidRDefault="00D8385B" w:rsidP="007201B8">
            <w:pPr>
              <w:bidi w:val="0"/>
              <w:jc w:val="both"/>
              <w:rPr>
                <w:b/>
                <w:bCs/>
                <w:sz w:val="18"/>
                <w:szCs w:val="18"/>
              </w:rPr>
            </w:pPr>
          </w:p>
        </w:tc>
        <w:tc>
          <w:tcPr>
            <w:tcW w:w="343" w:type="pct"/>
            <w:vMerge/>
            <w:vAlign w:val="center"/>
          </w:tcPr>
          <w:p w14:paraId="301C5DC4" w14:textId="77777777" w:rsidR="00D8385B" w:rsidRPr="00F90D06" w:rsidRDefault="00D8385B" w:rsidP="007201B8">
            <w:pPr>
              <w:bidi w:val="0"/>
              <w:jc w:val="both"/>
              <w:rPr>
                <w:b/>
                <w:bCs/>
                <w:sz w:val="18"/>
                <w:szCs w:val="18"/>
              </w:rPr>
            </w:pPr>
          </w:p>
        </w:tc>
        <w:tc>
          <w:tcPr>
            <w:tcW w:w="344" w:type="pct"/>
            <w:vMerge/>
            <w:vAlign w:val="center"/>
          </w:tcPr>
          <w:p w14:paraId="4B45FFA5" w14:textId="77777777" w:rsidR="00D8385B" w:rsidRPr="00F90D06" w:rsidRDefault="00D8385B" w:rsidP="007201B8">
            <w:pPr>
              <w:bidi w:val="0"/>
              <w:jc w:val="both"/>
              <w:rPr>
                <w:b/>
                <w:bCs/>
                <w:sz w:val="18"/>
                <w:szCs w:val="18"/>
              </w:rPr>
            </w:pPr>
          </w:p>
        </w:tc>
        <w:tc>
          <w:tcPr>
            <w:tcW w:w="457" w:type="pct"/>
            <w:vMerge/>
            <w:vAlign w:val="center"/>
          </w:tcPr>
          <w:p w14:paraId="576D35CE" w14:textId="77777777" w:rsidR="00D8385B" w:rsidRPr="00F90D06" w:rsidRDefault="00D8385B" w:rsidP="007201B8">
            <w:pPr>
              <w:bidi w:val="0"/>
              <w:jc w:val="both"/>
              <w:rPr>
                <w:b/>
                <w:bCs/>
                <w:sz w:val="18"/>
                <w:szCs w:val="18"/>
              </w:rPr>
            </w:pPr>
          </w:p>
        </w:tc>
      </w:tr>
      <w:tr w:rsidR="00CF73E8" w:rsidRPr="00F90D06" w14:paraId="70DF7D66" w14:textId="77777777" w:rsidTr="009E4751">
        <w:trPr>
          <w:trHeight w:val="20"/>
        </w:trPr>
        <w:tc>
          <w:tcPr>
            <w:tcW w:w="345" w:type="pct"/>
            <w:vMerge w:val="restart"/>
            <w:vAlign w:val="center"/>
          </w:tcPr>
          <w:p w14:paraId="49AAD754" w14:textId="1B0B50DC" w:rsidR="00D8385B" w:rsidRPr="00F90D06" w:rsidRDefault="00D8385B" w:rsidP="007201B8">
            <w:pPr>
              <w:bidi w:val="0"/>
              <w:jc w:val="both"/>
              <w:rPr>
                <w:b/>
                <w:bCs/>
                <w:sz w:val="18"/>
                <w:szCs w:val="18"/>
              </w:rPr>
            </w:pPr>
            <w:r w:rsidRPr="00F90D06">
              <w:rPr>
                <w:b/>
                <w:bCs/>
                <w:sz w:val="18"/>
                <w:szCs w:val="18"/>
              </w:rPr>
              <w:t>H34</w:t>
            </w:r>
          </w:p>
        </w:tc>
        <w:tc>
          <w:tcPr>
            <w:tcW w:w="1181" w:type="pct"/>
            <w:vMerge w:val="restart"/>
            <w:vAlign w:val="center"/>
          </w:tcPr>
          <w:p w14:paraId="3A137ADF" w14:textId="68459E13" w:rsidR="00D8385B" w:rsidRPr="00F90D06" w:rsidRDefault="00D8385B" w:rsidP="007201B8">
            <w:pPr>
              <w:bidi w:val="0"/>
              <w:jc w:val="both"/>
              <w:rPr>
                <w:b/>
                <w:bCs/>
                <w:sz w:val="18"/>
                <w:szCs w:val="18"/>
              </w:rPr>
            </w:pPr>
            <w:r w:rsidRPr="00F90D06">
              <w:rPr>
                <w:b/>
                <w:bCs/>
                <w:sz w:val="18"/>
                <w:szCs w:val="18"/>
              </w:rPr>
              <w:t xml:space="preserve">Reduce reliance on human judgment and critical thinking in the </w:t>
            </w:r>
            <w:r w:rsidR="00F5160A" w:rsidRPr="00F90D06">
              <w:rPr>
                <w:b/>
                <w:bCs/>
                <w:sz w:val="18"/>
                <w:szCs w:val="18"/>
              </w:rPr>
              <w:t>internal auditing</w:t>
            </w:r>
            <w:r w:rsidRPr="00F90D06">
              <w:rPr>
                <w:b/>
                <w:bCs/>
                <w:sz w:val="18"/>
                <w:szCs w:val="18"/>
              </w:rPr>
              <w:t xml:space="preserve"> function.</w:t>
            </w:r>
          </w:p>
        </w:tc>
        <w:tc>
          <w:tcPr>
            <w:tcW w:w="205" w:type="pct"/>
            <w:vAlign w:val="center"/>
          </w:tcPr>
          <w:p w14:paraId="185D902F"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58712660" w14:textId="34B898DE" w:rsidR="00D8385B" w:rsidRPr="00F90D06" w:rsidRDefault="00D8385B" w:rsidP="007201B8">
            <w:pPr>
              <w:bidi w:val="0"/>
              <w:jc w:val="both"/>
              <w:rPr>
                <w:b/>
                <w:bCs/>
                <w:sz w:val="18"/>
                <w:szCs w:val="18"/>
              </w:rPr>
            </w:pPr>
            <w:r w:rsidRPr="00F90D06">
              <w:rPr>
                <w:b/>
                <w:bCs/>
                <w:sz w:val="18"/>
                <w:szCs w:val="18"/>
              </w:rPr>
              <w:t>20</w:t>
            </w:r>
          </w:p>
        </w:tc>
        <w:tc>
          <w:tcPr>
            <w:tcW w:w="274" w:type="pct"/>
            <w:vAlign w:val="center"/>
          </w:tcPr>
          <w:p w14:paraId="07DA1FC6" w14:textId="653190F9" w:rsidR="00D8385B" w:rsidRPr="00F90D06" w:rsidRDefault="00D8385B" w:rsidP="007201B8">
            <w:pPr>
              <w:bidi w:val="0"/>
              <w:jc w:val="both"/>
              <w:rPr>
                <w:b/>
                <w:bCs/>
                <w:sz w:val="18"/>
                <w:szCs w:val="18"/>
              </w:rPr>
            </w:pPr>
            <w:r w:rsidRPr="00F90D06">
              <w:rPr>
                <w:b/>
                <w:bCs/>
                <w:sz w:val="18"/>
                <w:szCs w:val="18"/>
              </w:rPr>
              <w:t>41</w:t>
            </w:r>
          </w:p>
        </w:tc>
        <w:tc>
          <w:tcPr>
            <w:tcW w:w="275" w:type="pct"/>
            <w:vAlign w:val="center"/>
          </w:tcPr>
          <w:p w14:paraId="56019BD0" w14:textId="6C70C8A1" w:rsidR="00D8385B" w:rsidRPr="00F90D06" w:rsidRDefault="00D8385B" w:rsidP="007201B8">
            <w:pPr>
              <w:bidi w:val="0"/>
              <w:jc w:val="both"/>
              <w:rPr>
                <w:b/>
                <w:bCs/>
                <w:sz w:val="18"/>
                <w:szCs w:val="18"/>
              </w:rPr>
            </w:pPr>
            <w:r w:rsidRPr="00F90D06">
              <w:rPr>
                <w:b/>
                <w:bCs/>
                <w:sz w:val="18"/>
                <w:szCs w:val="18"/>
              </w:rPr>
              <w:t>18</w:t>
            </w:r>
          </w:p>
        </w:tc>
        <w:tc>
          <w:tcPr>
            <w:tcW w:w="274" w:type="pct"/>
            <w:vAlign w:val="center"/>
          </w:tcPr>
          <w:p w14:paraId="16C34CD6" w14:textId="3DCDB6A2" w:rsidR="00D8385B" w:rsidRPr="00F90D06" w:rsidRDefault="00D8385B" w:rsidP="007201B8">
            <w:pPr>
              <w:bidi w:val="0"/>
              <w:jc w:val="both"/>
              <w:rPr>
                <w:b/>
                <w:bCs/>
                <w:sz w:val="18"/>
                <w:szCs w:val="18"/>
              </w:rPr>
            </w:pPr>
            <w:r w:rsidRPr="00F90D06">
              <w:rPr>
                <w:b/>
                <w:bCs/>
                <w:sz w:val="18"/>
                <w:szCs w:val="18"/>
              </w:rPr>
              <w:t>4</w:t>
            </w:r>
          </w:p>
        </w:tc>
        <w:tc>
          <w:tcPr>
            <w:tcW w:w="274" w:type="pct"/>
            <w:vAlign w:val="center"/>
          </w:tcPr>
          <w:p w14:paraId="5D677226" w14:textId="17E43F4B" w:rsidR="00D8385B" w:rsidRPr="00F90D06" w:rsidRDefault="00D8385B" w:rsidP="007201B8">
            <w:pPr>
              <w:bidi w:val="0"/>
              <w:jc w:val="both"/>
              <w:rPr>
                <w:b/>
                <w:bCs/>
                <w:sz w:val="18"/>
                <w:szCs w:val="18"/>
              </w:rPr>
            </w:pPr>
            <w:r w:rsidRPr="00F90D06">
              <w:rPr>
                <w:b/>
                <w:bCs/>
                <w:sz w:val="18"/>
                <w:szCs w:val="18"/>
              </w:rPr>
              <w:t>1</w:t>
            </w:r>
          </w:p>
        </w:tc>
        <w:tc>
          <w:tcPr>
            <w:tcW w:w="275" w:type="pct"/>
            <w:vMerge w:val="restart"/>
            <w:vAlign w:val="center"/>
          </w:tcPr>
          <w:p w14:paraId="649315C9" w14:textId="30BCED90" w:rsidR="00D8385B" w:rsidRPr="00F90D06" w:rsidRDefault="00D8385B" w:rsidP="007201B8">
            <w:pPr>
              <w:bidi w:val="0"/>
              <w:jc w:val="both"/>
              <w:rPr>
                <w:b/>
                <w:bCs/>
                <w:sz w:val="18"/>
                <w:szCs w:val="18"/>
              </w:rPr>
            </w:pPr>
            <w:r w:rsidRPr="00F90D06">
              <w:rPr>
                <w:b/>
                <w:bCs/>
                <w:sz w:val="18"/>
                <w:szCs w:val="18"/>
              </w:rPr>
              <w:t>3.89</w:t>
            </w:r>
          </w:p>
        </w:tc>
        <w:tc>
          <w:tcPr>
            <w:tcW w:w="481" w:type="pct"/>
            <w:vMerge w:val="restart"/>
            <w:vAlign w:val="center"/>
          </w:tcPr>
          <w:p w14:paraId="79B7B521" w14:textId="62CF00AB" w:rsidR="00D8385B" w:rsidRPr="00F90D06" w:rsidRDefault="00D8385B" w:rsidP="007201B8">
            <w:pPr>
              <w:bidi w:val="0"/>
              <w:jc w:val="both"/>
              <w:rPr>
                <w:b/>
                <w:bCs/>
                <w:sz w:val="18"/>
                <w:szCs w:val="18"/>
              </w:rPr>
            </w:pPr>
            <w:r w:rsidRPr="00F90D06">
              <w:rPr>
                <w:b/>
                <w:bCs/>
                <w:sz w:val="18"/>
                <w:szCs w:val="18"/>
              </w:rPr>
              <w:t>.865</w:t>
            </w:r>
          </w:p>
        </w:tc>
        <w:tc>
          <w:tcPr>
            <w:tcW w:w="343" w:type="pct"/>
            <w:vMerge w:val="restart"/>
            <w:vAlign w:val="center"/>
          </w:tcPr>
          <w:p w14:paraId="17ACAF86" w14:textId="3059A081" w:rsidR="00D8385B" w:rsidRPr="00F90D06" w:rsidRDefault="00D8385B" w:rsidP="007201B8">
            <w:pPr>
              <w:bidi w:val="0"/>
              <w:jc w:val="both"/>
              <w:rPr>
                <w:b/>
                <w:bCs/>
                <w:sz w:val="18"/>
                <w:szCs w:val="18"/>
              </w:rPr>
            </w:pPr>
            <w:r w:rsidRPr="00F90D06">
              <w:rPr>
                <w:b/>
                <w:bCs/>
                <w:sz w:val="18"/>
                <w:szCs w:val="18"/>
              </w:rPr>
              <w:t>9.4</w:t>
            </w:r>
            <w:r w:rsidR="00E83B3A" w:rsidRPr="00F90D06">
              <w:rPr>
                <w:b/>
                <w:bCs/>
                <w:sz w:val="18"/>
                <w:szCs w:val="18"/>
              </w:rPr>
              <w:t>7</w:t>
            </w:r>
          </w:p>
        </w:tc>
        <w:tc>
          <w:tcPr>
            <w:tcW w:w="344" w:type="pct"/>
            <w:vMerge w:val="restart"/>
            <w:vAlign w:val="center"/>
          </w:tcPr>
          <w:p w14:paraId="56D656F5"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77D2E671" w14:textId="471316EE" w:rsidR="00D8385B" w:rsidRPr="00F90D06" w:rsidRDefault="002F4040" w:rsidP="007201B8">
            <w:pPr>
              <w:bidi w:val="0"/>
              <w:jc w:val="both"/>
              <w:rPr>
                <w:b/>
                <w:bCs/>
                <w:sz w:val="18"/>
                <w:szCs w:val="18"/>
              </w:rPr>
            </w:pPr>
            <w:r w:rsidRPr="00F90D06">
              <w:rPr>
                <w:b/>
                <w:bCs/>
                <w:sz w:val="18"/>
                <w:szCs w:val="18"/>
              </w:rPr>
              <w:t>7</w:t>
            </w:r>
          </w:p>
        </w:tc>
      </w:tr>
      <w:tr w:rsidR="00CF73E8" w:rsidRPr="00F90D06" w14:paraId="1F632DBE" w14:textId="77777777" w:rsidTr="009E4751">
        <w:trPr>
          <w:trHeight w:val="20"/>
        </w:trPr>
        <w:tc>
          <w:tcPr>
            <w:tcW w:w="345" w:type="pct"/>
            <w:vMerge/>
            <w:vAlign w:val="center"/>
          </w:tcPr>
          <w:p w14:paraId="48DAB81A" w14:textId="77777777" w:rsidR="00D8385B" w:rsidRPr="00F90D06" w:rsidRDefault="00D8385B" w:rsidP="007201B8">
            <w:pPr>
              <w:bidi w:val="0"/>
              <w:jc w:val="both"/>
              <w:rPr>
                <w:b/>
                <w:bCs/>
                <w:sz w:val="18"/>
                <w:szCs w:val="18"/>
              </w:rPr>
            </w:pPr>
          </w:p>
        </w:tc>
        <w:tc>
          <w:tcPr>
            <w:tcW w:w="1181" w:type="pct"/>
            <w:vMerge/>
            <w:vAlign w:val="center"/>
          </w:tcPr>
          <w:p w14:paraId="09D595A4" w14:textId="77777777" w:rsidR="00D8385B" w:rsidRPr="00F90D06" w:rsidRDefault="00D8385B" w:rsidP="007201B8">
            <w:pPr>
              <w:bidi w:val="0"/>
              <w:jc w:val="both"/>
              <w:rPr>
                <w:b/>
                <w:bCs/>
                <w:sz w:val="18"/>
                <w:szCs w:val="18"/>
              </w:rPr>
            </w:pPr>
          </w:p>
        </w:tc>
        <w:tc>
          <w:tcPr>
            <w:tcW w:w="205" w:type="pct"/>
            <w:vAlign w:val="center"/>
          </w:tcPr>
          <w:p w14:paraId="61DA6009"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11A32099" w14:textId="728B6F27" w:rsidR="00D8385B" w:rsidRPr="00F90D06" w:rsidRDefault="00D8385B" w:rsidP="007201B8">
            <w:pPr>
              <w:bidi w:val="0"/>
              <w:jc w:val="both"/>
              <w:rPr>
                <w:b/>
                <w:bCs/>
                <w:sz w:val="18"/>
                <w:szCs w:val="18"/>
              </w:rPr>
            </w:pPr>
            <w:r w:rsidRPr="00F90D06">
              <w:rPr>
                <w:b/>
                <w:bCs/>
                <w:sz w:val="18"/>
                <w:szCs w:val="18"/>
              </w:rPr>
              <w:t>23.8</w:t>
            </w:r>
          </w:p>
        </w:tc>
        <w:tc>
          <w:tcPr>
            <w:tcW w:w="274" w:type="pct"/>
            <w:vAlign w:val="center"/>
          </w:tcPr>
          <w:p w14:paraId="3A265391" w14:textId="24A01FEC" w:rsidR="00D8385B" w:rsidRPr="00F90D06" w:rsidRDefault="00D8385B" w:rsidP="007201B8">
            <w:pPr>
              <w:bidi w:val="0"/>
              <w:jc w:val="both"/>
              <w:rPr>
                <w:b/>
                <w:bCs/>
                <w:sz w:val="18"/>
                <w:szCs w:val="18"/>
              </w:rPr>
            </w:pPr>
            <w:r w:rsidRPr="00F90D06">
              <w:rPr>
                <w:b/>
                <w:bCs/>
                <w:sz w:val="18"/>
                <w:szCs w:val="18"/>
              </w:rPr>
              <w:t>48.8</w:t>
            </w:r>
          </w:p>
        </w:tc>
        <w:tc>
          <w:tcPr>
            <w:tcW w:w="275" w:type="pct"/>
            <w:vAlign w:val="center"/>
          </w:tcPr>
          <w:p w14:paraId="6B60AE2D" w14:textId="481C269C" w:rsidR="00D8385B" w:rsidRPr="00F90D06" w:rsidRDefault="00D8385B" w:rsidP="007201B8">
            <w:pPr>
              <w:bidi w:val="0"/>
              <w:jc w:val="both"/>
              <w:rPr>
                <w:b/>
                <w:bCs/>
                <w:sz w:val="18"/>
                <w:szCs w:val="18"/>
              </w:rPr>
            </w:pPr>
            <w:r w:rsidRPr="00F90D06">
              <w:rPr>
                <w:b/>
                <w:bCs/>
                <w:sz w:val="18"/>
                <w:szCs w:val="18"/>
              </w:rPr>
              <w:t>21.4</w:t>
            </w:r>
          </w:p>
        </w:tc>
        <w:tc>
          <w:tcPr>
            <w:tcW w:w="274" w:type="pct"/>
            <w:vAlign w:val="center"/>
          </w:tcPr>
          <w:p w14:paraId="7706DFA4" w14:textId="243916E2" w:rsidR="00D8385B" w:rsidRPr="00F90D06" w:rsidRDefault="00D8385B" w:rsidP="007201B8">
            <w:pPr>
              <w:bidi w:val="0"/>
              <w:jc w:val="both"/>
              <w:rPr>
                <w:b/>
                <w:bCs/>
                <w:sz w:val="18"/>
                <w:szCs w:val="18"/>
              </w:rPr>
            </w:pPr>
            <w:r w:rsidRPr="00F90D06">
              <w:rPr>
                <w:b/>
                <w:bCs/>
                <w:sz w:val="18"/>
                <w:szCs w:val="18"/>
              </w:rPr>
              <w:t>4.8</w:t>
            </w:r>
          </w:p>
        </w:tc>
        <w:tc>
          <w:tcPr>
            <w:tcW w:w="274" w:type="pct"/>
            <w:vAlign w:val="center"/>
          </w:tcPr>
          <w:p w14:paraId="5DBE9AFA" w14:textId="6C3D6343" w:rsidR="00D8385B" w:rsidRPr="00F90D06" w:rsidRDefault="00D8385B" w:rsidP="007201B8">
            <w:pPr>
              <w:bidi w:val="0"/>
              <w:jc w:val="both"/>
              <w:rPr>
                <w:b/>
                <w:bCs/>
                <w:sz w:val="18"/>
                <w:szCs w:val="18"/>
              </w:rPr>
            </w:pPr>
            <w:r w:rsidRPr="00F90D06">
              <w:rPr>
                <w:b/>
                <w:bCs/>
                <w:sz w:val="18"/>
                <w:szCs w:val="18"/>
              </w:rPr>
              <w:t>1.2</w:t>
            </w:r>
          </w:p>
        </w:tc>
        <w:tc>
          <w:tcPr>
            <w:tcW w:w="275" w:type="pct"/>
            <w:vMerge/>
            <w:vAlign w:val="center"/>
          </w:tcPr>
          <w:p w14:paraId="744C4128" w14:textId="77777777" w:rsidR="00D8385B" w:rsidRPr="00F90D06" w:rsidRDefault="00D8385B" w:rsidP="007201B8">
            <w:pPr>
              <w:bidi w:val="0"/>
              <w:jc w:val="both"/>
              <w:rPr>
                <w:b/>
                <w:bCs/>
                <w:sz w:val="18"/>
                <w:szCs w:val="18"/>
              </w:rPr>
            </w:pPr>
          </w:p>
        </w:tc>
        <w:tc>
          <w:tcPr>
            <w:tcW w:w="481" w:type="pct"/>
            <w:vMerge/>
            <w:vAlign w:val="center"/>
          </w:tcPr>
          <w:p w14:paraId="2C6CA1A8" w14:textId="77777777" w:rsidR="00D8385B" w:rsidRPr="00F90D06" w:rsidRDefault="00D8385B" w:rsidP="007201B8">
            <w:pPr>
              <w:bidi w:val="0"/>
              <w:jc w:val="both"/>
              <w:rPr>
                <w:b/>
                <w:bCs/>
                <w:sz w:val="18"/>
                <w:szCs w:val="18"/>
              </w:rPr>
            </w:pPr>
          </w:p>
        </w:tc>
        <w:tc>
          <w:tcPr>
            <w:tcW w:w="343" w:type="pct"/>
            <w:vMerge/>
            <w:vAlign w:val="center"/>
          </w:tcPr>
          <w:p w14:paraId="5E8262E6" w14:textId="77777777" w:rsidR="00D8385B" w:rsidRPr="00F90D06" w:rsidRDefault="00D8385B" w:rsidP="007201B8">
            <w:pPr>
              <w:bidi w:val="0"/>
              <w:jc w:val="both"/>
              <w:rPr>
                <w:b/>
                <w:bCs/>
                <w:sz w:val="18"/>
                <w:szCs w:val="18"/>
              </w:rPr>
            </w:pPr>
          </w:p>
        </w:tc>
        <w:tc>
          <w:tcPr>
            <w:tcW w:w="344" w:type="pct"/>
            <w:vMerge/>
            <w:vAlign w:val="center"/>
          </w:tcPr>
          <w:p w14:paraId="4B190C96" w14:textId="77777777" w:rsidR="00D8385B" w:rsidRPr="00F90D06" w:rsidRDefault="00D8385B" w:rsidP="007201B8">
            <w:pPr>
              <w:bidi w:val="0"/>
              <w:jc w:val="both"/>
              <w:rPr>
                <w:b/>
                <w:bCs/>
                <w:sz w:val="18"/>
                <w:szCs w:val="18"/>
              </w:rPr>
            </w:pPr>
          </w:p>
        </w:tc>
        <w:tc>
          <w:tcPr>
            <w:tcW w:w="457" w:type="pct"/>
            <w:vMerge/>
            <w:vAlign w:val="center"/>
          </w:tcPr>
          <w:p w14:paraId="1B04BA13" w14:textId="77777777" w:rsidR="00D8385B" w:rsidRPr="00F90D06" w:rsidRDefault="00D8385B" w:rsidP="007201B8">
            <w:pPr>
              <w:bidi w:val="0"/>
              <w:jc w:val="both"/>
              <w:rPr>
                <w:b/>
                <w:bCs/>
                <w:sz w:val="18"/>
                <w:szCs w:val="18"/>
              </w:rPr>
            </w:pPr>
          </w:p>
        </w:tc>
      </w:tr>
      <w:tr w:rsidR="00CF73E8" w:rsidRPr="00F90D06" w14:paraId="5E2BDEF1" w14:textId="77777777" w:rsidTr="009E4751">
        <w:trPr>
          <w:trHeight w:val="20"/>
        </w:trPr>
        <w:tc>
          <w:tcPr>
            <w:tcW w:w="345" w:type="pct"/>
            <w:vMerge w:val="restart"/>
            <w:vAlign w:val="center"/>
          </w:tcPr>
          <w:p w14:paraId="3ADE8666" w14:textId="0AE6E89F" w:rsidR="00D8385B" w:rsidRPr="00F90D06" w:rsidRDefault="00D8385B" w:rsidP="007201B8">
            <w:pPr>
              <w:bidi w:val="0"/>
              <w:jc w:val="both"/>
              <w:rPr>
                <w:b/>
                <w:bCs/>
                <w:sz w:val="18"/>
                <w:szCs w:val="18"/>
              </w:rPr>
            </w:pPr>
            <w:r w:rsidRPr="00F90D06">
              <w:rPr>
                <w:b/>
                <w:bCs/>
                <w:sz w:val="18"/>
                <w:szCs w:val="18"/>
              </w:rPr>
              <w:t>H35</w:t>
            </w:r>
          </w:p>
        </w:tc>
        <w:tc>
          <w:tcPr>
            <w:tcW w:w="1181" w:type="pct"/>
            <w:vMerge w:val="restart"/>
            <w:vAlign w:val="center"/>
          </w:tcPr>
          <w:p w14:paraId="05D6CFA0" w14:textId="6B1B0CF5" w:rsidR="00D8385B" w:rsidRPr="00F90D06" w:rsidRDefault="00D8385B" w:rsidP="007201B8">
            <w:pPr>
              <w:bidi w:val="0"/>
              <w:jc w:val="both"/>
              <w:rPr>
                <w:b/>
                <w:bCs/>
                <w:sz w:val="18"/>
                <w:szCs w:val="18"/>
              </w:rPr>
            </w:pPr>
            <w:r w:rsidRPr="00F90D06">
              <w:rPr>
                <w:b/>
                <w:bCs/>
                <w:sz w:val="18"/>
                <w:szCs w:val="18"/>
              </w:rPr>
              <w:t xml:space="preserve"> The results may be inaccurate due to AI algorithm bias if they are not properly designed and trained, or if the data used is inaccurate or incomplete.</w:t>
            </w:r>
          </w:p>
        </w:tc>
        <w:tc>
          <w:tcPr>
            <w:tcW w:w="205" w:type="pct"/>
            <w:vAlign w:val="center"/>
          </w:tcPr>
          <w:p w14:paraId="1CE7D510"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04E5998A" w14:textId="61248CE6" w:rsidR="00D8385B" w:rsidRPr="00F90D06" w:rsidRDefault="00D8385B" w:rsidP="007201B8">
            <w:pPr>
              <w:bidi w:val="0"/>
              <w:jc w:val="both"/>
              <w:rPr>
                <w:b/>
                <w:bCs/>
                <w:sz w:val="18"/>
                <w:szCs w:val="18"/>
              </w:rPr>
            </w:pPr>
            <w:r w:rsidRPr="00F90D06">
              <w:rPr>
                <w:b/>
                <w:bCs/>
                <w:sz w:val="18"/>
                <w:szCs w:val="18"/>
              </w:rPr>
              <w:t>22</w:t>
            </w:r>
          </w:p>
        </w:tc>
        <w:tc>
          <w:tcPr>
            <w:tcW w:w="274" w:type="pct"/>
            <w:vAlign w:val="center"/>
          </w:tcPr>
          <w:p w14:paraId="773FE49F" w14:textId="3903CEF9" w:rsidR="00D8385B" w:rsidRPr="00F90D06" w:rsidRDefault="00D8385B" w:rsidP="007201B8">
            <w:pPr>
              <w:bidi w:val="0"/>
              <w:jc w:val="both"/>
              <w:rPr>
                <w:b/>
                <w:bCs/>
                <w:sz w:val="18"/>
                <w:szCs w:val="18"/>
              </w:rPr>
            </w:pPr>
            <w:r w:rsidRPr="00F90D06">
              <w:rPr>
                <w:b/>
                <w:bCs/>
                <w:sz w:val="18"/>
                <w:szCs w:val="18"/>
              </w:rPr>
              <w:t>41</w:t>
            </w:r>
          </w:p>
        </w:tc>
        <w:tc>
          <w:tcPr>
            <w:tcW w:w="275" w:type="pct"/>
            <w:vAlign w:val="center"/>
          </w:tcPr>
          <w:p w14:paraId="6932AF61" w14:textId="3227A639" w:rsidR="00D8385B" w:rsidRPr="00F90D06" w:rsidRDefault="00D8385B" w:rsidP="007201B8">
            <w:pPr>
              <w:bidi w:val="0"/>
              <w:jc w:val="both"/>
              <w:rPr>
                <w:b/>
                <w:bCs/>
                <w:sz w:val="18"/>
                <w:szCs w:val="18"/>
              </w:rPr>
            </w:pPr>
            <w:r w:rsidRPr="00F90D06">
              <w:rPr>
                <w:b/>
                <w:bCs/>
                <w:sz w:val="18"/>
                <w:szCs w:val="18"/>
              </w:rPr>
              <w:t>18</w:t>
            </w:r>
          </w:p>
        </w:tc>
        <w:tc>
          <w:tcPr>
            <w:tcW w:w="274" w:type="pct"/>
            <w:vAlign w:val="center"/>
          </w:tcPr>
          <w:p w14:paraId="587F13BF" w14:textId="3620B4DF" w:rsidR="00D8385B" w:rsidRPr="00F90D06" w:rsidRDefault="00D8385B" w:rsidP="007201B8">
            <w:pPr>
              <w:bidi w:val="0"/>
              <w:jc w:val="both"/>
              <w:rPr>
                <w:b/>
                <w:bCs/>
                <w:sz w:val="18"/>
                <w:szCs w:val="18"/>
              </w:rPr>
            </w:pPr>
            <w:r w:rsidRPr="00F90D06">
              <w:rPr>
                <w:b/>
                <w:bCs/>
                <w:sz w:val="18"/>
                <w:szCs w:val="18"/>
              </w:rPr>
              <w:t>2</w:t>
            </w:r>
          </w:p>
        </w:tc>
        <w:tc>
          <w:tcPr>
            <w:tcW w:w="274" w:type="pct"/>
            <w:vAlign w:val="center"/>
          </w:tcPr>
          <w:p w14:paraId="1E257BBA" w14:textId="1FC79286" w:rsidR="00D8385B" w:rsidRPr="00F90D06" w:rsidRDefault="00D8385B" w:rsidP="007201B8">
            <w:pPr>
              <w:bidi w:val="0"/>
              <w:jc w:val="both"/>
              <w:rPr>
                <w:b/>
                <w:bCs/>
                <w:sz w:val="18"/>
                <w:szCs w:val="18"/>
              </w:rPr>
            </w:pPr>
            <w:r w:rsidRPr="00F90D06">
              <w:rPr>
                <w:b/>
                <w:bCs/>
                <w:sz w:val="18"/>
                <w:szCs w:val="18"/>
              </w:rPr>
              <w:t>1</w:t>
            </w:r>
          </w:p>
        </w:tc>
        <w:tc>
          <w:tcPr>
            <w:tcW w:w="275" w:type="pct"/>
            <w:vMerge w:val="restart"/>
            <w:vAlign w:val="center"/>
          </w:tcPr>
          <w:p w14:paraId="1F085348" w14:textId="37007852" w:rsidR="00D8385B" w:rsidRPr="00F90D06" w:rsidRDefault="00D8385B" w:rsidP="007201B8">
            <w:pPr>
              <w:bidi w:val="0"/>
              <w:jc w:val="both"/>
              <w:rPr>
                <w:b/>
                <w:bCs/>
                <w:sz w:val="18"/>
                <w:szCs w:val="18"/>
              </w:rPr>
            </w:pPr>
            <w:r w:rsidRPr="00F90D06">
              <w:rPr>
                <w:b/>
                <w:bCs/>
                <w:sz w:val="18"/>
                <w:szCs w:val="18"/>
              </w:rPr>
              <w:t>3.96</w:t>
            </w:r>
          </w:p>
        </w:tc>
        <w:tc>
          <w:tcPr>
            <w:tcW w:w="481" w:type="pct"/>
            <w:vMerge w:val="restart"/>
            <w:vAlign w:val="center"/>
          </w:tcPr>
          <w:p w14:paraId="624A6725" w14:textId="2BB417C4" w:rsidR="00D8385B" w:rsidRPr="00F90D06" w:rsidRDefault="00D8385B" w:rsidP="007201B8">
            <w:pPr>
              <w:bidi w:val="0"/>
              <w:jc w:val="both"/>
              <w:rPr>
                <w:b/>
                <w:bCs/>
                <w:sz w:val="18"/>
                <w:szCs w:val="18"/>
              </w:rPr>
            </w:pPr>
            <w:r w:rsidRPr="00F90D06">
              <w:rPr>
                <w:b/>
                <w:bCs/>
                <w:sz w:val="18"/>
                <w:szCs w:val="18"/>
              </w:rPr>
              <w:t>.828</w:t>
            </w:r>
          </w:p>
        </w:tc>
        <w:tc>
          <w:tcPr>
            <w:tcW w:w="343" w:type="pct"/>
            <w:vMerge w:val="restart"/>
            <w:vAlign w:val="center"/>
          </w:tcPr>
          <w:p w14:paraId="5B63F478" w14:textId="1229CA3A" w:rsidR="00D8385B" w:rsidRPr="00F90D06" w:rsidRDefault="00D8385B" w:rsidP="007201B8">
            <w:pPr>
              <w:bidi w:val="0"/>
              <w:jc w:val="both"/>
              <w:rPr>
                <w:b/>
                <w:bCs/>
                <w:sz w:val="18"/>
                <w:szCs w:val="18"/>
              </w:rPr>
            </w:pPr>
            <w:r w:rsidRPr="00F90D06">
              <w:rPr>
                <w:b/>
                <w:bCs/>
                <w:sz w:val="18"/>
                <w:szCs w:val="18"/>
              </w:rPr>
              <w:t>10.6</w:t>
            </w:r>
            <w:r w:rsidR="00E83B3A" w:rsidRPr="00F90D06">
              <w:rPr>
                <w:b/>
                <w:bCs/>
                <w:sz w:val="18"/>
                <w:szCs w:val="18"/>
              </w:rPr>
              <w:t>8</w:t>
            </w:r>
          </w:p>
        </w:tc>
        <w:tc>
          <w:tcPr>
            <w:tcW w:w="344" w:type="pct"/>
            <w:vMerge w:val="restart"/>
            <w:vAlign w:val="center"/>
          </w:tcPr>
          <w:p w14:paraId="24A68D5E"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248A0699" w14:textId="3A32B9EA" w:rsidR="00D8385B" w:rsidRPr="00F90D06" w:rsidRDefault="002F4040" w:rsidP="007201B8">
            <w:pPr>
              <w:bidi w:val="0"/>
              <w:jc w:val="both"/>
              <w:rPr>
                <w:b/>
                <w:bCs/>
                <w:sz w:val="18"/>
                <w:szCs w:val="18"/>
              </w:rPr>
            </w:pPr>
            <w:r w:rsidRPr="00F90D06">
              <w:rPr>
                <w:b/>
                <w:bCs/>
                <w:sz w:val="18"/>
                <w:szCs w:val="18"/>
              </w:rPr>
              <w:t>6</w:t>
            </w:r>
          </w:p>
        </w:tc>
      </w:tr>
      <w:tr w:rsidR="00CF73E8" w:rsidRPr="00F90D06" w14:paraId="2A2110C5" w14:textId="77777777" w:rsidTr="009E4751">
        <w:trPr>
          <w:trHeight w:val="20"/>
        </w:trPr>
        <w:tc>
          <w:tcPr>
            <w:tcW w:w="345" w:type="pct"/>
            <w:vMerge/>
            <w:vAlign w:val="center"/>
          </w:tcPr>
          <w:p w14:paraId="5414A8B4" w14:textId="77777777" w:rsidR="00D8385B" w:rsidRPr="00F90D06" w:rsidRDefault="00D8385B" w:rsidP="007201B8">
            <w:pPr>
              <w:bidi w:val="0"/>
              <w:jc w:val="both"/>
              <w:rPr>
                <w:b/>
                <w:bCs/>
                <w:sz w:val="18"/>
                <w:szCs w:val="18"/>
              </w:rPr>
            </w:pPr>
          </w:p>
        </w:tc>
        <w:tc>
          <w:tcPr>
            <w:tcW w:w="1181" w:type="pct"/>
            <w:vMerge/>
            <w:vAlign w:val="center"/>
          </w:tcPr>
          <w:p w14:paraId="3798E379" w14:textId="77777777" w:rsidR="00D8385B" w:rsidRPr="00F90D06" w:rsidRDefault="00D8385B" w:rsidP="007201B8">
            <w:pPr>
              <w:bidi w:val="0"/>
              <w:jc w:val="both"/>
              <w:rPr>
                <w:b/>
                <w:bCs/>
                <w:sz w:val="18"/>
                <w:szCs w:val="18"/>
              </w:rPr>
            </w:pPr>
          </w:p>
        </w:tc>
        <w:tc>
          <w:tcPr>
            <w:tcW w:w="205" w:type="pct"/>
            <w:vAlign w:val="center"/>
          </w:tcPr>
          <w:p w14:paraId="7F5B69E0"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70F9BD2B" w14:textId="284A2AB7" w:rsidR="00D8385B" w:rsidRPr="00F90D06" w:rsidRDefault="00D8385B" w:rsidP="007201B8">
            <w:pPr>
              <w:bidi w:val="0"/>
              <w:jc w:val="both"/>
              <w:rPr>
                <w:b/>
                <w:bCs/>
                <w:sz w:val="18"/>
                <w:szCs w:val="18"/>
              </w:rPr>
            </w:pPr>
            <w:r w:rsidRPr="00F90D06">
              <w:rPr>
                <w:b/>
                <w:bCs/>
                <w:sz w:val="18"/>
                <w:szCs w:val="18"/>
              </w:rPr>
              <w:t>26.2</w:t>
            </w:r>
          </w:p>
        </w:tc>
        <w:tc>
          <w:tcPr>
            <w:tcW w:w="274" w:type="pct"/>
            <w:vAlign w:val="center"/>
          </w:tcPr>
          <w:p w14:paraId="37DB1222" w14:textId="2206B5FA" w:rsidR="00D8385B" w:rsidRPr="00F90D06" w:rsidRDefault="00D8385B" w:rsidP="007201B8">
            <w:pPr>
              <w:bidi w:val="0"/>
              <w:jc w:val="both"/>
              <w:rPr>
                <w:b/>
                <w:bCs/>
                <w:sz w:val="18"/>
                <w:szCs w:val="18"/>
              </w:rPr>
            </w:pPr>
            <w:r w:rsidRPr="00F90D06">
              <w:rPr>
                <w:b/>
                <w:bCs/>
                <w:sz w:val="18"/>
                <w:szCs w:val="18"/>
              </w:rPr>
              <w:t>48.8</w:t>
            </w:r>
          </w:p>
        </w:tc>
        <w:tc>
          <w:tcPr>
            <w:tcW w:w="275" w:type="pct"/>
            <w:vAlign w:val="center"/>
          </w:tcPr>
          <w:p w14:paraId="6A537166" w14:textId="3036041F" w:rsidR="00D8385B" w:rsidRPr="00F90D06" w:rsidRDefault="00D8385B" w:rsidP="007201B8">
            <w:pPr>
              <w:bidi w:val="0"/>
              <w:jc w:val="both"/>
              <w:rPr>
                <w:b/>
                <w:bCs/>
                <w:sz w:val="18"/>
                <w:szCs w:val="18"/>
              </w:rPr>
            </w:pPr>
            <w:r w:rsidRPr="00F90D06">
              <w:rPr>
                <w:b/>
                <w:bCs/>
                <w:sz w:val="18"/>
                <w:szCs w:val="18"/>
              </w:rPr>
              <w:t>21.4</w:t>
            </w:r>
          </w:p>
        </w:tc>
        <w:tc>
          <w:tcPr>
            <w:tcW w:w="274" w:type="pct"/>
            <w:vAlign w:val="center"/>
          </w:tcPr>
          <w:p w14:paraId="1E324819" w14:textId="49E2825A" w:rsidR="00D8385B" w:rsidRPr="00F90D06" w:rsidRDefault="00D8385B" w:rsidP="007201B8">
            <w:pPr>
              <w:bidi w:val="0"/>
              <w:jc w:val="both"/>
              <w:rPr>
                <w:b/>
                <w:bCs/>
                <w:sz w:val="18"/>
                <w:szCs w:val="18"/>
              </w:rPr>
            </w:pPr>
            <w:r w:rsidRPr="00F90D06">
              <w:rPr>
                <w:b/>
                <w:bCs/>
                <w:sz w:val="18"/>
                <w:szCs w:val="18"/>
              </w:rPr>
              <w:t>2.4</w:t>
            </w:r>
          </w:p>
        </w:tc>
        <w:tc>
          <w:tcPr>
            <w:tcW w:w="274" w:type="pct"/>
            <w:vAlign w:val="center"/>
          </w:tcPr>
          <w:p w14:paraId="0A04AC18" w14:textId="1E7984B6" w:rsidR="00D8385B" w:rsidRPr="00F90D06" w:rsidRDefault="00D8385B" w:rsidP="007201B8">
            <w:pPr>
              <w:bidi w:val="0"/>
              <w:jc w:val="both"/>
              <w:rPr>
                <w:b/>
                <w:bCs/>
                <w:sz w:val="18"/>
                <w:szCs w:val="18"/>
              </w:rPr>
            </w:pPr>
            <w:r w:rsidRPr="00F90D06">
              <w:rPr>
                <w:b/>
                <w:bCs/>
                <w:sz w:val="18"/>
                <w:szCs w:val="18"/>
              </w:rPr>
              <w:t>1.2</w:t>
            </w:r>
          </w:p>
        </w:tc>
        <w:tc>
          <w:tcPr>
            <w:tcW w:w="275" w:type="pct"/>
            <w:vMerge/>
            <w:vAlign w:val="center"/>
          </w:tcPr>
          <w:p w14:paraId="704AD35B" w14:textId="77777777" w:rsidR="00D8385B" w:rsidRPr="00F90D06" w:rsidRDefault="00D8385B" w:rsidP="007201B8">
            <w:pPr>
              <w:bidi w:val="0"/>
              <w:jc w:val="both"/>
              <w:rPr>
                <w:b/>
                <w:bCs/>
                <w:sz w:val="18"/>
                <w:szCs w:val="18"/>
              </w:rPr>
            </w:pPr>
          </w:p>
        </w:tc>
        <w:tc>
          <w:tcPr>
            <w:tcW w:w="481" w:type="pct"/>
            <w:vMerge/>
            <w:vAlign w:val="center"/>
          </w:tcPr>
          <w:p w14:paraId="019B4492" w14:textId="77777777" w:rsidR="00D8385B" w:rsidRPr="00F90D06" w:rsidRDefault="00D8385B" w:rsidP="007201B8">
            <w:pPr>
              <w:bidi w:val="0"/>
              <w:jc w:val="both"/>
              <w:rPr>
                <w:b/>
                <w:bCs/>
                <w:sz w:val="18"/>
                <w:szCs w:val="18"/>
              </w:rPr>
            </w:pPr>
          </w:p>
        </w:tc>
        <w:tc>
          <w:tcPr>
            <w:tcW w:w="343" w:type="pct"/>
            <w:vMerge/>
            <w:vAlign w:val="center"/>
          </w:tcPr>
          <w:p w14:paraId="3CA247EA" w14:textId="77777777" w:rsidR="00D8385B" w:rsidRPr="00F90D06" w:rsidRDefault="00D8385B" w:rsidP="007201B8">
            <w:pPr>
              <w:bidi w:val="0"/>
              <w:jc w:val="both"/>
              <w:rPr>
                <w:b/>
                <w:bCs/>
                <w:sz w:val="18"/>
                <w:szCs w:val="18"/>
              </w:rPr>
            </w:pPr>
          </w:p>
        </w:tc>
        <w:tc>
          <w:tcPr>
            <w:tcW w:w="344" w:type="pct"/>
            <w:vMerge/>
            <w:vAlign w:val="center"/>
          </w:tcPr>
          <w:p w14:paraId="38ADC2A9" w14:textId="77777777" w:rsidR="00D8385B" w:rsidRPr="00F90D06" w:rsidRDefault="00D8385B" w:rsidP="007201B8">
            <w:pPr>
              <w:bidi w:val="0"/>
              <w:jc w:val="both"/>
              <w:rPr>
                <w:b/>
                <w:bCs/>
                <w:sz w:val="18"/>
                <w:szCs w:val="18"/>
              </w:rPr>
            </w:pPr>
          </w:p>
        </w:tc>
        <w:tc>
          <w:tcPr>
            <w:tcW w:w="457" w:type="pct"/>
            <w:vMerge/>
            <w:vAlign w:val="center"/>
          </w:tcPr>
          <w:p w14:paraId="7D11ACDA" w14:textId="77777777" w:rsidR="00D8385B" w:rsidRPr="00F90D06" w:rsidRDefault="00D8385B" w:rsidP="007201B8">
            <w:pPr>
              <w:bidi w:val="0"/>
              <w:jc w:val="both"/>
              <w:rPr>
                <w:b/>
                <w:bCs/>
                <w:sz w:val="18"/>
                <w:szCs w:val="18"/>
              </w:rPr>
            </w:pPr>
          </w:p>
        </w:tc>
      </w:tr>
      <w:tr w:rsidR="00CF73E8" w:rsidRPr="00F90D06" w14:paraId="31B1BE8D" w14:textId="77777777" w:rsidTr="009E4751">
        <w:trPr>
          <w:trHeight w:val="20"/>
        </w:trPr>
        <w:tc>
          <w:tcPr>
            <w:tcW w:w="345" w:type="pct"/>
            <w:vMerge w:val="restart"/>
            <w:vAlign w:val="center"/>
          </w:tcPr>
          <w:p w14:paraId="518D2CDB" w14:textId="06C7C881" w:rsidR="00D8385B" w:rsidRPr="00F90D06" w:rsidRDefault="00D8385B" w:rsidP="007201B8">
            <w:pPr>
              <w:bidi w:val="0"/>
              <w:jc w:val="both"/>
              <w:rPr>
                <w:b/>
                <w:bCs/>
                <w:sz w:val="18"/>
                <w:szCs w:val="18"/>
              </w:rPr>
            </w:pPr>
            <w:r w:rsidRPr="00F90D06">
              <w:rPr>
                <w:b/>
                <w:bCs/>
                <w:sz w:val="18"/>
                <w:szCs w:val="18"/>
              </w:rPr>
              <w:t>H36</w:t>
            </w:r>
          </w:p>
        </w:tc>
        <w:tc>
          <w:tcPr>
            <w:tcW w:w="1181" w:type="pct"/>
            <w:vMerge w:val="restart"/>
            <w:vAlign w:val="center"/>
          </w:tcPr>
          <w:p w14:paraId="2FFEBEDA" w14:textId="4B15E478" w:rsidR="00D8385B" w:rsidRPr="00F90D06" w:rsidRDefault="00D8385B" w:rsidP="007201B8">
            <w:pPr>
              <w:bidi w:val="0"/>
              <w:jc w:val="both"/>
              <w:rPr>
                <w:b/>
                <w:bCs/>
                <w:sz w:val="18"/>
                <w:szCs w:val="18"/>
              </w:rPr>
            </w:pPr>
            <w:r w:rsidRPr="00F90D06">
              <w:rPr>
                <w:b/>
                <w:bCs/>
                <w:sz w:val="18"/>
                <w:szCs w:val="18"/>
              </w:rPr>
              <w:t xml:space="preserve">Resistance to change where the use of resistance to change </w:t>
            </w:r>
            <w:r w:rsidR="00FA20D2" w:rsidRPr="00F90D06">
              <w:rPr>
                <w:b/>
                <w:bCs/>
                <w:sz w:val="18"/>
                <w:szCs w:val="18"/>
              </w:rPr>
              <w:t>results</w:t>
            </w:r>
            <w:r w:rsidRPr="00F90D06">
              <w:rPr>
                <w:b/>
                <w:bCs/>
                <w:sz w:val="18"/>
                <w:szCs w:val="18"/>
              </w:rPr>
              <w:t xml:space="preserve"> from significant regulatory adjustments imposed by the use of artificial intelligence.</w:t>
            </w:r>
          </w:p>
        </w:tc>
        <w:tc>
          <w:tcPr>
            <w:tcW w:w="205" w:type="pct"/>
            <w:vAlign w:val="center"/>
          </w:tcPr>
          <w:p w14:paraId="5AEC7D3F"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3D8DC1BD" w14:textId="332B0A3E" w:rsidR="00D8385B" w:rsidRPr="00F90D06" w:rsidRDefault="00D8385B" w:rsidP="007201B8">
            <w:pPr>
              <w:bidi w:val="0"/>
              <w:jc w:val="both"/>
              <w:rPr>
                <w:b/>
                <w:bCs/>
                <w:sz w:val="18"/>
                <w:szCs w:val="18"/>
              </w:rPr>
            </w:pPr>
            <w:r w:rsidRPr="00F90D06">
              <w:rPr>
                <w:b/>
                <w:bCs/>
                <w:sz w:val="18"/>
                <w:szCs w:val="18"/>
              </w:rPr>
              <w:t>23</w:t>
            </w:r>
          </w:p>
        </w:tc>
        <w:tc>
          <w:tcPr>
            <w:tcW w:w="274" w:type="pct"/>
            <w:vAlign w:val="center"/>
          </w:tcPr>
          <w:p w14:paraId="024E4010" w14:textId="24E9EC9D" w:rsidR="00D8385B" w:rsidRPr="00F90D06" w:rsidRDefault="00D8385B" w:rsidP="007201B8">
            <w:pPr>
              <w:bidi w:val="0"/>
              <w:jc w:val="both"/>
              <w:rPr>
                <w:b/>
                <w:bCs/>
                <w:sz w:val="18"/>
                <w:szCs w:val="18"/>
              </w:rPr>
            </w:pPr>
            <w:r w:rsidRPr="00F90D06">
              <w:rPr>
                <w:b/>
                <w:bCs/>
                <w:sz w:val="18"/>
                <w:szCs w:val="18"/>
              </w:rPr>
              <w:t>39</w:t>
            </w:r>
          </w:p>
        </w:tc>
        <w:tc>
          <w:tcPr>
            <w:tcW w:w="275" w:type="pct"/>
            <w:vAlign w:val="center"/>
          </w:tcPr>
          <w:p w14:paraId="0EFC5578" w14:textId="1E63A7E1" w:rsidR="00D8385B" w:rsidRPr="00F90D06" w:rsidRDefault="00D8385B" w:rsidP="007201B8">
            <w:pPr>
              <w:bidi w:val="0"/>
              <w:jc w:val="both"/>
              <w:rPr>
                <w:b/>
                <w:bCs/>
                <w:sz w:val="18"/>
                <w:szCs w:val="18"/>
              </w:rPr>
            </w:pPr>
            <w:r w:rsidRPr="00F90D06">
              <w:rPr>
                <w:b/>
                <w:bCs/>
                <w:sz w:val="18"/>
                <w:szCs w:val="18"/>
              </w:rPr>
              <w:t>20</w:t>
            </w:r>
          </w:p>
        </w:tc>
        <w:tc>
          <w:tcPr>
            <w:tcW w:w="274" w:type="pct"/>
            <w:vAlign w:val="center"/>
          </w:tcPr>
          <w:p w14:paraId="0167A428" w14:textId="702C2DBD" w:rsidR="00D8385B" w:rsidRPr="00F90D06" w:rsidRDefault="00D8385B" w:rsidP="007201B8">
            <w:pPr>
              <w:bidi w:val="0"/>
              <w:jc w:val="both"/>
              <w:rPr>
                <w:b/>
                <w:bCs/>
                <w:sz w:val="18"/>
                <w:szCs w:val="18"/>
              </w:rPr>
            </w:pPr>
            <w:r w:rsidRPr="00F90D06">
              <w:rPr>
                <w:b/>
                <w:bCs/>
                <w:sz w:val="18"/>
                <w:szCs w:val="18"/>
              </w:rPr>
              <w:t>2</w:t>
            </w:r>
          </w:p>
        </w:tc>
        <w:tc>
          <w:tcPr>
            <w:tcW w:w="274" w:type="pct"/>
            <w:vAlign w:val="center"/>
          </w:tcPr>
          <w:p w14:paraId="0011488F" w14:textId="2D0B5CC6" w:rsidR="00D8385B" w:rsidRPr="00F90D06" w:rsidRDefault="00D8385B" w:rsidP="007201B8">
            <w:pPr>
              <w:bidi w:val="0"/>
              <w:jc w:val="both"/>
              <w:rPr>
                <w:b/>
                <w:bCs/>
                <w:sz w:val="18"/>
                <w:szCs w:val="18"/>
              </w:rPr>
            </w:pPr>
            <w:r w:rsidRPr="00F90D06">
              <w:rPr>
                <w:b/>
                <w:bCs/>
                <w:sz w:val="18"/>
                <w:szCs w:val="18"/>
              </w:rPr>
              <w:t>0</w:t>
            </w:r>
          </w:p>
        </w:tc>
        <w:tc>
          <w:tcPr>
            <w:tcW w:w="275" w:type="pct"/>
            <w:vMerge w:val="restart"/>
            <w:vAlign w:val="center"/>
          </w:tcPr>
          <w:p w14:paraId="32194801" w14:textId="66D26C20" w:rsidR="00D8385B" w:rsidRPr="00F90D06" w:rsidRDefault="00D8385B" w:rsidP="007201B8">
            <w:pPr>
              <w:bidi w:val="0"/>
              <w:jc w:val="both"/>
              <w:rPr>
                <w:b/>
                <w:bCs/>
                <w:sz w:val="18"/>
                <w:szCs w:val="18"/>
              </w:rPr>
            </w:pPr>
            <w:r w:rsidRPr="00F90D06">
              <w:rPr>
                <w:b/>
                <w:bCs/>
                <w:sz w:val="18"/>
                <w:szCs w:val="18"/>
              </w:rPr>
              <w:t>3.99</w:t>
            </w:r>
          </w:p>
        </w:tc>
        <w:tc>
          <w:tcPr>
            <w:tcW w:w="481" w:type="pct"/>
            <w:vMerge w:val="restart"/>
            <w:vAlign w:val="center"/>
          </w:tcPr>
          <w:p w14:paraId="12B6F7DB" w14:textId="49256256" w:rsidR="00D8385B" w:rsidRPr="00F90D06" w:rsidRDefault="00D8385B" w:rsidP="007201B8">
            <w:pPr>
              <w:bidi w:val="0"/>
              <w:jc w:val="both"/>
              <w:rPr>
                <w:b/>
                <w:bCs/>
                <w:sz w:val="18"/>
                <w:szCs w:val="18"/>
              </w:rPr>
            </w:pPr>
            <w:r w:rsidRPr="00F90D06">
              <w:rPr>
                <w:b/>
                <w:bCs/>
                <w:sz w:val="18"/>
                <w:szCs w:val="18"/>
              </w:rPr>
              <w:t>.784</w:t>
            </w:r>
          </w:p>
        </w:tc>
        <w:tc>
          <w:tcPr>
            <w:tcW w:w="343" w:type="pct"/>
            <w:vMerge w:val="restart"/>
            <w:vAlign w:val="center"/>
          </w:tcPr>
          <w:p w14:paraId="104F410D" w14:textId="683FD4DB" w:rsidR="00D8385B" w:rsidRPr="00F90D06" w:rsidRDefault="00D8385B" w:rsidP="007201B8">
            <w:pPr>
              <w:bidi w:val="0"/>
              <w:jc w:val="both"/>
              <w:rPr>
                <w:b/>
                <w:bCs/>
                <w:sz w:val="18"/>
                <w:szCs w:val="18"/>
              </w:rPr>
            </w:pPr>
            <w:r w:rsidRPr="00F90D06">
              <w:rPr>
                <w:b/>
                <w:bCs/>
                <w:sz w:val="18"/>
                <w:szCs w:val="18"/>
              </w:rPr>
              <w:t>11.55</w:t>
            </w:r>
          </w:p>
        </w:tc>
        <w:tc>
          <w:tcPr>
            <w:tcW w:w="344" w:type="pct"/>
            <w:vMerge w:val="restart"/>
            <w:vAlign w:val="center"/>
          </w:tcPr>
          <w:p w14:paraId="4B7F3932"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6AC20E76" w14:textId="3BBF6FD9" w:rsidR="00D8385B" w:rsidRPr="00F90D06" w:rsidRDefault="002F4040" w:rsidP="007201B8">
            <w:pPr>
              <w:bidi w:val="0"/>
              <w:jc w:val="both"/>
              <w:rPr>
                <w:b/>
                <w:bCs/>
                <w:sz w:val="18"/>
                <w:szCs w:val="18"/>
              </w:rPr>
            </w:pPr>
            <w:r w:rsidRPr="00F90D06">
              <w:rPr>
                <w:b/>
                <w:bCs/>
                <w:sz w:val="18"/>
                <w:szCs w:val="18"/>
              </w:rPr>
              <w:t>5</w:t>
            </w:r>
          </w:p>
        </w:tc>
      </w:tr>
      <w:tr w:rsidR="00CF73E8" w:rsidRPr="00F90D06" w14:paraId="64D1B5B3" w14:textId="77777777" w:rsidTr="009E4751">
        <w:trPr>
          <w:trHeight w:val="20"/>
        </w:trPr>
        <w:tc>
          <w:tcPr>
            <w:tcW w:w="345" w:type="pct"/>
            <w:vMerge/>
            <w:vAlign w:val="center"/>
          </w:tcPr>
          <w:p w14:paraId="0AE80077" w14:textId="77777777" w:rsidR="00D8385B" w:rsidRPr="00F90D06" w:rsidRDefault="00D8385B" w:rsidP="007201B8">
            <w:pPr>
              <w:bidi w:val="0"/>
              <w:jc w:val="both"/>
              <w:rPr>
                <w:b/>
                <w:bCs/>
                <w:sz w:val="18"/>
                <w:szCs w:val="18"/>
              </w:rPr>
            </w:pPr>
          </w:p>
        </w:tc>
        <w:tc>
          <w:tcPr>
            <w:tcW w:w="1181" w:type="pct"/>
            <w:vMerge/>
            <w:vAlign w:val="center"/>
          </w:tcPr>
          <w:p w14:paraId="01669586" w14:textId="77777777" w:rsidR="00D8385B" w:rsidRPr="00F90D06" w:rsidRDefault="00D8385B" w:rsidP="007201B8">
            <w:pPr>
              <w:bidi w:val="0"/>
              <w:jc w:val="both"/>
              <w:rPr>
                <w:b/>
                <w:bCs/>
                <w:sz w:val="18"/>
                <w:szCs w:val="18"/>
              </w:rPr>
            </w:pPr>
          </w:p>
        </w:tc>
        <w:tc>
          <w:tcPr>
            <w:tcW w:w="205" w:type="pct"/>
            <w:vAlign w:val="center"/>
          </w:tcPr>
          <w:p w14:paraId="5782E34F"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5523ED45" w14:textId="67520CB3" w:rsidR="00D8385B" w:rsidRPr="00F90D06" w:rsidRDefault="00D8385B" w:rsidP="007201B8">
            <w:pPr>
              <w:bidi w:val="0"/>
              <w:jc w:val="both"/>
              <w:rPr>
                <w:b/>
                <w:bCs/>
                <w:sz w:val="18"/>
                <w:szCs w:val="18"/>
              </w:rPr>
            </w:pPr>
            <w:r w:rsidRPr="00F90D06">
              <w:rPr>
                <w:b/>
                <w:bCs/>
                <w:sz w:val="18"/>
                <w:szCs w:val="18"/>
              </w:rPr>
              <w:t>27.4</w:t>
            </w:r>
          </w:p>
        </w:tc>
        <w:tc>
          <w:tcPr>
            <w:tcW w:w="274" w:type="pct"/>
            <w:vAlign w:val="center"/>
          </w:tcPr>
          <w:p w14:paraId="5E5265C7" w14:textId="5164A284" w:rsidR="00D8385B" w:rsidRPr="00F90D06" w:rsidRDefault="00D8385B" w:rsidP="007201B8">
            <w:pPr>
              <w:bidi w:val="0"/>
              <w:jc w:val="both"/>
              <w:rPr>
                <w:b/>
                <w:bCs/>
                <w:sz w:val="18"/>
                <w:szCs w:val="18"/>
              </w:rPr>
            </w:pPr>
            <w:r w:rsidRPr="00F90D06">
              <w:rPr>
                <w:b/>
                <w:bCs/>
                <w:sz w:val="18"/>
                <w:szCs w:val="18"/>
              </w:rPr>
              <w:t>46.4</w:t>
            </w:r>
          </w:p>
        </w:tc>
        <w:tc>
          <w:tcPr>
            <w:tcW w:w="275" w:type="pct"/>
            <w:vAlign w:val="center"/>
          </w:tcPr>
          <w:p w14:paraId="1A176AD9" w14:textId="431F4378" w:rsidR="00D8385B" w:rsidRPr="00F90D06" w:rsidRDefault="00D8385B" w:rsidP="007201B8">
            <w:pPr>
              <w:bidi w:val="0"/>
              <w:jc w:val="both"/>
              <w:rPr>
                <w:b/>
                <w:bCs/>
                <w:sz w:val="18"/>
                <w:szCs w:val="18"/>
              </w:rPr>
            </w:pPr>
            <w:r w:rsidRPr="00F90D06">
              <w:rPr>
                <w:b/>
                <w:bCs/>
                <w:sz w:val="18"/>
                <w:szCs w:val="18"/>
              </w:rPr>
              <w:t>23.8</w:t>
            </w:r>
          </w:p>
        </w:tc>
        <w:tc>
          <w:tcPr>
            <w:tcW w:w="274" w:type="pct"/>
            <w:vAlign w:val="center"/>
          </w:tcPr>
          <w:p w14:paraId="0F6ABB5C" w14:textId="63EEAB2E" w:rsidR="00D8385B" w:rsidRPr="00F90D06" w:rsidRDefault="00D8385B" w:rsidP="007201B8">
            <w:pPr>
              <w:bidi w:val="0"/>
              <w:jc w:val="both"/>
              <w:rPr>
                <w:b/>
                <w:bCs/>
                <w:sz w:val="18"/>
                <w:szCs w:val="18"/>
              </w:rPr>
            </w:pPr>
            <w:r w:rsidRPr="00F90D06">
              <w:rPr>
                <w:b/>
                <w:bCs/>
                <w:sz w:val="18"/>
                <w:szCs w:val="18"/>
              </w:rPr>
              <w:t>2.4</w:t>
            </w:r>
          </w:p>
        </w:tc>
        <w:tc>
          <w:tcPr>
            <w:tcW w:w="274" w:type="pct"/>
            <w:vAlign w:val="center"/>
          </w:tcPr>
          <w:p w14:paraId="0CA27890" w14:textId="27F2E508" w:rsidR="00D8385B" w:rsidRPr="00F90D06" w:rsidRDefault="00D8385B" w:rsidP="007201B8">
            <w:pPr>
              <w:bidi w:val="0"/>
              <w:jc w:val="both"/>
              <w:rPr>
                <w:b/>
                <w:bCs/>
                <w:sz w:val="18"/>
                <w:szCs w:val="18"/>
              </w:rPr>
            </w:pPr>
            <w:r w:rsidRPr="00F90D06">
              <w:rPr>
                <w:b/>
                <w:bCs/>
                <w:sz w:val="18"/>
                <w:szCs w:val="18"/>
              </w:rPr>
              <w:t>0</w:t>
            </w:r>
          </w:p>
        </w:tc>
        <w:tc>
          <w:tcPr>
            <w:tcW w:w="275" w:type="pct"/>
            <w:vMerge/>
            <w:vAlign w:val="center"/>
          </w:tcPr>
          <w:p w14:paraId="4FF7F25F" w14:textId="77777777" w:rsidR="00D8385B" w:rsidRPr="00F90D06" w:rsidRDefault="00D8385B" w:rsidP="007201B8">
            <w:pPr>
              <w:bidi w:val="0"/>
              <w:jc w:val="both"/>
              <w:rPr>
                <w:b/>
                <w:bCs/>
                <w:sz w:val="18"/>
                <w:szCs w:val="18"/>
              </w:rPr>
            </w:pPr>
          </w:p>
        </w:tc>
        <w:tc>
          <w:tcPr>
            <w:tcW w:w="481" w:type="pct"/>
            <w:vMerge/>
            <w:vAlign w:val="center"/>
          </w:tcPr>
          <w:p w14:paraId="7619F9FB" w14:textId="77777777" w:rsidR="00D8385B" w:rsidRPr="00F90D06" w:rsidRDefault="00D8385B" w:rsidP="007201B8">
            <w:pPr>
              <w:bidi w:val="0"/>
              <w:jc w:val="both"/>
              <w:rPr>
                <w:b/>
                <w:bCs/>
                <w:sz w:val="18"/>
                <w:szCs w:val="18"/>
              </w:rPr>
            </w:pPr>
          </w:p>
        </w:tc>
        <w:tc>
          <w:tcPr>
            <w:tcW w:w="343" w:type="pct"/>
            <w:vMerge/>
            <w:vAlign w:val="center"/>
          </w:tcPr>
          <w:p w14:paraId="5D97F95C" w14:textId="77777777" w:rsidR="00D8385B" w:rsidRPr="00F90D06" w:rsidRDefault="00D8385B" w:rsidP="007201B8">
            <w:pPr>
              <w:bidi w:val="0"/>
              <w:jc w:val="both"/>
              <w:rPr>
                <w:b/>
                <w:bCs/>
                <w:sz w:val="18"/>
                <w:szCs w:val="18"/>
              </w:rPr>
            </w:pPr>
          </w:p>
        </w:tc>
        <w:tc>
          <w:tcPr>
            <w:tcW w:w="344" w:type="pct"/>
            <w:vMerge/>
            <w:vAlign w:val="center"/>
          </w:tcPr>
          <w:p w14:paraId="2A461CE8" w14:textId="77777777" w:rsidR="00D8385B" w:rsidRPr="00F90D06" w:rsidRDefault="00D8385B" w:rsidP="007201B8">
            <w:pPr>
              <w:bidi w:val="0"/>
              <w:jc w:val="both"/>
              <w:rPr>
                <w:b/>
                <w:bCs/>
                <w:sz w:val="18"/>
                <w:szCs w:val="18"/>
              </w:rPr>
            </w:pPr>
          </w:p>
        </w:tc>
        <w:tc>
          <w:tcPr>
            <w:tcW w:w="457" w:type="pct"/>
            <w:vMerge/>
            <w:vAlign w:val="center"/>
          </w:tcPr>
          <w:p w14:paraId="5ECFCBFE" w14:textId="77777777" w:rsidR="00D8385B" w:rsidRPr="00F90D06" w:rsidRDefault="00D8385B" w:rsidP="007201B8">
            <w:pPr>
              <w:bidi w:val="0"/>
              <w:jc w:val="both"/>
              <w:rPr>
                <w:b/>
                <w:bCs/>
                <w:sz w:val="18"/>
                <w:szCs w:val="18"/>
              </w:rPr>
            </w:pPr>
          </w:p>
        </w:tc>
      </w:tr>
      <w:tr w:rsidR="00CF73E8" w:rsidRPr="00F90D06" w14:paraId="026A2B23" w14:textId="77777777" w:rsidTr="009E4751">
        <w:trPr>
          <w:trHeight w:val="20"/>
        </w:trPr>
        <w:tc>
          <w:tcPr>
            <w:tcW w:w="345" w:type="pct"/>
            <w:vMerge w:val="restart"/>
            <w:vAlign w:val="center"/>
          </w:tcPr>
          <w:p w14:paraId="5C34797B" w14:textId="4134427C" w:rsidR="00D8385B" w:rsidRPr="00F90D06" w:rsidRDefault="00D8385B" w:rsidP="007201B8">
            <w:pPr>
              <w:bidi w:val="0"/>
              <w:jc w:val="both"/>
              <w:rPr>
                <w:b/>
                <w:bCs/>
                <w:sz w:val="18"/>
                <w:szCs w:val="18"/>
              </w:rPr>
            </w:pPr>
            <w:r w:rsidRPr="00F90D06">
              <w:rPr>
                <w:b/>
                <w:bCs/>
                <w:sz w:val="18"/>
                <w:szCs w:val="18"/>
              </w:rPr>
              <w:t>H37</w:t>
            </w:r>
          </w:p>
        </w:tc>
        <w:tc>
          <w:tcPr>
            <w:tcW w:w="1181" w:type="pct"/>
            <w:vMerge w:val="restart"/>
            <w:vAlign w:val="center"/>
          </w:tcPr>
          <w:p w14:paraId="64253B46" w14:textId="59CE330D" w:rsidR="00D8385B" w:rsidRPr="00F90D06" w:rsidRDefault="00D8385B" w:rsidP="007201B8">
            <w:pPr>
              <w:bidi w:val="0"/>
              <w:jc w:val="both"/>
              <w:rPr>
                <w:b/>
                <w:bCs/>
                <w:sz w:val="18"/>
                <w:szCs w:val="18"/>
              </w:rPr>
            </w:pPr>
            <w:r w:rsidRPr="00F90D06">
              <w:rPr>
                <w:b/>
                <w:bCs/>
                <w:sz w:val="18"/>
                <w:szCs w:val="18"/>
              </w:rPr>
              <w:t xml:space="preserve"> The need for significant changes in </w:t>
            </w:r>
            <w:r w:rsidR="00F5160A" w:rsidRPr="00F90D06">
              <w:rPr>
                <w:b/>
                <w:bCs/>
                <w:sz w:val="18"/>
                <w:szCs w:val="18"/>
              </w:rPr>
              <w:t>internal auditing</w:t>
            </w:r>
            <w:r w:rsidRPr="00F90D06">
              <w:rPr>
                <w:b/>
                <w:bCs/>
                <w:sz w:val="18"/>
                <w:szCs w:val="18"/>
              </w:rPr>
              <w:t xml:space="preserve"> mechanisms requir</w:t>
            </w:r>
            <w:r w:rsidR="00F5160A" w:rsidRPr="00F90D06">
              <w:rPr>
                <w:b/>
                <w:bCs/>
                <w:sz w:val="18"/>
                <w:szCs w:val="18"/>
              </w:rPr>
              <w:t>es</w:t>
            </w:r>
            <w:r w:rsidRPr="00F90D06">
              <w:rPr>
                <w:b/>
                <w:bCs/>
                <w:sz w:val="18"/>
                <w:szCs w:val="18"/>
              </w:rPr>
              <w:t xml:space="preserve"> additional effort to ensure alignment and control of processes.</w:t>
            </w:r>
          </w:p>
        </w:tc>
        <w:tc>
          <w:tcPr>
            <w:tcW w:w="205" w:type="pct"/>
            <w:vAlign w:val="center"/>
          </w:tcPr>
          <w:p w14:paraId="035FD33C"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0E37605E" w14:textId="6E822F36" w:rsidR="00D8385B" w:rsidRPr="00F90D06" w:rsidRDefault="00EB5750" w:rsidP="007201B8">
            <w:pPr>
              <w:bidi w:val="0"/>
              <w:jc w:val="both"/>
              <w:rPr>
                <w:b/>
                <w:bCs/>
                <w:sz w:val="18"/>
                <w:szCs w:val="18"/>
              </w:rPr>
            </w:pPr>
            <w:r w:rsidRPr="00F90D06">
              <w:rPr>
                <w:b/>
                <w:bCs/>
                <w:sz w:val="18"/>
                <w:szCs w:val="18"/>
              </w:rPr>
              <w:t>22</w:t>
            </w:r>
          </w:p>
        </w:tc>
        <w:tc>
          <w:tcPr>
            <w:tcW w:w="274" w:type="pct"/>
            <w:vAlign w:val="center"/>
          </w:tcPr>
          <w:p w14:paraId="7D78B922" w14:textId="58D767E9" w:rsidR="00D8385B" w:rsidRPr="00F90D06" w:rsidRDefault="00EB5750" w:rsidP="007201B8">
            <w:pPr>
              <w:bidi w:val="0"/>
              <w:jc w:val="both"/>
              <w:rPr>
                <w:b/>
                <w:bCs/>
                <w:sz w:val="18"/>
                <w:szCs w:val="18"/>
              </w:rPr>
            </w:pPr>
            <w:r w:rsidRPr="00F90D06">
              <w:rPr>
                <w:b/>
                <w:bCs/>
                <w:sz w:val="18"/>
                <w:szCs w:val="18"/>
              </w:rPr>
              <w:t>33</w:t>
            </w:r>
          </w:p>
        </w:tc>
        <w:tc>
          <w:tcPr>
            <w:tcW w:w="275" w:type="pct"/>
            <w:vAlign w:val="center"/>
          </w:tcPr>
          <w:p w14:paraId="1B633607" w14:textId="09D62F82" w:rsidR="00D8385B" w:rsidRPr="00F90D06" w:rsidRDefault="00EB5750" w:rsidP="007201B8">
            <w:pPr>
              <w:bidi w:val="0"/>
              <w:jc w:val="both"/>
              <w:rPr>
                <w:b/>
                <w:bCs/>
                <w:sz w:val="18"/>
                <w:szCs w:val="18"/>
              </w:rPr>
            </w:pPr>
            <w:r w:rsidRPr="00F90D06">
              <w:rPr>
                <w:b/>
                <w:bCs/>
                <w:sz w:val="18"/>
                <w:szCs w:val="18"/>
              </w:rPr>
              <w:t>26</w:t>
            </w:r>
          </w:p>
        </w:tc>
        <w:tc>
          <w:tcPr>
            <w:tcW w:w="274" w:type="pct"/>
            <w:vAlign w:val="center"/>
          </w:tcPr>
          <w:p w14:paraId="481C7AF1" w14:textId="5798B368" w:rsidR="00D8385B" w:rsidRPr="00F90D06" w:rsidRDefault="00D8385B" w:rsidP="007201B8">
            <w:pPr>
              <w:bidi w:val="0"/>
              <w:jc w:val="both"/>
              <w:rPr>
                <w:b/>
                <w:bCs/>
                <w:sz w:val="18"/>
                <w:szCs w:val="18"/>
              </w:rPr>
            </w:pPr>
            <w:r w:rsidRPr="00F90D06">
              <w:rPr>
                <w:b/>
                <w:bCs/>
                <w:sz w:val="18"/>
                <w:szCs w:val="18"/>
              </w:rPr>
              <w:t>2</w:t>
            </w:r>
          </w:p>
        </w:tc>
        <w:tc>
          <w:tcPr>
            <w:tcW w:w="274" w:type="pct"/>
            <w:vAlign w:val="center"/>
          </w:tcPr>
          <w:p w14:paraId="07A54592" w14:textId="5202BB2D" w:rsidR="00D8385B" w:rsidRPr="00F90D06" w:rsidRDefault="00EB5750" w:rsidP="007201B8">
            <w:pPr>
              <w:bidi w:val="0"/>
              <w:jc w:val="both"/>
              <w:rPr>
                <w:b/>
                <w:bCs/>
                <w:sz w:val="18"/>
                <w:szCs w:val="18"/>
              </w:rPr>
            </w:pPr>
            <w:r w:rsidRPr="00F90D06">
              <w:rPr>
                <w:b/>
                <w:bCs/>
                <w:sz w:val="18"/>
                <w:szCs w:val="18"/>
              </w:rPr>
              <w:t>1</w:t>
            </w:r>
          </w:p>
        </w:tc>
        <w:tc>
          <w:tcPr>
            <w:tcW w:w="275" w:type="pct"/>
            <w:vMerge w:val="restart"/>
            <w:vAlign w:val="center"/>
          </w:tcPr>
          <w:p w14:paraId="6A6AB998" w14:textId="063F0778" w:rsidR="00D8385B" w:rsidRPr="00F90D06" w:rsidRDefault="00D8385B" w:rsidP="007201B8">
            <w:pPr>
              <w:bidi w:val="0"/>
              <w:jc w:val="both"/>
              <w:rPr>
                <w:b/>
                <w:bCs/>
                <w:sz w:val="18"/>
                <w:szCs w:val="18"/>
              </w:rPr>
            </w:pPr>
            <w:r w:rsidRPr="00F90D06">
              <w:rPr>
                <w:b/>
                <w:bCs/>
                <w:sz w:val="18"/>
                <w:szCs w:val="18"/>
              </w:rPr>
              <w:t>3.87</w:t>
            </w:r>
          </w:p>
        </w:tc>
        <w:tc>
          <w:tcPr>
            <w:tcW w:w="481" w:type="pct"/>
            <w:vMerge w:val="restart"/>
            <w:vAlign w:val="center"/>
          </w:tcPr>
          <w:p w14:paraId="1B5EE7F8" w14:textId="6E9932CE" w:rsidR="00D8385B" w:rsidRPr="00F90D06" w:rsidRDefault="00D8385B" w:rsidP="007201B8">
            <w:pPr>
              <w:bidi w:val="0"/>
              <w:jc w:val="both"/>
              <w:rPr>
                <w:b/>
                <w:bCs/>
                <w:sz w:val="18"/>
                <w:szCs w:val="18"/>
              </w:rPr>
            </w:pPr>
            <w:r w:rsidRPr="00F90D06">
              <w:rPr>
                <w:b/>
                <w:bCs/>
                <w:sz w:val="18"/>
                <w:szCs w:val="18"/>
              </w:rPr>
              <w:t>.875</w:t>
            </w:r>
          </w:p>
        </w:tc>
        <w:tc>
          <w:tcPr>
            <w:tcW w:w="343" w:type="pct"/>
            <w:vMerge w:val="restart"/>
            <w:vAlign w:val="center"/>
          </w:tcPr>
          <w:p w14:paraId="22F5D037" w14:textId="73D5C1D4" w:rsidR="00D8385B" w:rsidRPr="00F90D06" w:rsidRDefault="00D8385B" w:rsidP="007201B8">
            <w:pPr>
              <w:bidi w:val="0"/>
              <w:jc w:val="both"/>
              <w:rPr>
                <w:b/>
                <w:bCs/>
                <w:sz w:val="18"/>
                <w:szCs w:val="18"/>
              </w:rPr>
            </w:pPr>
            <w:r w:rsidRPr="00F90D06">
              <w:rPr>
                <w:b/>
                <w:bCs/>
                <w:sz w:val="18"/>
                <w:szCs w:val="18"/>
              </w:rPr>
              <w:t>9.10</w:t>
            </w:r>
          </w:p>
        </w:tc>
        <w:tc>
          <w:tcPr>
            <w:tcW w:w="344" w:type="pct"/>
            <w:vMerge w:val="restart"/>
            <w:vAlign w:val="center"/>
          </w:tcPr>
          <w:p w14:paraId="4B418D85" w14:textId="77777777" w:rsidR="00D8385B" w:rsidRPr="00F90D06" w:rsidRDefault="00D8385B" w:rsidP="007201B8">
            <w:pPr>
              <w:bidi w:val="0"/>
              <w:jc w:val="both"/>
              <w:rPr>
                <w:b/>
                <w:bCs/>
                <w:sz w:val="18"/>
                <w:szCs w:val="18"/>
                <w:rtl/>
              </w:rPr>
            </w:pPr>
            <w:r w:rsidRPr="00F90D06">
              <w:rPr>
                <w:b/>
                <w:bCs/>
                <w:sz w:val="18"/>
                <w:szCs w:val="18"/>
              </w:rPr>
              <w:t>.000</w:t>
            </w:r>
          </w:p>
        </w:tc>
        <w:tc>
          <w:tcPr>
            <w:tcW w:w="457" w:type="pct"/>
            <w:vMerge w:val="restart"/>
            <w:vAlign w:val="center"/>
          </w:tcPr>
          <w:p w14:paraId="2CDF025B" w14:textId="426388E5" w:rsidR="00D8385B" w:rsidRPr="00F90D06" w:rsidRDefault="002F4040" w:rsidP="007201B8">
            <w:pPr>
              <w:bidi w:val="0"/>
              <w:jc w:val="both"/>
              <w:rPr>
                <w:b/>
                <w:bCs/>
                <w:sz w:val="18"/>
                <w:szCs w:val="18"/>
              </w:rPr>
            </w:pPr>
            <w:r w:rsidRPr="00F90D06">
              <w:rPr>
                <w:b/>
                <w:bCs/>
                <w:sz w:val="18"/>
                <w:szCs w:val="18"/>
              </w:rPr>
              <w:t>8</w:t>
            </w:r>
          </w:p>
        </w:tc>
      </w:tr>
      <w:tr w:rsidR="00CF73E8" w:rsidRPr="00F90D06" w14:paraId="17DF745B" w14:textId="77777777" w:rsidTr="009E4751">
        <w:trPr>
          <w:trHeight w:val="20"/>
        </w:trPr>
        <w:tc>
          <w:tcPr>
            <w:tcW w:w="345" w:type="pct"/>
            <w:vMerge/>
            <w:vAlign w:val="center"/>
          </w:tcPr>
          <w:p w14:paraId="3E059B88" w14:textId="77777777" w:rsidR="00D8385B" w:rsidRPr="00F90D06" w:rsidRDefault="00D8385B" w:rsidP="007201B8">
            <w:pPr>
              <w:bidi w:val="0"/>
              <w:jc w:val="both"/>
              <w:rPr>
                <w:b/>
                <w:bCs/>
                <w:sz w:val="18"/>
                <w:szCs w:val="18"/>
              </w:rPr>
            </w:pPr>
          </w:p>
        </w:tc>
        <w:tc>
          <w:tcPr>
            <w:tcW w:w="1181" w:type="pct"/>
            <w:vMerge/>
            <w:vAlign w:val="center"/>
          </w:tcPr>
          <w:p w14:paraId="782C84A0" w14:textId="77777777" w:rsidR="00D8385B" w:rsidRPr="00F90D06" w:rsidRDefault="00D8385B" w:rsidP="007201B8">
            <w:pPr>
              <w:bidi w:val="0"/>
              <w:jc w:val="both"/>
              <w:rPr>
                <w:b/>
                <w:bCs/>
                <w:sz w:val="18"/>
                <w:szCs w:val="18"/>
              </w:rPr>
            </w:pPr>
          </w:p>
        </w:tc>
        <w:tc>
          <w:tcPr>
            <w:tcW w:w="205" w:type="pct"/>
            <w:vAlign w:val="center"/>
          </w:tcPr>
          <w:p w14:paraId="5EE8E542"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281563CD" w14:textId="20075957" w:rsidR="00D8385B" w:rsidRPr="00F90D06" w:rsidRDefault="00D8385B" w:rsidP="007201B8">
            <w:pPr>
              <w:bidi w:val="0"/>
              <w:jc w:val="both"/>
              <w:rPr>
                <w:b/>
                <w:bCs/>
                <w:sz w:val="18"/>
                <w:szCs w:val="18"/>
              </w:rPr>
            </w:pPr>
            <w:r w:rsidRPr="00F90D06">
              <w:rPr>
                <w:b/>
                <w:bCs/>
                <w:sz w:val="18"/>
                <w:szCs w:val="18"/>
              </w:rPr>
              <w:t>2</w:t>
            </w:r>
            <w:r w:rsidR="00EB5750" w:rsidRPr="00F90D06">
              <w:rPr>
                <w:b/>
                <w:bCs/>
                <w:sz w:val="18"/>
                <w:szCs w:val="18"/>
              </w:rPr>
              <w:t>6.2</w:t>
            </w:r>
          </w:p>
        </w:tc>
        <w:tc>
          <w:tcPr>
            <w:tcW w:w="274" w:type="pct"/>
            <w:vAlign w:val="center"/>
          </w:tcPr>
          <w:p w14:paraId="57A26E7C" w14:textId="4EEA4492" w:rsidR="00D8385B" w:rsidRPr="00F90D06" w:rsidRDefault="00EB5750" w:rsidP="007201B8">
            <w:pPr>
              <w:bidi w:val="0"/>
              <w:jc w:val="both"/>
              <w:rPr>
                <w:b/>
                <w:bCs/>
                <w:sz w:val="18"/>
                <w:szCs w:val="18"/>
              </w:rPr>
            </w:pPr>
            <w:r w:rsidRPr="00F90D06">
              <w:rPr>
                <w:b/>
                <w:bCs/>
                <w:sz w:val="18"/>
                <w:szCs w:val="18"/>
              </w:rPr>
              <w:t>39.3</w:t>
            </w:r>
          </w:p>
        </w:tc>
        <w:tc>
          <w:tcPr>
            <w:tcW w:w="275" w:type="pct"/>
            <w:vAlign w:val="center"/>
          </w:tcPr>
          <w:p w14:paraId="0D758209" w14:textId="5DE2BF7C" w:rsidR="00D8385B" w:rsidRPr="00F90D06" w:rsidRDefault="00EB5750" w:rsidP="007201B8">
            <w:pPr>
              <w:bidi w:val="0"/>
              <w:jc w:val="both"/>
              <w:rPr>
                <w:b/>
                <w:bCs/>
                <w:sz w:val="18"/>
                <w:szCs w:val="18"/>
              </w:rPr>
            </w:pPr>
            <w:r w:rsidRPr="00F90D06">
              <w:rPr>
                <w:b/>
                <w:bCs/>
                <w:sz w:val="18"/>
                <w:szCs w:val="18"/>
              </w:rPr>
              <w:t>31</w:t>
            </w:r>
          </w:p>
        </w:tc>
        <w:tc>
          <w:tcPr>
            <w:tcW w:w="274" w:type="pct"/>
            <w:vAlign w:val="center"/>
          </w:tcPr>
          <w:p w14:paraId="700A57D4" w14:textId="7778429A" w:rsidR="00D8385B" w:rsidRPr="00F90D06" w:rsidRDefault="00D8385B" w:rsidP="007201B8">
            <w:pPr>
              <w:bidi w:val="0"/>
              <w:jc w:val="both"/>
              <w:rPr>
                <w:b/>
                <w:bCs/>
                <w:sz w:val="18"/>
                <w:szCs w:val="18"/>
              </w:rPr>
            </w:pPr>
            <w:r w:rsidRPr="00F90D06">
              <w:rPr>
                <w:b/>
                <w:bCs/>
                <w:sz w:val="18"/>
                <w:szCs w:val="18"/>
              </w:rPr>
              <w:t>2.4</w:t>
            </w:r>
          </w:p>
        </w:tc>
        <w:tc>
          <w:tcPr>
            <w:tcW w:w="274" w:type="pct"/>
            <w:vAlign w:val="center"/>
          </w:tcPr>
          <w:p w14:paraId="57D84192" w14:textId="1F5E09F9" w:rsidR="00D8385B" w:rsidRPr="00F90D06" w:rsidRDefault="00EB5750" w:rsidP="007201B8">
            <w:pPr>
              <w:bidi w:val="0"/>
              <w:jc w:val="both"/>
              <w:rPr>
                <w:b/>
                <w:bCs/>
                <w:sz w:val="18"/>
                <w:szCs w:val="18"/>
              </w:rPr>
            </w:pPr>
            <w:r w:rsidRPr="00F90D06">
              <w:rPr>
                <w:b/>
                <w:bCs/>
                <w:sz w:val="18"/>
                <w:szCs w:val="18"/>
              </w:rPr>
              <w:t>1.2</w:t>
            </w:r>
          </w:p>
        </w:tc>
        <w:tc>
          <w:tcPr>
            <w:tcW w:w="275" w:type="pct"/>
            <w:vMerge/>
            <w:vAlign w:val="center"/>
          </w:tcPr>
          <w:p w14:paraId="1E586B10" w14:textId="77777777" w:rsidR="00D8385B" w:rsidRPr="00F90D06" w:rsidRDefault="00D8385B" w:rsidP="007201B8">
            <w:pPr>
              <w:bidi w:val="0"/>
              <w:jc w:val="both"/>
              <w:rPr>
                <w:b/>
                <w:bCs/>
                <w:sz w:val="18"/>
                <w:szCs w:val="18"/>
              </w:rPr>
            </w:pPr>
          </w:p>
        </w:tc>
        <w:tc>
          <w:tcPr>
            <w:tcW w:w="481" w:type="pct"/>
            <w:vMerge/>
            <w:vAlign w:val="center"/>
          </w:tcPr>
          <w:p w14:paraId="4110034E" w14:textId="77777777" w:rsidR="00D8385B" w:rsidRPr="00F90D06" w:rsidRDefault="00D8385B" w:rsidP="007201B8">
            <w:pPr>
              <w:bidi w:val="0"/>
              <w:jc w:val="both"/>
              <w:rPr>
                <w:b/>
                <w:bCs/>
                <w:sz w:val="18"/>
                <w:szCs w:val="18"/>
              </w:rPr>
            </w:pPr>
          </w:p>
        </w:tc>
        <w:tc>
          <w:tcPr>
            <w:tcW w:w="343" w:type="pct"/>
            <w:vMerge/>
            <w:vAlign w:val="center"/>
          </w:tcPr>
          <w:p w14:paraId="1E5B8D8C" w14:textId="77777777" w:rsidR="00D8385B" w:rsidRPr="00F90D06" w:rsidRDefault="00D8385B" w:rsidP="007201B8">
            <w:pPr>
              <w:bidi w:val="0"/>
              <w:jc w:val="both"/>
              <w:rPr>
                <w:b/>
                <w:bCs/>
                <w:sz w:val="18"/>
                <w:szCs w:val="18"/>
              </w:rPr>
            </w:pPr>
          </w:p>
        </w:tc>
        <w:tc>
          <w:tcPr>
            <w:tcW w:w="344" w:type="pct"/>
            <w:vMerge/>
            <w:vAlign w:val="center"/>
          </w:tcPr>
          <w:p w14:paraId="3951EEE7" w14:textId="77777777" w:rsidR="00D8385B" w:rsidRPr="00F90D06" w:rsidRDefault="00D8385B" w:rsidP="007201B8">
            <w:pPr>
              <w:bidi w:val="0"/>
              <w:jc w:val="both"/>
              <w:rPr>
                <w:b/>
                <w:bCs/>
                <w:sz w:val="18"/>
                <w:szCs w:val="18"/>
              </w:rPr>
            </w:pPr>
          </w:p>
        </w:tc>
        <w:tc>
          <w:tcPr>
            <w:tcW w:w="457" w:type="pct"/>
            <w:vMerge/>
            <w:vAlign w:val="center"/>
          </w:tcPr>
          <w:p w14:paraId="1746F2DB" w14:textId="77777777" w:rsidR="00D8385B" w:rsidRPr="00F90D06" w:rsidRDefault="00D8385B" w:rsidP="007201B8">
            <w:pPr>
              <w:bidi w:val="0"/>
              <w:jc w:val="both"/>
              <w:rPr>
                <w:b/>
                <w:bCs/>
                <w:sz w:val="18"/>
                <w:szCs w:val="18"/>
              </w:rPr>
            </w:pPr>
          </w:p>
        </w:tc>
      </w:tr>
      <w:tr w:rsidR="00CF73E8" w:rsidRPr="00F90D06" w14:paraId="224231A2" w14:textId="77777777" w:rsidTr="009E4751">
        <w:trPr>
          <w:trHeight w:val="20"/>
        </w:trPr>
        <w:tc>
          <w:tcPr>
            <w:tcW w:w="345" w:type="pct"/>
            <w:vMerge w:val="restart"/>
            <w:vAlign w:val="center"/>
          </w:tcPr>
          <w:p w14:paraId="727F94C2" w14:textId="22DDF317" w:rsidR="00D8385B" w:rsidRPr="00F90D06" w:rsidRDefault="00D8385B" w:rsidP="007201B8">
            <w:pPr>
              <w:bidi w:val="0"/>
              <w:jc w:val="both"/>
              <w:rPr>
                <w:b/>
                <w:bCs/>
                <w:sz w:val="18"/>
                <w:szCs w:val="18"/>
              </w:rPr>
            </w:pPr>
            <w:r w:rsidRPr="00F90D06">
              <w:rPr>
                <w:b/>
                <w:bCs/>
                <w:sz w:val="18"/>
                <w:szCs w:val="18"/>
              </w:rPr>
              <w:t>H38</w:t>
            </w:r>
          </w:p>
        </w:tc>
        <w:tc>
          <w:tcPr>
            <w:tcW w:w="1181" w:type="pct"/>
            <w:vMerge w:val="restart"/>
            <w:vAlign w:val="center"/>
          </w:tcPr>
          <w:p w14:paraId="237ABE2E" w14:textId="5C22A898" w:rsidR="00D8385B" w:rsidRPr="00F90D06" w:rsidRDefault="00D8385B" w:rsidP="007201B8">
            <w:pPr>
              <w:bidi w:val="0"/>
              <w:jc w:val="both"/>
              <w:rPr>
                <w:b/>
                <w:bCs/>
                <w:sz w:val="18"/>
                <w:szCs w:val="18"/>
              </w:rPr>
            </w:pPr>
            <w:r w:rsidRPr="00F90D06">
              <w:rPr>
                <w:b/>
                <w:bCs/>
                <w:sz w:val="18"/>
                <w:szCs w:val="18"/>
              </w:rPr>
              <w:t>The possibility of a lack of ability for reviewers to analyze and solve problems as a result of their excessive reliance on artificial intelligence.</w:t>
            </w:r>
          </w:p>
        </w:tc>
        <w:tc>
          <w:tcPr>
            <w:tcW w:w="205" w:type="pct"/>
            <w:vAlign w:val="center"/>
          </w:tcPr>
          <w:p w14:paraId="36DEAD2C"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17A64F3F" w14:textId="77653680" w:rsidR="00D8385B" w:rsidRPr="00F90D06" w:rsidRDefault="00D8385B" w:rsidP="007201B8">
            <w:pPr>
              <w:bidi w:val="0"/>
              <w:jc w:val="both"/>
              <w:rPr>
                <w:b/>
                <w:bCs/>
                <w:sz w:val="18"/>
                <w:szCs w:val="18"/>
              </w:rPr>
            </w:pPr>
            <w:r w:rsidRPr="00F90D06">
              <w:rPr>
                <w:b/>
                <w:bCs/>
                <w:sz w:val="18"/>
                <w:szCs w:val="18"/>
              </w:rPr>
              <w:t>29</w:t>
            </w:r>
          </w:p>
        </w:tc>
        <w:tc>
          <w:tcPr>
            <w:tcW w:w="274" w:type="pct"/>
            <w:vAlign w:val="center"/>
          </w:tcPr>
          <w:p w14:paraId="623AEAB1" w14:textId="7F18BA84" w:rsidR="00D8385B" w:rsidRPr="00F90D06" w:rsidRDefault="00D8385B" w:rsidP="007201B8">
            <w:pPr>
              <w:bidi w:val="0"/>
              <w:jc w:val="both"/>
              <w:rPr>
                <w:b/>
                <w:bCs/>
                <w:sz w:val="18"/>
                <w:szCs w:val="18"/>
              </w:rPr>
            </w:pPr>
            <w:r w:rsidRPr="00F90D06">
              <w:rPr>
                <w:b/>
                <w:bCs/>
                <w:sz w:val="18"/>
                <w:szCs w:val="18"/>
              </w:rPr>
              <w:t>38</w:t>
            </w:r>
          </w:p>
        </w:tc>
        <w:tc>
          <w:tcPr>
            <w:tcW w:w="275" w:type="pct"/>
            <w:vAlign w:val="center"/>
          </w:tcPr>
          <w:p w14:paraId="094A7B18" w14:textId="22EC4A53" w:rsidR="00D8385B" w:rsidRPr="00F90D06" w:rsidRDefault="00D8385B" w:rsidP="007201B8">
            <w:pPr>
              <w:bidi w:val="0"/>
              <w:jc w:val="both"/>
              <w:rPr>
                <w:b/>
                <w:bCs/>
                <w:sz w:val="18"/>
                <w:szCs w:val="18"/>
              </w:rPr>
            </w:pPr>
            <w:r w:rsidRPr="00F90D06">
              <w:rPr>
                <w:b/>
                <w:bCs/>
                <w:sz w:val="18"/>
                <w:szCs w:val="18"/>
              </w:rPr>
              <w:t>14</w:t>
            </w:r>
          </w:p>
        </w:tc>
        <w:tc>
          <w:tcPr>
            <w:tcW w:w="274" w:type="pct"/>
            <w:vAlign w:val="center"/>
          </w:tcPr>
          <w:p w14:paraId="096105B0" w14:textId="5DEC209A" w:rsidR="00D8385B" w:rsidRPr="00F90D06" w:rsidRDefault="00D8385B" w:rsidP="007201B8">
            <w:pPr>
              <w:bidi w:val="0"/>
              <w:jc w:val="both"/>
              <w:rPr>
                <w:b/>
                <w:bCs/>
                <w:sz w:val="18"/>
                <w:szCs w:val="18"/>
              </w:rPr>
            </w:pPr>
            <w:r w:rsidRPr="00F90D06">
              <w:rPr>
                <w:b/>
                <w:bCs/>
                <w:sz w:val="18"/>
                <w:szCs w:val="18"/>
              </w:rPr>
              <w:t>3</w:t>
            </w:r>
          </w:p>
        </w:tc>
        <w:tc>
          <w:tcPr>
            <w:tcW w:w="274" w:type="pct"/>
            <w:vAlign w:val="center"/>
          </w:tcPr>
          <w:p w14:paraId="6A23ECBA" w14:textId="60E74232" w:rsidR="00D8385B" w:rsidRPr="00F90D06" w:rsidRDefault="00D8385B" w:rsidP="007201B8">
            <w:pPr>
              <w:bidi w:val="0"/>
              <w:jc w:val="both"/>
              <w:rPr>
                <w:b/>
                <w:bCs/>
                <w:sz w:val="18"/>
                <w:szCs w:val="18"/>
              </w:rPr>
            </w:pPr>
            <w:r w:rsidRPr="00F90D06">
              <w:rPr>
                <w:b/>
                <w:bCs/>
                <w:sz w:val="18"/>
                <w:szCs w:val="18"/>
              </w:rPr>
              <w:t>0</w:t>
            </w:r>
          </w:p>
        </w:tc>
        <w:tc>
          <w:tcPr>
            <w:tcW w:w="275" w:type="pct"/>
            <w:vMerge w:val="restart"/>
            <w:vAlign w:val="center"/>
          </w:tcPr>
          <w:p w14:paraId="7F3D99D2" w14:textId="5CB961A9" w:rsidR="00D8385B" w:rsidRPr="00F90D06" w:rsidRDefault="00D8385B" w:rsidP="007201B8">
            <w:pPr>
              <w:bidi w:val="0"/>
              <w:jc w:val="both"/>
              <w:rPr>
                <w:b/>
                <w:bCs/>
                <w:sz w:val="18"/>
                <w:szCs w:val="18"/>
              </w:rPr>
            </w:pPr>
            <w:r w:rsidRPr="00F90D06">
              <w:rPr>
                <w:b/>
                <w:bCs/>
                <w:sz w:val="18"/>
                <w:szCs w:val="18"/>
              </w:rPr>
              <w:t>4.11</w:t>
            </w:r>
          </w:p>
        </w:tc>
        <w:tc>
          <w:tcPr>
            <w:tcW w:w="481" w:type="pct"/>
            <w:vMerge w:val="restart"/>
            <w:vAlign w:val="center"/>
          </w:tcPr>
          <w:p w14:paraId="79430FF6" w14:textId="29313E2A" w:rsidR="00D8385B" w:rsidRPr="00F90D06" w:rsidRDefault="00D8385B" w:rsidP="007201B8">
            <w:pPr>
              <w:bidi w:val="0"/>
              <w:jc w:val="both"/>
              <w:rPr>
                <w:b/>
                <w:bCs/>
                <w:sz w:val="18"/>
                <w:szCs w:val="18"/>
              </w:rPr>
            </w:pPr>
            <w:r w:rsidRPr="00F90D06">
              <w:rPr>
                <w:b/>
                <w:bCs/>
                <w:sz w:val="18"/>
                <w:szCs w:val="18"/>
              </w:rPr>
              <w:t>.807</w:t>
            </w:r>
          </w:p>
        </w:tc>
        <w:tc>
          <w:tcPr>
            <w:tcW w:w="343" w:type="pct"/>
            <w:vMerge w:val="restart"/>
            <w:vAlign w:val="center"/>
          </w:tcPr>
          <w:p w14:paraId="1CC8482E" w14:textId="0EC86A7A" w:rsidR="00D8385B" w:rsidRPr="00F90D06" w:rsidRDefault="00D8385B" w:rsidP="007201B8">
            <w:pPr>
              <w:bidi w:val="0"/>
              <w:jc w:val="both"/>
              <w:rPr>
                <w:b/>
                <w:bCs/>
                <w:sz w:val="18"/>
                <w:szCs w:val="18"/>
              </w:rPr>
            </w:pPr>
            <w:r w:rsidRPr="00F90D06">
              <w:rPr>
                <w:b/>
                <w:bCs/>
                <w:sz w:val="18"/>
                <w:szCs w:val="18"/>
              </w:rPr>
              <w:t>12.5</w:t>
            </w:r>
            <w:r w:rsidR="00E83B3A" w:rsidRPr="00F90D06">
              <w:rPr>
                <w:b/>
                <w:bCs/>
                <w:sz w:val="18"/>
                <w:szCs w:val="18"/>
              </w:rPr>
              <w:t>8</w:t>
            </w:r>
          </w:p>
        </w:tc>
        <w:tc>
          <w:tcPr>
            <w:tcW w:w="344" w:type="pct"/>
            <w:vMerge w:val="restart"/>
            <w:vAlign w:val="center"/>
          </w:tcPr>
          <w:p w14:paraId="4A85D145"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0ABA25A0" w14:textId="109A4316" w:rsidR="00D8385B" w:rsidRPr="00F90D06" w:rsidRDefault="002F4040" w:rsidP="007201B8">
            <w:pPr>
              <w:bidi w:val="0"/>
              <w:jc w:val="both"/>
              <w:rPr>
                <w:b/>
                <w:bCs/>
                <w:sz w:val="18"/>
                <w:szCs w:val="18"/>
              </w:rPr>
            </w:pPr>
            <w:r w:rsidRPr="00F90D06">
              <w:rPr>
                <w:b/>
                <w:bCs/>
                <w:sz w:val="18"/>
                <w:szCs w:val="18"/>
              </w:rPr>
              <w:t>3</w:t>
            </w:r>
          </w:p>
        </w:tc>
      </w:tr>
      <w:tr w:rsidR="00CF73E8" w:rsidRPr="00F90D06" w14:paraId="089433E8" w14:textId="77777777" w:rsidTr="009E4751">
        <w:trPr>
          <w:trHeight w:val="20"/>
        </w:trPr>
        <w:tc>
          <w:tcPr>
            <w:tcW w:w="345" w:type="pct"/>
            <w:vMerge/>
            <w:vAlign w:val="center"/>
          </w:tcPr>
          <w:p w14:paraId="6076EAC4" w14:textId="77777777" w:rsidR="00D8385B" w:rsidRPr="00F90D06" w:rsidRDefault="00D8385B" w:rsidP="007201B8">
            <w:pPr>
              <w:bidi w:val="0"/>
              <w:jc w:val="both"/>
              <w:rPr>
                <w:b/>
                <w:bCs/>
                <w:sz w:val="18"/>
                <w:szCs w:val="18"/>
              </w:rPr>
            </w:pPr>
          </w:p>
        </w:tc>
        <w:tc>
          <w:tcPr>
            <w:tcW w:w="1181" w:type="pct"/>
            <w:vMerge/>
            <w:vAlign w:val="center"/>
          </w:tcPr>
          <w:p w14:paraId="4D195604" w14:textId="77777777" w:rsidR="00D8385B" w:rsidRPr="00F90D06" w:rsidRDefault="00D8385B" w:rsidP="007201B8">
            <w:pPr>
              <w:bidi w:val="0"/>
              <w:jc w:val="both"/>
              <w:rPr>
                <w:b/>
                <w:bCs/>
                <w:sz w:val="18"/>
                <w:szCs w:val="18"/>
              </w:rPr>
            </w:pPr>
          </w:p>
        </w:tc>
        <w:tc>
          <w:tcPr>
            <w:tcW w:w="205" w:type="pct"/>
            <w:vAlign w:val="center"/>
          </w:tcPr>
          <w:p w14:paraId="6005B81C"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5674F026" w14:textId="33178AFB" w:rsidR="00D8385B" w:rsidRPr="00F90D06" w:rsidRDefault="00D8385B" w:rsidP="007201B8">
            <w:pPr>
              <w:bidi w:val="0"/>
              <w:jc w:val="both"/>
              <w:rPr>
                <w:b/>
                <w:bCs/>
                <w:sz w:val="18"/>
                <w:szCs w:val="18"/>
              </w:rPr>
            </w:pPr>
            <w:r w:rsidRPr="00F90D06">
              <w:rPr>
                <w:b/>
                <w:bCs/>
                <w:sz w:val="18"/>
                <w:szCs w:val="18"/>
              </w:rPr>
              <w:t>34.5</w:t>
            </w:r>
          </w:p>
        </w:tc>
        <w:tc>
          <w:tcPr>
            <w:tcW w:w="274" w:type="pct"/>
            <w:vAlign w:val="center"/>
          </w:tcPr>
          <w:p w14:paraId="5F2DC3CF" w14:textId="5AD64DE5" w:rsidR="00D8385B" w:rsidRPr="00F90D06" w:rsidRDefault="00D8385B" w:rsidP="007201B8">
            <w:pPr>
              <w:bidi w:val="0"/>
              <w:jc w:val="both"/>
              <w:rPr>
                <w:b/>
                <w:bCs/>
                <w:sz w:val="18"/>
                <w:szCs w:val="18"/>
              </w:rPr>
            </w:pPr>
            <w:r w:rsidRPr="00F90D06">
              <w:rPr>
                <w:b/>
                <w:bCs/>
                <w:sz w:val="18"/>
                <w:szCs w:val="18"/>
              </w:rPr>
              <w:t>45.2</w:t>
            </w:r>
          </w:p>
        </w:tc>
        <w:tc>
          <w:tcPr>
            <w:tcW w:w="275" w:type="pct"/>
            <w:vAlign w:val="center"/>
          </w:tcPr>
          <w:p w14:paraId="79BDCC83" w14:textId="67745445" w:rsidR="00D8385B" w:rsidRPr="00F90D06" w:rsidRDefault="00D8385B" w:rsidP="007201B8">
            <w:pPr>
              <w:bidi w:val="0"/>
              <w:jc w:val="both"/>
              <w:rPr>
                <w:b/>
                <w:bCs/>
                <w:sz w:val="18"/>
                <w:szCs w:val="18"/>
              </w:rPr>
            </w:pPr>
            <w:r w:rsidRPr="00F90D06">
              <w:rPr>
                <w:b/>
                <w:bCs/>
                <w:sz w:val="18"/>
                <w:szCs w:val="18"/>
              </w:rPr>
              <w:t>16.7</w:t>
            </w:r>
          </w:p>
        </w:tc>
        <w:tc>
          <w:tcPr>
            <w:tcW w:w="274" w:type="pct"/>
            <w:vAlign w:val="center"/>
          </w:tcPr>
          <w:p w14:paraId="015BC883" w14:textId="6B28DF12" w:rsidR="00D8385B" w:rsidRPr="00F90D06" w:rsidRDefault="00D8385B" w:rsidP="007201B8">
            <w:pPr>
              <w:bidi w:val="0"/>
              <w:jc w:val="both"/>
              <w:rPr>
                <w:b/>
                <w:bCs/>
                <w:sz w:val="18"/>
                <w:szCs w:val="18"/>
              </w:rPr>
            </w:pPr>
            <w:r w:rsidRPr="00F90D06">
              <w:rPr>
                <w:b/>
                <w:bCs/>
                <w:sz w:val="18"/>
                <w:szCs w:val="18"/>
              </w:rPr>
              <w:t>3.6</w:t>
            </w:r>
          </w:p>
        </w:tc>
        <w:tc>
          <w:tcPr>
            <w:tcW w:w="274" w:type="pct"/>
            <w:vAlign w:val="center"/>
          </w:tcPr>
          <w:p w14:paraId="3927F413" w14:textId="22E352E8" w:rsidR="00D8385B" w:rsidRPr="00F90D06" w:rsidRDefault="00D8385B" w:rsidP="007201B8">
            <w:pPr>
              <w:bidi w:val="0"/>
              <w:jc w:val="both"/>
              <w:rPr>
                <w:b/>
                <w:bCs/>
                <w:sz w:val="18"/>
                <w:szCs w:val="18"/>
              </w:rPr>
            </w:pPr>
            <w:r w:rsidRPr="00F90D06">
              <w:rPr>
                <w:b/>
                <w:bCs/>
                <w:sz w:val="18"/>
                <w:szCs w:val="18"/>
              </w:rPr>
              <w:t>0</w:t>
            </w:r>
          </w:p>
        </w:tc>
        <w:tc>
          <w:tcPr>
            <w:tcW w:w="275" w:type="pct"/>
            <w:vMerge/>
            <w:vAlign w:val="center"/>
          </w:tcPr>
          <w:p w14:paraId="4CCB565E" w14:textId="77777777" w:rsidR="00D8385B" w:rsidRPr="00F90D06" w:rsidRDefault="00D8385B" w:rsidP="007201B8">
            <w:pPr>
              <w:bidi w:val="0"/>
              <w:jc w:val="both"/>
              <w:rPr>
                <w:b/>
                <w:bCs/>
                <w:sz w:val="18"/>
                <w:szCs w:val="18"/>
              </w:rPr>
            </w:pPr>
          </w:p>
        </w:tc>
        <w:tc>
          <w:tcPr>
            <w:tcW w:w="481" w:type="pct"/>
            <w:vMerge/>
            <w:vAlign w:val="center"/>
          </w:tcPr>
          <w:p w14:paraId="2FBD34CF" w14:textId="77777777" w:rsidR="00D8385B" w:rsidRPr="00F90D06" w:rsidRDefault="00D8385B" w:rsidP="007201B8">
            <w:pPr>
              <w:bidi w:val="0"/>
              <w:jc w:val="both"/>
              <w:rPr>
                <w:b/>
                <w:bCs/>
                <w:sz w:val="18"/>
                <w:szCs w:val="18"/>
              </w:rPr>
            </w:pPr>
          </w:p>
        </w:tc>
        <w:tc>
          <w:tcPr>
            <w:tcW w:w="343" w:type="pct"/>
            <w:vMerge/>
            <w:vAlign w:val="center"/>
          </w:tcPr>
          <w:p w14:paraId="089FA8D1" w14:textId="77777777" w:rsidR="00D8385B" w:rsidRPr="00F90D06" w:rsidRDefault="00D8385B" w:rsidP="007201B8">
            <w:pPr>
              <w:bidi w:val="0"/>
              <w:jc w:val="both"/>
              <w:rPr>
                <w:b/>
                <w:bCs/>
                <w:sz w:val="18"/>
                <w:szCs w:val="18"/>
              </w:rPr>
            </w:pPr>
          </w:p>
        </w:tc>
        <w:tc>
          <w:tcPr>
            <w:tcW w:w="344" w:type="pct"/>
            <w:vMerge/>
            <w:vAlign w:val="center"/>
          </w:tcPr>
          <w:p w14:paraId="701C1591" w14:textId="77777777" w:rsidR="00D8385B" w:rsidRPr="00F90D06" w:rsidRDefault="00D8385B" w:rsidP="007201B8">
            <w:pPr>
              <w:bidi w:val="0"/>
              <w:jc w:val="both"/>
              <w:rPr>
                <w:b/>
                <w:bCs/>
                <w:sz w:val="18"/>
                <w:szCs w:val="18"/>
              </w:rPr>
            </w:pPr>
          </w:p>
        </w:tc>
        <w:tc>
          <w:tcPr>
            <w:tcW w:w="457" w:type="pct"/>
            <w:vMerge/>
            <w:vAlign w:val="center"/>
          </w:tcPr>
          <w:p w14:paraId="00744BFF" w14:textId="77777777" w:rsidR="00D8385B" w:rsidRPr="00F90D06" w:rsidRDefault="00D8385B" w:rsidP="007201B8">
            <w:pPr>
              <w:bidi w:val="0"/>
              <w:jc w:val="both"/>
              <w:rPr>
                <w:b/>
                <w:bCs/>
                <w:sz w:val="18"/>
                <w:szCs w:val="18"/>
              </w:rPr>
            </w:pPr>
          </w:p>
        </w:tc>
      </w:tr>
      <w:tr w:rsidR="00CF73E8" w:rsidRPr="00F90D06" w14:paraId="13EF7E12" w14:textId="77777777" w:rsidTr="009E4751">
        <w:trPr>
          <w:trHeight w:val="20"/>
        </w:trPr>
        <w:tc>
          <w:tcPr>
            <w:tcW w:w="345" w:type="pct"/>
            <w:vMerge w:val="restart"/>
            <w:vAlign w:val="center"/>
          </w:tcPr>
          <w:p w14:paraId="3897FC96" w14:textId="6171DF2F" w:rsidR="00D8385B" w:rsidRPr="00F90D06" w:rsidRDefault="00D8385B" w:rsidP="007201B8">
            <w:pPr>
              <w:bidi w:val="0"/>
              <w:jc w:val="both"/>
              <w:rPr>
                <w:b/>
                <w:bCs/>
                <w:sz w:val="18"/>
                <w:szCs w:val="18"/>
              </w:rPr>
            </w:pPr>
            <w:r w:rsidRPr="00F90D06">
              <w:rPr>
                <w:b/>
                <w:bCs/>
                <w:sz w:val="18"/>
                <w:szCs w:val="18"/>
              </w:rPr>
              <w:t>H39</w:t>
            </w:r>
          </w:p>
        </w:tc>
        <w:tc>
          <w:tcPr>
            <w:tcW w:w="1181" w:type="pct"/>
            <w:vMerge w:val="restart"/>
            <w:vAlign w:val="center"/>
          </w:tcPr>
          <w:p w14:paraId="39C1D967" w14:textId="684E4EF1" w:rsidR="00D8385B" w:rsidRPr="00F90D06" w:rsidRDefault="00D8385B" w:rsidP="007201B8">
            <w:pPr>
              <w:bidi w:val="0"/>
              <w:jc w:val="both"/>
              <w:rPr>
                <w:b/>
                <w:bCs/>
                <w:sz w:val="18"/>
                <w:szCs w:val="18"/>
              </w:rPr>
            </w:pPr>
            <w:r w:rsidRPr="00F90D06">
              <w:rPr>
                <w:b/>
                <w:bCs/>
                <w:sz w:val="18"/>
                <w:szCs w:val="18"/>
              </w:rPr>
              <w:t>Challenges related to AI and data protection laws and regulations, as compliance with these requirements</w:t>
            </w:r>
            <w:r w:rsidR="00F5160A" w:rsidRPr="00F90D06">
              <w:rPr>
                <w:b/>
                <w:bCs/>
                <w:sz w:val="18"/>
                <w:szCs w:val="18"/>
              </w:rPr>
              <w:t>,</w:t>
            </w:r>
            <w:r w:rsidRPr="00F90D06">
              <w:rPr>
                <w:b/>
                <w:bCs/>
                <w:sz w:val="18"/>
                <w:szCs w:val="18"/>
              </w:rPr>
              <w:t xml:space="preserve"> can be complex and require constant follow-up.</w:t>
            </w:r>
          </w:p>
        </w:tc>
        <w:tc>
          <w:tcPr>
            <w:tcW w:w="205" w:type="pct"/>
            <w:vAlign w:val="center"/>
          </w:tcPr>
          <w:p w14:paraId="5CBE0A8D" w14:textId="77777777" w:rsidR="00D8385B" w:rsidRPr="00F90D06" w:rsidRDefault="00D8385B" w:rsidP="007201B8">
            <w:pPr>
              <w:bidi w:val="0"/>
              <w:jc w:val="both"/>
              <w:rPr>
                <w:b/>
                <w:bCs/>
                <w:sz w:val="18"/>
                <w:szCs w:val="18"/>
              </w:rPr>
            </w:pPr>
            <w:r w:rsidRPr="00F90D06">
              <w:rPr>
                <w:b/>
                <w:bCs/>
                <w:sz w:val="18"/>
                <w:szCs w:val="18"/>
              </w:rPr>
              <w:t>N</w:t>
            </w:r>
          </w:p>
        </w:tc>
        <w:tc>
          <w:tcPr>
            <w:tcW w:w="274" w:type="pct"/>
            <w:vAlign w:val="center"/>
          </w:tcPr>
          <w:p w14:paraId="01A79DAA" w14:textId="33BBD21D" w:rsidR="00D8385B" w:rsidRPr="00F90D06" w:rsidRDefault="00D8385B" w:rsidP="007201B8">
            <w:pPr>
              <w:bidi w:val="0"/>
              <w:jc w:val="both"/>
              <w:rPr>
                <w:b/>
                <w:bCs/>
                <w:sz w:val="18"/>
                <w:szCs w:val="18"/>
              </w:rPr>
            </w:pPr>
            <w:r w:rsidRPr="00F90D06">
              <w:rPr>
                <w:b/>
                <w:bCs/>
                <w:sz w:val="18"/>
                <w:szCs w:val="18"/>
              </w:rPr>
              <w:t>41</w:t>
            </w:r>
          </w:p>
        </w:tc>
        <w:tc>
          <w:tcPr>
            <w:tcW w:w="274" w:type="pct"/>
            <w:vAlign w:val="center"/>
          </w:tcPr>
          <w:p w14:paraId="16583F74" w14:textId="740EC321" w:rsidR="00D8385B" w:rsidRPr="00F90D06" w:rsidRDefault="00D8385B" w:rsidP="007201B8">
            <w:pPr>
              <w:bidi w:val="0"/>
              <w:jc w:val="both"/>
              <w:rPr>
                <w:b/>
                <w:bCs/>
                <w:sz w:val="18"/>
                <w:szCs w:val="18"/>
              </w:rPr>
            </w:pPr>
            <w:r w:rsidRPr="00F90D06">
              <w:rPr>
                <w:b/>
                <w:bCs/>
                <w:sz w:val="18"/>
                <w:szCs w:val="18"/>
              </w:rPr>
              <w:t>39</w:t>
            </w:r>
          </w:p>
        </w:tc>
        <w:tc>
          <w:tcPr>
            <w:tcW w:w="275" w:type="pct"/>
            <w:vAlign w:val="center"/>
          </w:tcPr>
          <w:p w14:paraId="5286FD90" w14:textId="7560CE6F" w:rsidR="00D8385B" w:rsidRPr="00F90D06" w:rsidRDefault="00D8385B" w:rsidP="007201B8">
            <w:pPr>
              <w:bidi w:val="0"/>
              <w:jc w:val="both"/>
              <w:rPr>
                <w:b/>
                <w:bCs/>
                <w:sz w:val="18"/>
                <w:szCs w:val="18"/>
              </w:rPr>
            </w:pPr>
            <w:r w:rsidRPr="00F90D06">
              <w:rPr>
                <w:b/>
                <w:bCs/>
                <w:sz w:val="18"/>
                <w:szCs w:val="18"/>
              </w:rPr>
              <w:t>3</w:t>
            </w:r>
          </w:p>
        </w:tc>
        <w:tc>
          <w:tcPr>
            <w:tcW w:w="274" w:type="pct"/>
            <w:vAlign w:val="center"/>
          </w:tcPr>
          <w:p w14:paraId="1FBA5A0A" w14:textId="1DDC657F" w:rsidR="00D8385B" w:rsidRPr="00F90D06" w:rsidRDefault="00D8385B" w:rsidP="007201B8">
            <w:pPr>
              <w:bidi w:val="0"/>
              <w:jc w:val="both"/>
              <w:rPr>
                <w:b/>
                <w:bCs/>
                <w:sz w:val="18"/>
                <w:szCs w:val="18"/>
              </w:rPr>
            </w:pPr>
            <w:r w:rsidRPr="00F90D06">
              <w:rPr>
                <w:b/>
                <w:bCs/>
                <w:sz w:val="18"/>
                <w:szCs w:val="18"/>
              </w:rPr>
              <w:t>1</w:t>
            </w:r>
          </w:p>
        </w:tc>
        <w:tc>
          <w:tcPr>
            <w:tcW w:w="274" w:type="pct"/>
            <w:vAlign w:val="center"/>
          </w:tcPr>
          <w:p w14:paraId="4B1CEFD3" w14:textId="05F0407D" w:rsidR="00D8385B" w:rsidRPr="00F90D06" w:rsidRDefault="00D8385B" w:rsidP="007201B8">
            <w:pPr>
              <w:bidi w:val="0"/>
              <w:jc w:val="both"/>
              <w:rPr>
                <w:b/>
                <w:bCs/>
                <w:sz w:val="18"/>
                <w:szCs w:val="18"/>
              </w:rPr>
            </w:pPr>
            <w:r w:rsidRPr="00F90D06">
              <w:rPr>
                <w:b/>
                <w:bCs/>
                <w:sz w:val="18"/>
                <w:szCs w:val="18"/>
              </w:rPr>
              <w:t>0</w:t>
            </w:r>
          </w:p>
        </w:tc>
        <w:tc>
          <w:tcPr>
            <w:tcW w:w="275" w:type="pct"/>
            <w:vMerge w:val="restart"/>
            <w:vAlign w:val="center"/>
          </w:tcPr>
          <w:p w14:paraId="3029425A" w14:textId="750E35C5" w:rsidR="00D8385B" w:rsidRPr="00F90D06" w:rsidRDefault="00D8385B" w:rsidP="007201B8">
            <w:pPr>
              <w:bidi w:val="0"/>
              <w:jc w:val="both"/>
              <w:rPr>
                <w:b/>
                <w:bCs/>
                <w:sz w:val="18"/>
                <w:szCs w:val="18"/>
              </w:rPr>
            </w:pPr>
            <w:r w:rsidRPr="00F90D06">
              <w:rPr>
                <w:b/>
                <w:bCs/>
                <w:sz w:val="18"/>
                <w:szCs w:val="18"/>
              </w:rPr>
              <w:t>4.43</w:t>
            </w:r>
          </w:p>
        </w:tc>
        <w:tc>
          <w:tcPr>
            <w:tcW w:w="481" w:type="pct"/>
            <w:vMerge w:val="restart"/>
            <w:vAlign w:val="center"/>
          </w:tcPr>
          <w:p w14:paraId="39E34239" w14:textId="3D31AD5F" w:rsidR="00D8385B" w:rsidRPr="00F90D06" w:rsidRDefault="00D8385B" w:rsidP="007201B8">
            <w:pPr>
              <w:bidi w:val="0"/>
              <w:jc w:val="both"/>
              <w:rPr>
                <w:b/>
                <w:bCs/>
                <w:sz w:val="18"/>
                <w:szCs w:val="18"/>
              </w:rPr>
            </w:pPr>
            <w:r w:rsidRPr="00F90D06">
              <w:rPr>
                <w:b/>
                <w:bCs/>
                <w:sz w:val="18"/>
                <w:szCs w:val="18"/>
              </w:rPr>
              <w:t>.626</w:t>
            </w:r>
          </w:p>
        </w:tc>
        <w:tc>
          <w:tcPr>
            <w:tcW w:w="343" w:type="pct"/>
            <w:vMerge w:val="restart"/>
            <w:vAlign w:val="center"/>
          </w:tcPr>
          <w:p w14:paraId="5E706224" w14:textId="39A97FBF" w:rsidR="00D8385B" w:rsidRPr="00F90D06" w:rsidRDefault="00D8385B" w:rsidP="007201B8">
            <w:pPr>
              <w:bidi w:val="0"/>
              <w:jc w:val="both"/>
              <w:rPr>
                <w:b/>
                <w:bCs/>
                <w:sz w:val="18"/>
                <w:szCs w:val="18"/>
              </w:rPr>
            </w:pPr>
            <w:r w:rsidRPr="00F90D06">
              <w:rPr>
                <w:b/>
                <w:bCs/>
                <w:sz w:val="18"/>
                <w:szCs w:val="18"/>
              </w:rPr>
              <w:t>20.90</w:t>
            </w:r>
          </w:p>
        </w:tc>
        <w:tc>
          <w:tcPr>
            <w:tcW w:w="344" w:type="pct"/>
            <w:vMerge w:val="restart"/>
            <w:vAlign w:val="center"/>
          </w:tcPr>
          <w:p w14:paraId="1871EC54" w14:textId="77777777" w:rsidR="00D8385B" w:rsidRPr="00F90D06" w:rsidRDefault="00D8385B" w:rsidP="007201B8">
            <w:pPr>
              <w:bidi w:val="0"/>
              <w:jc w:val="both"/>
              <w:rPr>
                <w:b/>
                <w:bCs/>
                <w:sz w:val="18"/>
                <w:szCs w:val="18"/>
              </w:rPr>
            </w:pPr>
            <w:r w:rsidRPr="00F90D06">
              <w:rPr>
                <w:b/>
                <w:bCs/>
                <w:sz w:val="18"/>
                <w:szCs w:val="18"/>
              </w:rPr>
              <w:t>.000</w:t>
            </w:r>
          </w:p>
        </w:tc>
        <w:tc>
          <w:tcPr>
            <w:tcW w:w="457" w:type="pct"/>
            <w:vMerge w:val="restart"/>
            <w:vAlign w:val="center"/>
          </w:tcPr>
          <w:p w14:paraId="6583FF8C" w14:textId="22E9EAE1" w:rsidR="00D8385B" w:rsidRPr="00F90D06" w:rsidRDefault="000768B8" w:rsidP="007201B8">
            <w:pPr>
              <w:bidi w:val="0"/>
              <w:jc w:val="both"/>
              <w:rPr>
                <w:b/>
                <w:bCs/>
                <w:sz w:val="18"/>
                <w:szCs w:val="18"/>
              </w:rPr>
            </w:pPr>
            <w:r w:rsidRPr="00F90D06">
              <w:rPr>
                <w:b/>
                <w:bCs/>
                <w:sz w:val="18"/>
                <w:szCs w:val="18"/>
              </w:rPr>
              <w:t>1</w:t>
            </w:r>
          </w:p>
        </w:tc>
      </w:tr>
      <w:tr w:rsidR="00CF73E8" w:rsidRPr="00F90D06" w14:paraId="24181BC6" w14:textId="77777777" w:rsidTr="009E4751">
        <w:trPr>
          <w:trHeight w:val="382"/>
        </w:trPr>
        <w:tc>
          <w:tcPr>
            <w:tcW w:w="345" w:type="pct"/>
            <w:vMerge/>
            <w:vAlign w:val="center"/>
          </w:tcPr>
          <w:p w14:paraId="65C434B4" w14:textId="77777777" w:rsidR="00D8385B" w:rsidRPr="00F90D06" w:rsidRDefault="00D8385B" w:rsidP="007201B8">
            <w:pPr>
              <w:bidi w:val="0"/>
              <w:jc w:val="both"/>
              <w:rPr>
                <w:b/>
                <w:bCs/>
                <w:sz w:val="18"/>
                <w:szCs w:val="18"/>
              </w:rPr>
            </w:pPr>
          </w:p>
        </w:tc>
        <w:tc>
          <w:tcPr>
            <w:tcW w:w="1181" w:type="pct"/>
            <w:vMerge/>
            <w:vAlign w:val="center"/>
          </w:tcPr>
          <w:p w14:paraId="3326D820" w14:textId="77777777" w:rsidR="00D8385B" w:rsidRPr="00F90D06" w:rsidRDefault="00D8385B" w:rsidP="007201B8">
            <w:pPr>
              <w:bidi w:val="0"/>
              <w:jc w:val="both"/>
              <w:rPr>
                <w:b/>
                <w:bCs/>
                <w:sz w:val="18"/>
                <w:szCs w:val="18"/>
              </w:rPr>
            </w:pPr>
          </w:p>
        </w:tc>
        <w:tc>
          <w:tcPr>
            <w:tcW w:w="205" w:type="pct"/>
            <w:vAlign w:val="center"/>
          </w:tcPr>
          <w:p w14:paraId="743E0B54" w14:textId="77777777" w:rsidR="00D8385B" w:rsidRPr="00F90D06" w:rsidRDefault="00D8385B" w:rsidP="007201B8">
            <w:pPr>
              <w:bidi w:val="0"/>
              <w:jc w:val="both"/>
              <w:rPr>
                <w:b/>
                <w:bCs/>
                <w:sz w:val="18"/>
                <w:szCs w:val="18"/>
              </w:rPr>
            </w:pPr>
            <w:r w:rsidRPr="00F90D06">
              <w:rPr>
                <w:b/>
                <w:bCs/>
                <w:sz w:val="18"/>
                <w:szCs w:val="18"/>
              </w:rPr>
              <w:t>%</w:t>
            </w:r>
          </w:p>
        </w:tc>
        <w:tc>
          <w:tcPr>
            <w:tcW w:w="274" w:type="pct"/>
            <w:vAlign w:val="center"/>
          </w:tcPr>
          <w:p w14:paraId="0B458F34" w14:textId="21E7A665" w:rsidR="00D8385B" w:rsidRPr="00F90D06" w:rsidRDefault="00D8385B" w:rsidP="007201B8">
            <w:pPr>
              <w:bidi w:val="0"/>
              <w:jc w:val="both"/>
              <w:rPr>
                <w:b/>
                <w:bCs/>
                <w:sz w:val="18"/>
                <w:szCs w:val="18"/>
              </w:rPr>
            </w:pPr>
            <w:r w:rsidRPr="00F90D06">
              <w:rPr>
                <w:b/>
                <w:bCs/>
                <w:sz w:val="18"/>
                <w:szCs w:val="18"/>
              </w:rPr>
              <w:t>48.8</w:t>
            </w:r>
          </w:p>
        </w:tc>
        <w:tc>
          <w:tcPr>
            <w:tcW w:w="274" w:type="pct"/>
            <w:vAlign w:val="center"/>
          </w:tcPr>
          <w:p w14:paraId="069370C5" w14:textId="4356E1F0" w:rsidR="00D8385B" w:rsidRPr="00F90D06" w:rsidRDefault="00D8385B" w:rsidP="007201B8">
            <w:pPr>
              <w:bidi w:val="0"/>
              <w:jc w:val="both"/>
              <w:rPr>
                <w:b/>
                <w:bCs/>
                <w:sz w:val="18"/>
                <w:szCs w:val="18"/>
              </w:rPr>
            </w:pPr>
            <w:r w:rsidRPr="00F90D06">
              <w:rPr>
                <w:b/>
                <w:bCs/>
                <w:sz w:val="18"/>
                <w:szCs w:val="18"/>
              </w:rPr>
              <w:t>46.4</w:t>
            </w:r>
          </w:p>
        </w:tc>
        <w:tc>
          <w:tcPr>
            <w:tcW w:w="275" w:type="pct"/>
            <w:vAlign w:val="center"/>
          </w:tcPr>
          <w:p w14:paraId="6159F5DA" w14:textId="5F67F667" w:rsidR="00D8385B" w:rsidRPr="00F90D06" w:rsidRDefault="00D8385B" w:rsidP="007201B8">
            <w:pPr>
              <w:bidi w:val="0"/>
              <w:jc w:val="both"/>
              <w:rPr>
                <w:b/>
                <w:bCs/>
                <w:sz w:val="18"/>
                <w:szCs w:val="18"/>
              </w:rPr>
            </w:pPr>
            <w:r w:rsidRPr="00F90D06">
              <w:rPr>
                <w:b/>
                <w:bCs/>
                <w:sz w:val="18"/>
                <w:szCs w:val="18"/>
              </w:rPr>
              <w:t>3.6</w:t>
            </w:r>
          </w:p>
        </w:tc>
        <w:tc>
          <w:tcPr>
            <w:tcW w:w="274" w:type="pct"/>
            <w:vAlign w:val="center"/>
          </w:tcPr>
          <w:p w14:paraId="5339A68D" w14:textId="7914C6F9" w:rsidR="00D8385B" w:rsidRPr="00F90D06" w:rsidRDefault="00D8385B" w:rsidP="007201B8">
            <w:pPr>
              <w:bidi w:val="0"/>
              <w:jc w:val="both"/>
              <w:rPr>
                <w:b/>
                <w:bCs/>
                <w:sz w:val="18"/>
                <w:szCs w:val="18"/>
              </w:rPr>
            </w:pPr>
            <w:r w:rsidRPr="00F90D06">
              <w:rPr>
                <w:b/>
                <w:bCs/>
                <w:sz w:val="18"/>
                <w:szCs w:val="18"/>
              </w:rPr>
              <w:t>1.2</w:t>
            </w:r>
          </w:p>
        </w:tc>
        <w:tc>
          <w:tcPr>
            <w:tcW w:w="274" w:type="pct"/>
            <w:vAlign w:val="center"/>
          </w:tcPr>
          <w:p w14:paraId="65B760D0" w14:textId="6CE6A358" w:rsidR="00D8385B" w:rsidRPr="00F90D06" w:rsidRDefault="00D8385B" w:rsidP="007201B8">
            <w:pPr>
              <w:bidi w:val="0"/>
              <w:jc w:val="both"/>
              <w:rPr>
                <w:b/>
                <w:bCs/>
                <w:sz w:val="18"/>
                <w:szCs w:val="18"/>
              </w:rPr>
            </w:pPr>
            <w:r w:rsidRPr="00F90D06">
              <w:rPr>
                <w:b/>
                <w:bCs/>
                <w:sz w:val="18"/>
                <w:szCs w:val="18"/>
              </w:rPr>
              <w:t>0</w:t>
            </w:r>
          </w:p>
        </w:tc>
        <w:tc>
          <w:tcPr>
            <w:tcW w:w="275" w:type="pct"/>
            <w:vMerge/>
            <w:vAlign w:val="center"/>
          </w:tcPr>
          <w:p w14:paraId="4709F37D" w14:textId="77777777" w:rsidR="00D8385B" w:rsidRPr="00F90D06" w:rsidRDefault="00D8385B" w:rsidP="007201B8">
            <w:pPr>
              <w:bidi w:val="0"/>
              <w:spacing w:after="160"/>
              <w:jc w:val="both"/>
              <w:rPr>
                <w:b/>
                <w:bCs/>
                <w:sz w:val="18"/>
                <w:szCs w:val="18"/>
              </w:rPr>
            </w:pPr>
          </w:p>
        </w:tc>
        <w:tc>
          <w:tcPr>
            <w:tcW w:w="481" w:type="pct"/>
            <w:vMerge/>
            <w:vAlign w:val="center"/>
          </w:tcPr>
          <w:p w14:paraId="63CED9C6" w14:textId="77777777" w:rsidR="00D8385B" w:rsidRPr="00F90D06" w:rsidRDefault="00D8385B" w:rsidP="007201B8">
            <w:pPr>
              <w:bidi w:val="0"/>
              <w:spacing w:after="160"/>
              <w:jc w:val="both"/>
              <w:rPr>
                <w:b/>
                <w:bCs/>
                <w:sz w:val="18"/>
                <w:szCs w:val="18"/>
              </w:rPr>
            </w:pPr>
          </w:p>
        </w:tc>
        <w:tc>
          <w:tcPr>
            <w:tcW w:w="343" w:type="pct"/>
            <w:vMerge/>
            <w:vAlign w:val="center"/>
          </w:tcPr>
          <w:p w14:paraId="11857931" w14:textId="77777777" w:rsidR="00D8385B" w:rsidRPr="00F90D06" w:rsidRDefault="00D8385B" w:rsidP="007201B8">
            <w:pPr>
              <w:bidi w:val="0"/>
              <w:jc w:val="both"/>
              <w:rPr>
                <w:b/>
                <w:bCs/>
                <w:sz w:val="18"/>
                <w:szCs w:val="18"/>
              </w:rPr>
            </w:pPr>
          </w:p>
        </w:tc>
        <w:tc>
          <w:tcPr>
            <w:tcW w:w="344" w:type="pct"/>
            <w:vMerge/>
            <w:vAlign w:val="center"/>
          </w:tcPr>
          <w:p w14:paraId="488714BB" w14:textId="77777777" w:rsidR="00D8385B" w:rsidRPr="00F90D06" w:rsidRDefault="00D8385B" w:rsidP="007201B8">
            <w:pPr>
              <w:bidi w:val="0"/>
              <w:jc w:val="both"/>
              <w:rPr>
                <w:b/>
                <w:bCs/>
                <w:sz w:val="18"/>
                <w:szCs w:val="18"/>
              </w:rPr>
            </w:pPr>
          </w:p>
        </w:tc>
        <w:tc>
          <w:tcPr>
            <w:tcW w:w="457" w:type="pct"/>
            <w:vMerge/>
            <w:vAlign w:val="center"/>
          </w:tcPr>
          <w:p w14:paraId="0133322A" w14:textId="77777777" w:rsidR="00D8385B" w:rsidRPr="00F90D06" w:rsidRDefault="00D8385B" w:rsidP="007201B8">
            <w:pPr>
              <w:bidi w:val="0"/>
              <w:jc w:val="both"/>
              <w:rPr>
                <w:b/>
                <w:bCs/>
                <w:sz w:val="18"/>
                <w:szCs w:val="18"/>
              </w:rPr>
            </w:pPr>
          </w:p>
        </w:tc>
      </w:tr>
      <w:tr w:rsidR="00CF73E8" w:rsidRPr="00F90D06" w14:paraId="4D5BBB96" w14:textId="77777777" w:rsidTr="009E4751">
        <w:trPr>
          <w:trHeight w:val="382"/>
        </w:trPr>
        <w:tc>
          <w:tcPr>
            <w:tcW w:w="1527" w:type="pct"/>
            <w:gridSpan w:val="2"/>
          </w:tcPr>
          <w:p w14:paraId="6C4B47E8" w14:textId="3E70C52A" w:rsidR="00CE2E03" w:rsidRPr="00F90D06" w:rsidRDefault="00CE2E03" w:rsidP="007201B8">
            <w:pPr>
              <w:bidi w:val="0"/>
              <w:jc w:val="both"/>
              <w:rPr>
                <w:b/>
                <w:bCs/>
                <w:sz w:val="18"/>
                <w:szCs w:val="18"/>
              </w:rPr>
            </w:pPr>
            <w:r w:rsidRPr="00F90D06">
              <w:rPr>
                <w:b/>
                <w:bCs/>
                <w:sz w:val="18"/>
                <w:szCs w:val="18"/>
              </w:rPr>
              <w:t>Weighted Mean</w:t>
            </w:r>
          </w:p>
        </w:tc>
        <w:tc>
          <w:tcPr>
            <w:tcW w:w="3473" w:type="pct"/>
            <w:gridSpan w:val="11"/>
          </w:tcPr>
          <w:p w14:paraId="6F8B4826" w14:textId="162EE3C8" w:rsidR="00CE2E03" w:rsidRPr="00F90D06" w:rsidRDefault="00F1109B" w:rsidP="007201B8">
            <w:pPr>
              <w:bidi w:val="0"/>
              <w:jc w:val="both"/>
              <w:rPr>
                <w:b/>
                <w:bCs/>
                <w:sz w:val="18"/>
                <w:szCs w:val="18"/>
              </w:rPr>
            </w:pPr>
            <w:r w:rsidRPr="00F90D06">
              <w:rPr>
                <w:b/>
                <w:bCs/>
                <w:sz w:val="18"/>
                <w:szCs w:val="18"/>
              </w:rPr>
              <w:t>4.074</w:t>
            </w:r>
            <w:r w:rsidR="00A953C1" w:rsidRPr="00F90D06">
              <w:rPr>
                <w:b/>
                <w:bCs/>
                <w:sz w:val="18"/>
                <w:szCs w:val="18"/>
              </w:rPr>
              <w:t>1</w:t>
            </w:r>
          </w:p>
        </w:tc>
      </w:tr>
      <w:tr w:rsidR="00CF73E8" w:rsidRPr="00F90D06" w14:paraId="1686D787" w14:textId="77777777" w:rsidTr="009E4751">
        <w:trPr>
          <w:trHeight w:val="382"/>
        </w:trPr>
        <w:tc>
          <w:tcPr>
            <w:tcW w:w="1527" w:type="pct"/>
            <w:gridSpan w:val="2"/>
          </w:tcPr>
          <w:p w14:paraId="512B4A3E" w14:textId="0748BB45" w:rsidR="00CE2E03" w:rsidRPr="00F90D06" w:rsidRDefault="00CE2E03" w:rsidP="007201B8">
            <w:pPr>
              <w:bidi w:val="0"/>
              <w:jc w:val="both"/>
              <w:rPr>
                <w:b/>
                <w:bCs/>
                <w:sz w:val="18"/>
                <w:szCs w:val="18"/>
              </w:rPr>
            </w:pPr>
            <w:r w:rsidRPr="00F90D06">
              <w:rPr>
                <w:b/>
                <w:bCs/>
                <w:sz w:val="18"/>
                <w:szCs w:val="18"/>
              </w:rPr>
              <w:t>Total Standard Deviation</w:t>
            </w:r>
          </w:p>
        </w:tc>
        <w:tc>
          <w:tcPr>
            <w:tcW w:w="3473" w:type="pct"/>
            <w:gridSpan w:val="11"/>
          </w:tcPr>
          <w:p w14:paraId="366D3494" w14:textId="7E6F2352" w:rsidR="00CE2E03" w:rsidRPr="00F90D06" w:rsidRDefault="00F1109B" w:rsidP="007201B8">
            <w:pPr>
              <w:bidi w:val="0"/>
              <w:jc w:val="both"/>
              <w:rPr>
                <w:b/>
                <w:bCs/>
                <w:sz w:val="18"/>
                <w:szCs w:val="18"/>
              </w:rPr>
            </w:pPr>
            <w:r w:rsidRPr="00F90D06">
              <w:rPr>
                <w:b/>
                <w:bCs/>
                <w:sz w:val="18"/>
                <w:szCs w:val="18"/>
              </w:rPr>
              <w:t>.4743</w:t>
            </w:r>
          </w:p>
        </w:tc>
      </w:tr>
    </w:tbl>
    <w:p w14:paraId="77DAF1FB" w14:textId="5BCB48C8" w:rsidR="005646BC" w:rsidRPr="00F90D06" w:rsidRDefault="005646BC" w:rsidP="007201B8">
      <w:pPr>
        <w:pStyle w:val="a6"/>
        <w:bidi w:val="0"/>
        <w:spacing w:before="120" w:after="0" w:line="360" w:lineRule="auto"/>
        <w:ind w:left="0" w:right="468"/>
        <w:jc w:val="both"/>
        <w:rPr>
          <w:rFonts w:ascii="Times New Roman" w:hAnsi="Times New Roman" w:cs="Times New Roman"/>
          <w:sz w:val="26"/>
          <w:szCs w:val="26"/>
        </w:rPr>
      </w:pPr>
      <w:r w:rsidRPr="00F90D06">
        <w:rPr>
          <w:rFonts w:ascii="Times New Roman" w:hAnsi="Times New Roman" w:cs="Times New Roman"/>
          <w:sz w:val="26"/>
          <w:szCs w:val="26"/>
        </w:rPr>
        <w:t>The following can be concluded from Table</w:t>
      </w:r>
      <w:r w:rsidRPr="00F90D06">
        <w:rPr>
          <w:rFonts w:ascii="Times New Roman" w:hAnsi="Times New Roman" w:cs="Times New Roman"/>
          <w:sz w:val="26"/>
          <w:szCs w:val="26"/>
          <w:rtl/>
        </w:rPr>
        <w:t xml:space="preserve"> </w:t>
      </w:r>
      <w:r w:rsidR="00F5160A" w:rsidRPr="00F90D06">
        <w:rPr>
          <w:rFonts w:ascii="Times New Roman" w:hAnsi="Times New Roman" w:cs="Times New Roman"/>
          <w:sz w:val="26"/>
          <w:szCs w:val="26"/>
        </w:rPr>
        <w:t>(9)</w:t>
      </w:r>
      <w:r w:rsidRPr="00F90D06">
        <w:rPr>
          <w:rFonts w:ascii="Times New Roman" w:hAnsi="Times New Roman" w:cs="Times New Roman"/>
          <w:sz w:val="26"/>
          <w:szCs w:val="26"/>
        </w:rPr>
        <w:t>:</w:t>
      </w:r>
    </w:p>
    <w:p w14:paraId="011AE0E8" w14:textId="2811BEE1" w:rsidR="00E0233B" w:rsidRPr="00F90D06" w:rsidRDefault="00E0233B">
      <w:pPr>
        <w:pStyle w:val="a6"/>
        <w:numPr>
          <w:ilvl w:val="0"/>
          <w:numId w:val="10"/>
        </w:numPr>
        <w:tabs>
          <w:tab w:val="clear" w:pos="360"/>
          <w:tab w:val="num" w:pos="0"/>
        </w:tabs>
        <w:bidi w:val="0"/>
        <w:spacing w:before="120" w:after="0" w:line="360" w:lineRule="auto"/>
        <w:ind w:right="-241" w:hanging="644"/>
        <w:jc w:val="both"/>
        <w:rPr>
          <w:rFonts w:asciiTheme="majorBidi" w:hAnsiTheme="majorBidi" w:cstheme="majorBidi"/>
          <w:sz w:val="26"/>
          <w:szCs w:val="26"/>
        </w:rPr>
      </w:pPr>
      <w:r w:rsidRPr="00F90D06">
        <w:rPr>
          <w:rFonts w:ascii="Times New Roman" w:hAnsi="Times New Roman" w:cs="Times New Roman"/>
          <w:sz w:val="26"/>
          <w:szCs w:val="26"/>
        </w:rPr>
        <w:lastRenderedPageBreak/>
        <w:t xml:space="preserve">The results of the analysis of the third </w:t>
      </w:r>
      <w:r w:rsidR="0021643C" w:rsidRPr="00F90D06">
        <w:rPr>
          <w:rFonts w:ascii="Times New Roman" w:hAnsi="Times New Roman" w:cs="Times New Roman"/>
          <w:sz w:val="26"/>
          <w:szCs w:val="26"/>
        </w:rPr>
        <w:t>dimension</w:t>
      </w:r>
      <w:r w:rsidRPr="00F90D06">
        <w:rPr>
          <w:rFonts w:ascii="Times New Roman" w:hAnsi="Times New Roman" w:cs="Times New Roman"/>
          <w:sz w:val="26"/>
          <w:szCs w:val="26"/>
        </w:rPr>
        <w:t xml:space="preserve"> related to the third hy</w:t>
      </w:r>
      <w:r w:rsidRPr="00F90D06">
        <w:rPr>
          <w:rFonts w:asciiTheme="majorBidi" w:hAnsiTheme="majorBidi" w:cstheme="majorBidi"/>
          <w:sz w:val="26"/>
          <w:szCs w:val="26"/>
        </w:rPr>
        <w:t>pothesis are represented in (9) statements, where the average scores ranged from (3.87) to (4.43). The statement "</w:t>
      </w:r>
      <w:r w:rsidR="008E79A0" w:rsidRPr="00F90D06">
        <w:rPr>
          <w:rFonts w:asciiTheme="majorBidi" w:hAnsiTheme="majorBidi" w:cstheme="majorBidi"/>
          <w:sz w:val="26"/>
          <w:szCs w:val="26"/>
        </w:rPr>
        <w:t xml:space="preserve">Challenges related to AI and data protection laws and regulations, as compliance with these requirements, can be complex and require constant follow-up </w:t>
      </w:r>
      <w:r w:rsidRPr="00F90D06">
        <w:rPr>
          <w:rFonts w:asciiTheme="majorBidi" w:hAnsiTheme="majorBidi" w:cstheme="majorBidi"/>
          <w:sz w:val="26"/>
          <w:szCs w:val="26"/>
        </w:rPr>
        <w:t>" received the highest mean score of (4.43), while the statement "</w:t>
      </w:r>
      <w:r w:rsidR="008E79A0" w:rsidRPr="00F90D06">
        <w:rPr>
          <w:rFonts w:asciiTheme="majorBidi" w:hAnsiTheme="majorBidi" w:cstheme="majorBidi"/>
          <w:sz w:val="26"/>
          <w:szCs w:val="26"/>
        </w:rPr>
        <w:t xml:space="preserve"> </w:t>
      </w:r>
      <w:r w:rsidR="002F2E2E" w:rsidRPr="00F90D06">
        <w:rPr>
          <w:rFonts w:asciiTheme="majorBidi" w:hAnsiTheme="majorBidi" w:cstheme="majorBidi"/>
          <w:sz w:val="26"/>
          <w:szCs w:val="26"/>
        </w:rPr>
        <w:t>The need for significant changes in internal auditing mechanisms requires additional effort to ensure alignment and control of processes.</w:t>
      </w:r>
      <w:r w:rsidRPr="00F90D06">
        <w:rPr>
          <w:rFonts w:asciiTheme="majorBidi" w:hAnsiTheme="majorBidi" w:cstheme="majorBidi"/>
          <w:sz w:val="26"/>
          <w:szCs w:val="26"/>
        </w:rPr>
        <w:t>" received the lowest mean score of</w:t>
      </w:r>
      <w:r w:rsidRPr="00F90D06">
        <w:rPr>
          <w:rFonts w:asciiTheme="majorBidi" w:hAnsiTheme="majorBidi" w:cstheme="majorBidi"/>
          <w:sz w:val="26"/>
          <w:szCs w:val="26"/>
          <w:rtl/>
        </w:rPr>
        <w:t xml:space="preserve"> </w:t>
      </w:r>
      <w:r w:rsidR="00FA20D2" w:rsidRPr="00F90D06">
        <w:rPr>
          <w:rFonts w:asciiTheme="majorBidi" w:hAnsiTheme="majorBidi" w:cstheme="majorBidi"/>
          <w:sz w:val="26"/>
          <w:szCs w:val="26"/>
        </w:rPr>
        <w:t>(3.87)</w:t>
      </w:r>
    </w:p>
    <w:p w14:paraId="44BD5E6E" w14:textId="2A5B8A1F" w:rsidR="00E0233B" w:rsidRPr="00F90D06" w:rsidRDefault="00E0233B">
      <w:pPr>
        <w:pStyle w:val="a6"/>
        <w:numPr>
          <w:ilvl w:val="0"/>
          <w:numId w:val="10"/>
        </w:numPr>
        <w:tabs>
          <w:tab w:val="clear" w:pos="360"/>
          <w:tab w:val="num" w:pos="0"/>
        </w:tabs>
        <w:bidi w:val="0"/>
        <w:spacing w:before="120" w:after="0" w:line="360" w:lineRule="auto"/>
        <w:ind w:right="-241" w:hanging="644"/>
        <w:jc w:val="both"/>
        <w:rPr>
          <w:rFonts w:ascii="Times New Roman" w:hAnsi="Times New Roman" w:cs="Times New Roman"/>
          <w:sz w:val="26"/>
          <w:szCs w:val="26"/>
        </w:rPr>
      </w:pPr>
      <w:r w:rsidRPr="00F90D06">
        <w:rPr>
          <w:rFonts w:asciiTheme="majorBidi" w:hAnsiTheme="majorBidi" w:cstheme="majorBidi"/>
          <w:sz w:val="26"/>
          <w:szCs w:val="26"/>
          <w:rtl/>
        </w:rPr>
        <w:t xml:space="preserve"> </w:t>
      </w:r>
      <w:r w:rsidRPr="00F90D06">
        <w:rPr>
          <w:rFonts w:asciiTheme="majorBidi" w:hAnsiTheme="majorBidi" w:cstheme="majorBidi"/>
          <w:sz w:val="26"/>
          <w:szCs w:val="26"/>
        </w:rPr>
        <w:t xml:space="preserve">All statements in the third </w:t>
      </w:r>
      <w:r w:rsidR="0021643C" w:rsidRPr="00F90D06">
        <w:rPr>
          <w:rFonts w:asciiTheme="majorBidi" w:hAnsiTheme="majorBidi" w:cstheme="majorBidi"/>
          <w:sz w:val="26"/>
          <w:szCs w:val="26"/>
        </w:rPr>
        <w:t>dimension</w:t>
      </w:r>
      <w:r w:rsidRPr="00F90D06">
        <w:rPr>
          <w:rFonts w:asciiTheme="majorBidi" w:hAnsiTheme="majorBidi" w:cstheme="majorBidi"/>
          <w:sz w:val="26"/>
          <w:szCs w:val="26"/>
        </w:rPr>
        <w:t xml:space="preserve"> related to the</w:t>
      </w:r>
      <w:r w:rsidRPr="00F90D06">
        <w:rPr>
          <w:rFonts w:ascii="Times New Roman" w:hAnsi="Times New Roman" w:cs="Times New Roman"/>
          <w:sz w:val="26"/>
          <w:szCs w:val="26"/>
        </w:rPr>
        <w:t xml:space="preserve"> third hypothesis had an overall </w:t>
      </w:r>
      <w:r w:rsidR="00CF73E8" w:rsidRPr="00F90D06">
        <w:rPr>
          <w:rFonts w:ascii="Times New Roman" w:hAnsi="Times New Roman" w:cs="Times New Roman"/>
          <w:sz w:val="26"/>
          <w:szCs w:val="26"/>
        </w:rPr>
        <w:t>meaning</w:t>
      </w:r>
      <w:r w:rsidRPr="00F90D06">
        <w:rPr>
          <w:rFonts w:ascii="Times New Roman" w:hAnsi="Times New Roman" w:cs="Times New Roman"/>
          <w:sz w:val="26"/>
          <w:szCs w:val="26"/>
        </w:rPr>
        <w:t xml:space="preserve"> of (4.07</w:t>
      </w:r>
      <w:r w:rsidR="00670161" w:rsidRPr="00F90D06">
        <w:rPr>
          <w:rFonts w:ascii="Times New Roman" w:hAnsi="Times New Roman" w:cs="Times New Roman"/>
          <w:sz w:val="26"/>
          <w:szCs w:val="26"/>
        </w:rPr>
        <w:t>41</w:t>
      </w:r>
      <w:r w:rsidRPr="00F90D06">
        <w:rPr>
          <w:rFonts w:ascii="Times New Roman" w:hAnsi="Times New Roman" w:cs="Times New Roman"/>
          <w:sz w:val="26"/>
          <w:szCs w:val="26"/>
        </w:rPr>
        <w:t>) with a standard deviation of (0.47</w:t>
      </w:r>
      <w:r w:rsidR="00670161" w:rsidRPr="00F90D06">
        <w:rPr>
          <w:rFonts w:ascii="Times New Roman" w:hAnsi="Times New Roman" w:cs="Times New Roman"/>
          <w:sz w:val="26"/>
          <w:szCs w:val="26"/>
        </w:rPr>
        <w:t>43</w:t>
      </w:r>
      <w:r w:rsidRPr="00F90D06">
        <w:rPr>
          <w:rFonts w:ascii="Times New Roman" w:hAnsi="Times New Roman" w:cs="Times New Roman"/>
          <w:sz w:val="26"/>
          <w:szCs w:val="26"/>
        </w:rPr>
        <w:t xml:space="preserve">). This </w:t>
      </w:r>
      <w:r w:rsidR="00F072BC" w:rsidRPr="00F90D06">
        <w:rPr>
          <w:rFonts w:ascii="Times New Roman" w:hAnsi="Times New Roman" w:cs="Times New Roman"/>
          <w:sz w:val="26"/>
          <w:szCs w:val="26"/>
        </w:rPr>
        <w:t>means</w:t>
      </w:r>
      <w:r w:rsidRPr="00F90D06">
        <w:rPr>
          <w:rFonts w:ascii="Times New Roman" w:hAnsi="Times New Roman" w:cs="Times New Roman"/>
          <w:sz w:val="26"/>
          <w:szCs w:val="26"/>
        </w:rPr>
        <w:t>, according to the five-point Likert scale, falls within the " Agree</w:t>
      </w:r>
      <w:r w:rsidR="00CF73E8" w:rsidRPr="00F90D06">
        <w:rPr>
          <w:rFonts w:ascii="Times New Roman" w:hAnsi="Times New Roman" w:cs="Times New Roman"/>
          <w:sz w:val="26"/>
          <w:szCs w:val="26"/>
        </w:rPr>
        <w:t xml:space="preserve"> </w:t>
      </w:r>
      <w:r w:rsidRPr="00F90D06">
        <w:rPr>
          <w:rFonts w:ascii="Times New Roman" w:hAnsi="Times New Roman" w:cs="Times New Roman"/>
          <w:sz w:val="26"/>
          <w:szCs w:val="26"/>
        </w:rPr>
        <w:t xml:space="preserve">" range, reflecting the consensus of the study sample regarding the challenges related to the integration of artificial intelligence in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w:t>
      </w:r>
      <w:r w:rsidR="0021643C" w:rsidRPr="00F90D06">
        <w:rPr>
          <w:rFonts w:ascii="Times New Roman" w:hAnsi="Times New Roman" w:cs="Times New Roman"/>
          <w:sz w:val="26"/>
          <w:szCs w:val="26"/>
        </w:rPr>
        <w:t>processes</w:t>
      </w:r>
      <w:r w:rsidRPr="00F90D06">
        <w:rPr>
          <w:rFonts w:ascii="Times New Roman" w:hAnsi="Times New Roman" w:cs="Times New Roman"/>
          <w:sz w:val="26"/>
          <w:szCs w:val="26"/>
          <w:rtl/>
        </w:rPr>
        <w:t>.</w:t>
      </w:r>
    </w:p>
    <w:p w14:paraId="7858941A" w14:textId="00EE72FF" w:rsidR="006623AB" w:rsidRPr="00F90D06" w:rsidRDefault="00EB0FCE">
      <w:pPr>
        <w:pStyle w:val="a6"/>
        <w:numPr>
          <w:ilvl w:val="0"/>
          <w:numId w:val="10"/>
        </w:numPr>
        <w:bidi w:val="0"/>
        <w:spacing w:before="120" w:after="0" w:line="360" w:lineRule="auto"/>
        <w:ind w:right="-241"/>
        <w:jc w:val="both"/>
        <w:rPr>
          <w:rFonts w:ascii="Times New Roman" w:hAnsi="Times New Roman" w:cs="Times New Roman"/>
          <w:sz w:val="26"/>
          <w:szCs w:val="26"/>
        </w:rPr>
      </w:pPr>
      <w:r w:rsidRPr="00F90D06">
        <w:rPr>
          <w:rFonts w:ascii="Times New Roman" w:hAnsi="Times New Roman" w:cs="Times New Roman"/>
          <w:sz w:val="26"/>
          <w:szCs w:val="26"/>
        </w:rPr>
        <w:t xml:space="preserve"> T-Test Results for One Sample: </w:t>
      </w:r>
      <w:r w:rsidR="00E0233B" w:rsidRPr="00F90D06">
        <w:rPr>
          <w:rFonts w:ascii="Times New Roman" w:hAnsi="Times New Roman" w:cs="Times New Roman"/>
          <w:sz w:val="26"/>
          <w:szCs w:val="26"/>
        </w:rPr>
        <w:t xml:space="preserve">The results of the one-sample </w:t>
      </w:r>
      <w:r w:rsidR="004B40E9" w:rsidRPr="00F90D06">
        <w:rPr>
          <w:rFonts w:ascii="Times New Roman" w:hAnsi="Times New Roman" w:cs="Times New Roman"/>
          <w:sz w:val="26"/>
          <w:szCs w:val="26"/>
        </w:rPr>
        <w:t>T</w:t>
      </w:r>
      <w:r w:rsidR="00E0233B" w:rsidRPr="00F90D06">
        <w:rPr>
          <w:rFonts w:ascii="Times New Roman" w:hAnsi="Times New Roman" w:cs="Times New Roman"/>
          <w:sz w:val="26"/>
          <w:szCs w:val="26"/>
        </w:rPr>
        <w:t>-</w:t>
      </w:r>
      <w:r w:rsidR="004B40E9" w:rsidRPr="00F90D06">
        <w:rPr>
          <w:rFonts w:ascii="Times New Roman" w:hAnsi="Times New Roman" w:cs="Times New Roman"/>
          <w:sz w:val="26"/>
          <w:szCs w:val="26"/>
        </w:rPr>
        <w:t>T</w:t>
      </w:r>
      <w:r w:rsidR="00E0233B" w:rsidRPr="00F90D06">
        <w:rPr>
          <w:rFonts w:ascii="Times New Roman" w:hAnsi="Times New Roman" w:cs="Times New Roman"/>
          <w:sz w:val="26"/>
          <w:szCs w:val="26"/>
        </w:rPr>
        <w:t xml:space="preserve">est showed a statistically significant relationship between the challenges and the integration of artificial intelligence in </w:t>
      </w:r>
      <w:r w:rsidR="00F5160A" w:rsidRPr="00F90D06">
        <w:rPr>
          <w:rFonts w:ascii="Times New Roman" w:hAnsi="Times New Roman" w:cs="Times New Roman"/>
          <w:sz w:val="26"/>
          <w:szCs w:val="26"/>
        </w:rPr>
        <w:t>internal auditing</w:t>
      </w:r>
      <w:r w:rsidR="00E0233B" w:rsidRPr="00F90D06">
        <w:rPr>
          <w:rFonts w:ascii="Times New Roman" w:hAnsi="Times New Roman" w:cs="Times New Roman"/>
          <w:sz w:val="26"/>
          <w:szCs w:val="26"/>
        </w:rPr>
        <w:t xml:space="preserve"> </w:t>
      </w:r>
      <w:r w:rsidR="0021643C" w:rsidRPr="00F90D06">
        <w:rPr>
          <w:rFonts w:ascii="Times New Roman" w:hAnsi="Times New Roman" w:cs="Times New Roman"/>
          <w:sz w:val="26"/>
          <w:szCs w:val="26"/>
        </w:rPr>
        <w:t>processes</w:t>
      </w:r>
      <w:r w:rsidR="00E0233B" w:rsidRPr="00F90D06">
        <w:rPr>
          <w:rFonts w:ascii="Times New Roman" w:hAnsi="Times New Roman" w:cs="Times New Roman"/>
          <w:sz w:val="26"/>
          <w:szCs w:val="26"/>
        </w:rPr>
        <w:t xml:space="preserve">, as the </w:t>
      </w:r>
      <w:r w:rsidR="00097EB5" w:rsidRPr="00F90D06">
        <w:rPr>
          <w:rFonts w:ascii="Times New Roman" w:hAnsi="Times New Roman" w:cs="Times New Roman"/>
          <w:sz w:val="26"/>
          <w:szCs w:val="26"/>
        </w:rPr>
        <w:t xml:space="preserve">calculated value </w:t>
      </w:r>
      <w:r w:rsidR="00E0233B" w:rsidRPr="00F90D06">
        <w:rPr>
          <w:rFonts w:ascii="Times New Roman" w:hAnsi="Times New Roman" w:cs="Times New Roman"/>
          <w:sz w:val="26"/>
          <w:szCs w:val="26"/>
        </w:rPr>
        <w:t xml:space="preserve">was greater than the </w:t>
      </w:r>
      <w:r w:rsidR="00310DBC" w:rsidRPr="00F90D06">
        <w:rPr>
          <w:rFonts w:ascii="Times New Roman" w:hAnsi="Times New Roman" w:cs="Times New Roman"/>
          <w:sz w:val="26"/>
          <w:szCs w:val="26"/>
        </w:rPr>
        <w:t xml:space="preserve">critical value </w:t>
      </w:r>
      <w:r w:rsidR="00E0233B" w:rsidRPr="00F90D06">
        <w:rPr>
          <w:rFonts w:ascii="Times New Roman" w:hAnsi="Times New Roman" w:cs="Times New Roman"/>
          <w:sz w:val="26"/>
          <w:szCs w:val="26"/>
        </w:rPr>
        <w:t xml:space="preserve">for all statements of the </w:t>
      </w:r>
      <w:r w:rsidR="004B40E9" w:rsidRPr="00F90D06">
        <w:rPr>
          <w:rFonts w:ascii="Times New Roman" w:hAnsi="Times New Roman" w:cs="Times New Roman"/>
          <w:sz w:val="26"/>
          <w:szCs w:val="26"/>
        </w:rPr>
        <w:t>Third</w:t>
      </w:r>
      <w:r w:rsidR="00E0233B" w:rsidRPr="00F90D06">
        <w:rPr>
          <w:rFonts w:ascii="Times New Roman" w:hAnsi="Times New Roman" w:cs="Times New Roman"/>
          <w:sz w:val="26"/>
          <w:szCs w:val="26"/>
        </w:rPr>
        <w:t xml:space="preserve"> hypothesis. Furthermore, the significance of the </w:t>
      </w:r>
      <w:r w:rsidR="004B40E9" w:rsidRPr="00F90D06">
        <w:rPr>
          <w:rFonts w:ascii="Times New Roman" w:hAnsi="Times New Roman" w:cs="Times New Roman"/>
          <w:sz w:val="26"/>
          <w:szCs w:val="26"/>
        </w:rPr>
        <w:t>T</w:t>
      </w:r>
      <w:r w:rsidR="00E0233B" w:rsidRPr="00F90D06">
        <w:rPr>
          <w:rFonts w:ascii="Times New Roman" w:hAnsi="Times New Roman" w:cs="Times New Roman"/>
          <w:sz w:val="26"/>
          <w:szCs w:val="26"/>
        </w:rPr>
        <w:t>-</w:t>
      </w:r>
      <w:r w:rsidR="004B40E9" w:rsidRPr="00F90D06">
        <w:rPr>
          <w:rFonts w:ascii="Times New Roman" w:hAnsi="Times New Roman" w:cs="Times New Roman"/>
          <w:sz w:val="26"/>
          <w:szCs w:val="26"/>
        </w:rPr>
        <w:t>T</w:t>
      </w:r>
      <w:r w:rsidR="00E0233B" w:rsidRPr="00F90D06">
        <w:rPr>
          <w:rFonts w:ascii="Times New Roman" w:hAnsi="Times New Roman" w:cs="Times New Roman"/>
          <w:sz w:val="26"/>
          <w:szCs w:val="26"/>
        </w:rPr>
        <w:t xml:space="preserve">est, which is </w:t>
      </w:r>
      <w:r w:rsidR="004B40E9" w:rsidRPr="00F90D06">
        <w:rPr>
          <w:rFonts w:ascii="Times New Roman" w:hAnsi="Times New Roman" w:cs="Times New Roman"/>
          <w:sz w:val="26"/>
          <w:szCs w:val="26"/>
        </w:rPr>
        <w:t xml:space="preserve">(Sig = 0.00), </w:t>
      </w:r>
      <w:r w:rsidR="00E0233B" w:rsidRPr="00F90D06">
        <w:rPr>
          <w:rFonts w:ascii="Times New Roman" w:hAnsi="Times New Roman" w:cs="Times New Roman"/>
          <w:sz w:val="26"/>
          <w:szCs w:val="26"/>
        </w:rPr>
        <w:t xml:space="preserve">for all statements, is less than (0.05), indicating that all mean scores are statistically significant, thus demonstrating a relationship between the challenges related to the integration of artificial intelligence and the adoption of artificial intelligence within </w:t>
      </w:r>
      <w:r w:rsidR="00F5160A" w:rsidRPr="00F90D06">
        <w:rPr>
          <w:rFonts w:ascii="Times New Roman" w:hAnsi="Times New Roman" w:cs="Times New Roman"/>
          <w:sz w:val="26"/>
          <w:szCs w:val="26"/>
        </w:rPr>
        <w:t>internal auditing</w:t>
      </w:r>
      <w:r w:rsidR="00E0233B" w:rsidRPr="00F90D06">
        <w:rPr>
          <w:rFonts w:ascii="Times New Roman" w:hAnsi="Times New Roman" w:cs="Times New Roman"/>
          <w:sz w:val="26"/>
          <w:szCs w:val="26"/>
        </w:rPr>
        <w:t xml:space="preserve"> </w:t>
      </w:r>
      <w:r w:rsidR="0021643C" w:rsidRPr="00F90D06">
        <w:rPr>
          <w:rFonts w:ascii="Times New Roman" w:hAnsi="Times New Roman" w:cs="Times New Roman"/>
          <w:sz w:val="26"/>
          <w:szCs w:val="26"/>
        </w:rPr>
        <w:t>processes</w:t>
      </w:r>
      <w:r w:rsidR="00E0233B" w:rsidRPr="00F90D06">
        <w:rPr>
          <w:rFonts w:ascii="Times New Roman" w:hAnsi="Times New Roman" w:cs="Times New Roman"/>
          <w:sz w:val="26"/>
          <w:szCs w:val="26"/>
          <w:rtl/>
        </w:rPr>
        <w:t>.</w:t>
      </w:r>
    </w:p>
    <w:p w14:paraId="7BF164F6" w14:textId="031786B0" w:rsidR="00334B42" w:rsidRPr="00F90D06" w:rsidRDefault="00334B42">
      <w:pPr>
        <w:pStyle w:val="a6"/>
        <w:numPr>
          <w:ilvl w:val="0"/>
          <w:numId w:val="10"/>
        </w:numPr>
        <w:bidi w:val="0"/>
        <w:spacing w:before="120" w:after="0" w:line="360" w:lineRule="auto"/>
        <w:ind w:right="-241"/>
        <w:jc w:val="both"/>
        <w:rPr>
          <w:rFonts w:ascii="Times New Roman" w:hAnsi="Times New Roman" w:cs="Times New Roman"/>
          <w:sz w:val="24"/>
          <w:szCs w:val="30"/>
        </w:rPr>
      </w:pPr>
      <w:r w:rsidRPr="00F90D06">
        <w:rPr>
          <w:rFonts w:ascii="Times New Roman" w:hAnsi="Times New Roman" w:cs="Times New Roman"/>
          <w:sz w:val="26"/>
          <w:szCs w:val="26"/>
        </w:rPr>
        <w:t>A One-Way ANOVA test was conducted to verify the presence of statistically significant differences among the sample members. The test results showed that the significance value (Sig.) was 0.208, which is greater than the significance level of 0.05. This indicates that there are no differences between the responses of the sample members and that the study sample agrees on the existence of a statistically significant relationship between the challenges facing audit firms and the adoption of AI techniques within internal auditing processes</w:t>
      </w:r>
    </w:p>
    <w:p w14:paraId="6923D07C" w14:textId="268E01A3" w:rsidR="00BB02CA" w:rsidRPr="00F90D06" w:rsidRDefault="00CF73E8" w:rsidP="00CF73E8">
      <w:pPr>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b/>
          <w:bCs/>
          <w:sz w:val="26"/>
          <w:szCs w:val="26"/>
        </w:rPr>
        <w:lastRenderedPageBreak/>
        <w:t xml:space="preserve">4.6.4 </w:t>
      </w:r>
      <w:r w:rsidR="00BB02CA" w:rsidRPr="00F90D06">
        <w:rPr>
          <w:rFonts w:ascii="Times New Roman" w:hAnsi="Times New Roman" w:cs="Times New Roman"/>
          <w:b/>
          <w:bCs/>
          <w:sz w:val="26"/>
          <w:szCs w:val="26"/>
        </w:rPr>
        <w:t xml:space="preserve">Results of </w:t>
      </w:r>
      <w:r w:rsidR="00311C99" w:rsidRPr="00F90D06">
        <w:rPr>
          <w:rFonts w:ascii="Times New Roman" w:hAnsi="Times New Roman" w:cs="Times New Roman"/>
          <w:b/>
          <w:bCs/>
          <w:sz w:val="26"/>
          <w:szCs w:val="26"/>
        </w:rPr>
        <w:t>the</w:t>
      </w:r>
      <w:r w:rsidR="00BB02CA" w:rsidRPr="00F90D06">
        <w:rPr>
          <w:rFonts w:ascii="Times New Roman" w:hAnsi="Times New Roman" w:cs="Times New Roman"/>
          <w:b/>
          <w:bCs/>
          <w:sz w:val="26"/>
          <w:szCs w:val="26"/>
        </w:rPr>
        <w:t xml:space="preserve"> </w:t>
      </w:r>
      <w:bookmarkStart w:id="32" w:name="_Hlk179478591"/>
      <w:r w:rsidR="00311C99" w:rsidRPr="00F90D06">
        <w:rPr>
          <w:rFonts w:ascii="Times New Roman" w:hAnsi="Times New Roman" w:cs="Times New Roman"/>
          <w:b/>
          <w:bCs/>
          <w:sz w:val="26"/>
          <w:szCs w:val="26"/>
        </w:rPr>
        <w:t>fourth</w:t>
      </w:r>
      <w:bookmarkEnd w:id="32"/>
      <w:r w:rsidR="00BB02CA" w:rsidRPr="00F90D06">
        <w:rPr>
          <w:rFonts w:ascii="Times New Roman" w:hAnsi="Times New Roman" w:cs="Times New Roman"/>
          <w:b/>
          <w:bCs/>
          <w:sz w:val="26"/>
          <w:szCs w:val="26"/>
        </w:rPr>
        <w:t xml:space="preserve"> Hypothesis Test</w:t>
      </w:r>
      <w:r w:rsidR="00BB02CA" w:rsidRPr="00F90D06">
        <w:rPr>
          <w:rFonts w:ascii="Times New Roman" w:hAnsi="Times New Roman" w:cs="Times New Roman"/>
          <w:sz w:val="26"/>
          <w:szCs w:val="26"/>
        </w:rPr>
        <w:t>:</w:t>
      </w:r>
    </w:p>
    <w:p w14:paraId="40D81A1F" w14:textId="0F9EAD00" w:rsidR="003D3F8C" w:rsidRPr="00F90D06" w:rsidRDefault="00FF4288" w:rsidP="00CF73E8">
      <w:pPr>
        <w:pStyle w:val="a6"/>
        <w:bidi w:val="0"/>
        <w:ind w:left="360"/>
        <w:jc w:val="both"/>
        <w:rPr>
          <w:rFonts w:asciiTheme="majorBidi" w:hAnsiTheme="majorBidi" w:cstheme="majorBidi"/>
          <w:b/>
          <w:bCs/>
          <w:sz w:val="26"/>
          <w:szCs w:val="26"/>
          <w:u w:val="single"/>
          <w:rtl/>
        </w:rPr>
      </w:pPr>
      <w:bookmarkStart w:id="33" w:name="_Hlk179507894"/>
      <w:r w:rsidRPr="00F90D06">
        <w:rPr>
          <w:rFonts w:asciiTheme="majorBidi" w:hAnsiTheme="majorBidi" w:cstheme="majorBidi"/>
          <w:b/>
          <w:bCs/>
          <w:sz w:val="26"/>
          <w:szCs w:val="26"/>
        </w:rPr>
        <w:t>H4</w:t>
      </w:r>
      <w:r w:rsidRPr="00F90D06">
        <w:rPr>
          <w:rFonts w:asciiTheme="majorBidi" w:hAnsiTheme="majorBidi" w:cstheme="majorBidi"/>
          <w:sz w:val="26"/>
          <w:szCs w:val="26"/>
        </w:rPr>
        <w:t>:</w:t>
      </w:r>
      <w:r w:rsidRPr="00F90D06">
        <w:rPr>
          <w:sz w:val="24"/>
          <w:szCs w:val="24"/>
        </w:rPr>
        <w:t xml:space="preserve"> </w:t>
      </w:r>
      <w:r w:rsidR="00CF73E8" w:rsidRPr="00F90D06">
        <w:rPr>
          <w:rFonts w:asciiTheme="majorBidi" w:hAnsiTheme="majorBidi" w:cstheme="majorBidi"/>
          <w:b/>
          <w:bCs/>
          <w:sz w:val="26"/>
          <w:szCs w:val="26"/>
        </w:rPr>
        <w:t>There is a statistically significant relationship between the adoption of specific mechanisms proposed by researchers and overcoming AI techniques adoption challenges in internal auditing processes</w:t>
      </w:r>
      <w:r w:rsidR="003D3F8C" w:rsidRPr="00F90D06">
        <w:rPr>
          <w:rFonts w:asciiTheme="majorBidi" w:hAnsiTheme="majorBidi" w:cstheme="majorBidi"/>
          <w:b/>
          <w:bCs/>
          <w:sz w:val="26"/>
          <w:szCs w:val="26"/>
        </w:rPr>
        <w:t>.</w:t>
      </w:r>
    </w:p>
    <w:bookmarkEnd w:id="33"/>
    <w:p w14:paraId="69179F61" w14:textId="77777777" w:rsidR="00AE1C7C" w:rsidRPr="00F90D06" w:rsidRDefault="00AE1C7C" w:rsidP="007201B8">
      <w:pPr>
        <w:pStyle w:val="a6"/>
        <w:bidi w:val="0"/>
        <w:spacing w:before="120" w:after="0" w:line="360" w:lineRule="auto"/>
        <w:ind w:right="468"/>
        <w:jc w:val="both"/>
        <w:rPr>
          <w:rFonts w:ascii="Times New Roman" w:hAnsi="Times New Roman" w:cs="Times New Roman"/>
          <w:sz w:val="24"/>
          <w:szCs w:val="30"/>
        </w:rPr>
      </w:pPr>
    </w:p>
    <w:p w14:paraId="7D5E91F7" w14:textId="45BCC13F" w:rsidR="00DF0832" w:rsidRPr="00F90D06" w:rsidRDefault="00EE4A53" w:rsidP="00AE1C7C">
      <w:pPr>
        <w:pStyle w:val="a6"/>
        <w:bidi w:val="0"/>
        <w:spacing w:before="120" w:after="0" w:line="360" w:lineRule="auto"/>
        <w:ind w:right="468"/>
        <w:jc w:val="both"/>
        <w:rPr>
          <w:rFonts w:ascii="Times New Roman" w:hAnsi="Times New Roman" w:cs="Times New Roman"/>
          <w:sz w:val="24"/>
          <w:szCs w:val="30"/>
        </w:rPr>
      </w:pPr>
      <w:r w:rsidRPr="00F90D06">
        <w:rPr>
          <w:rFonts w:ascii="Times New Roman" w:hAnsi="Times New Roman" w:cs="Times New Roman"/>
          <w:sz w:val="24"/>
          <w:szCs w:val="30"/>
        </w:rPr>
        <w:t>Table (</w:t>
      </w:r>
      <w:r w:rsidR="005646BC" w:rsidRPr="00F90D06">
        <w:rPr>
          <w:rFonts w:ascii="Times New Roman" w:hAnsi="Times New Roman" w:cs="Times New Roman"/>
          <w:sz w:val="24"/>
          <w:szCs w:val="30"/>
        </w:rPr>
        <w:t>10</w:t>
      </w:r>
      <w:r w:rsidRPr="00F90D06">
        <w:rPr>
          <w:rFonts w:ascii="Times New Roman" w:hAnsi="Times New Roman" w:cs="Times New Roman"/>
          <w:sz w:val="24"/>
          <w:szCs w:val="30"/>
        </w:rPr>
        <w:t xml:space="preserve">): Responses of the Study Sample to the Statements Measuring the </w:t>
      </w:r>
      <w:r w:rsidR="00AE4EF5" w:rsidRPr="00F90D06">
        <w:rPr>
          <w:rFonts w:ascii="Times New Roman" w:hAnsi="Times New Roman" w:cs="Times New Roman"/>
          <w:sz w:val="24"/>
          <w:szCs w:val="30"/>
        </w:rPr>
        <w:t>fourth</w:t>
      </w:r>
      <w:r w:rsidRPr="00F90D06">
        <w:rPr>
          <w:rFonts w:ascii="Times New Roman" w:hAnsi="Times New Roman" w:cs="Times New Roman"/>
          <w:sz w:val="24"/>
          <w:szCs w:val="30"/>
        </w:rPr>
        <w:t xml:space="preserve"> Hypothesis</w:t>
      </w:r>
    </w:p>
    <w:tbl>
      <w:tblPr>
        <w:tblStyle w:val="ac"/>
        <w:tblW w:w="6144" w:type="pct"/>
        <w:tblInd w:w="-1139" w:type="dxa"/>
        <w:tblLayout w:type="fixed"/>
        <w:tblLook w:val="0000" w:firstRow="0" w:lastRow="0" w:firstColumn="0" w:lastColumn="0" w:noHBand="0" w:noVBand="0"/>
      </w:tblPr>
      <w:tblGrid>
        <w:gridCol w:w="617"/>
        <w:gridCol w:w="2705"/>
        <w:gridCol w:w="285"/>
        <w:gridCol w:w="569"/>
        <w:gridCol w:w="573"/>
        <w:gridCol w:w="573"/>
        <w:gridCol w:w="432"/>
        <w:gridCol w:w="573"/>
        <w:gridCol w:w="575"/>
        <w:gridCol w:w="1010"/>
        <w:gridCol w:w="718"/>
        <w:gridCol w:w="720"/>
        <w:gridCol w:w="1299"/>
      </w:tblGrid>
      <w:tr w:rsidR="00CF73E8" w:rsidRPr="009E4751" w14:paraId="485754ED" w14:textId="77777777" w:rsidTr="009E4751">
        <w:trPr>
          <w:trHeight w:val="479"/>
        </w:trPr>
        <w:tc>
          <w:tcPr>
            <w:tcW w:w="290" w:type="pct"/>
            <w:vMerge w:val="restart"/>
            <w:vAlign w:val="center"/>
          </w:tcPr>
          <w:p w14:paraId="12F9DDA5" w14:textId="77777777" w:rsidR="001954C6" w:rsidRPr="009E4751" w:rsidRDefault="001954C6" w:rsidP="007201B8">
            <w:pPr>
              <w:bidi w:val="0"/>
              <w:jc w:val="both"/>
              <w:rPr>
                <w:b/>
                <w:bCs/>
                <w:sz w:val="18"/>
                <w:szCs w:val="18"/>
              </w:rPr>
            </w:pPr>
            <w:r w:rsidRPr="009E4751">
              <w:rPr>
                <w:b/>
                <w:bCs/>
                <w:sz w:val="18"/>
                <w:szCs w:val="18"/>
              </w:rPr>
              <w:t>VAR</w:t>
            </w:r>
          </w:p>
        </w:tc>
        <w:tc>
          <w:tcPr>
            <w:tcW w:w="1270" w:type="pct"/>
            <w:vMerge w:val="restart"/>
            <w:vAlign w:val="center"/>
          </w:tcPr>
          <w:p w14:paraId="16B8AD5B" w14:textId="77777777" w:rsidR="001954C6" w:rsidRPr="009E4751" w:rsidRDefault="001954C6" w:rsidP="007201B8">
            <w:pPr>
              <w:bidi w:val="0"/>
              <w:jc w:val="both"/>
              <w:rPr>
                <w:b/>
                <w:bCs/>
                <w:sz w:val="18"/>
                <w:szCs w:val="18"/>
              </w:rPr>
            </w:pPr>
            <w:r w:rsidRPr="009E4751">
              <w:rPr>
                <w:b/>
                <w:bCs/>
                <w:sz w:val="18"/>
                <w:szCs w:val="18"/>
              </w:rPr>
              <w:t>Variable Description</w:t>
            </w:r>
          </w:p>
        </w:tc>
        <w:tc>
          <w:tcPr>
            <w:tcW w:w="134" w:type="pct"/>
            <w:vMerge w:val="restart"/>
            <w:textDirection w:val="tbRl"/>
            <w:vAlign w:val="center"/>
          </w:tcPr>
          <w:p w14:paraId="45DF2831" w14:textId="77777777" w:rsidR="001954C6" w:rsidRPr="009E4751" w:rsidRDefault="001954C6" w:rsidP="007201B8">
            <w:pPr>
              <w:bidi w:val="0"/>
              <w:jc w:val="both"/>
              <w:rPr>
                <w:b/>
                <w:bCs/>
                <w:sz w:val="18"/>
                <w:szCs w:val="18"/>
              </w:rPr>
            </w:pPr>
          </w:p>
        </w:tc>
        <w:tc>
          <w:tcPr>
            <w:tcW w:w="267" w:type="pct"/>
            <w:vMerge w:val="restart"/>
            <w:textDirection w:val="tbRl"/>
            <w:vAlign w:val="center"/>
          </w:tcPr>
          <w:p w14:paraId="1D15B91E" w14:textId="77777777" w:rsidR="001954C6" w:rsidRPr="009E4751" w:rsidRDefault="001954C6" w:rsidP="007201B8">
            <w:pPr>
              <w:bidi w:val="0"/>
              <w:jc w:val="both"/>
              <w:rPr>
                <w:b/>
                <w:bCs/>
                <w:sz w:val="18"/>
                <w:szCs w:val="18"/>
              </w:rPr>
            </w:pPr>
            <w:r w:rsidRPr="009E4751">
              <w:rPr>
                <w:b/>
                <w:bCs/>
                <w:sz w:val="18"/>
                <w:szCs w:val="18"/>
              </w:rPr>
              <w:t>Strongly Agree</w:t>
            </w:r>
          </w:p>
        </w:tc>
        <w:tc>
          <w:tcPr>
            <w:tcW w:w="269" w:type="pct"/>
            <w:vMerge w:val="restart"/>
            <w:textDirection w:val="tbRl"/>
            <w:vAlign w:val="center"/>
          </w:tcPr>
          <w:p w14:paraId="656B7B27" w14:textId="77777777" w:rsidR="001954C6" w:rsidRPr="009E4751" w:rsidRDefault="001954C6" w:rsidP="007201B8">
            <w:pPr>
              <w:bidi w:val="0"/>
              <w:jc w:val="both"/>
              <w:rPr>
                <w:b/>
                <w:bCs/>
                <w:sz w:val="18"/>
                <w:szCs w:val="18"/>
              </w:rPr>
            </w:pPr>
            <w:r w:rsidRPr="009E4751">
              <w:rPr>
                <w:b/>
                <w:bCs/>
                <w:sz w:val="18"/>
                <w:szCs w:val="18"/>
              </w:rPr>
              <w:t>Agree</w:t>
            </w:r>
          </w:p>
        </w:tc>
        <w:tc>
          <w:tcPr>
            <w:tcW w:w="269" w:type="pct"/>
            <w:vMerge w:val="restart"/>
            <w:textDirection w:val="tbRl"/>
            <w:vAlign w:val="center"/>
          </w:tcPr>
          <w:p w14:paraId="67607D67" w14:textId="08538E4E" w:rsidR="001954C6" w:rsidRPr="009E4751" w:rsidRDefault="00CF73E8" w:rsidP="007201B8">
            <w:pPr>
              <w:bidi w:val="0"/>
              <w:jc w:val="both"/>
              <w:rPr>
                <w:b/>
                <w:bCs/>
                <w:sz w:val="18"/>
                <w:szCs w:val="18"/>
              </w:rPr>
            </w:pPr>
            <w:r w:rsidRPr="009E4751">
              <w:rPr>
                <w:b/>
                <w:bCs/>
                <w:sz w:val="18"/>
                <w:szCs w:val="18"/>
              </w:rPr>
              <w:t>Neutral</w:t>
            </w:r>
          </w:p>
        </w:tc>
        <w:tc>
          <w:tcPr>
            <w:tcW w:w="203" w:type="pct"/>
            <w:vMerge w:val="restart"/>
            <w:textDirection w:val="tbRl"/>
            <w:vAlign w:val="center"/>
          </w:tcPr>
          <w:p w14:paraId="7BB7CA61" w14:textId="77777777" w:rsidR="001954C6" w:rsidRPr="009E4751" w:rsidRDefault="001954C6" w:rsidP="007201B8">
            <w:pPr>
              <w:bidi w:val="0"/>
              <w:jc w:val="both"/>
              <w:rPr>
                <w:b/>
                <w:bCs/>
                <w:sz w:val="18"/>
                <w:szCs w:val="18"/>
              </w:rPr>
            </w:pPr>
            <w:r w:rsidRPr="009E4751">
              <w:rPr>
                <w:b/>
                <w:bCs/>
                <w:sz w:val="18"/>
                <w:szCs w:val="18"/>
              </w:rPr>
              <w:t>Disagree</w:t>
            </w:r>
          </w:p>
        </w:tc>
        <w:tc>
          <w:tcPr>
            <w:tcW w:w="269" w:type="pct"/>
            <w:vMerge w:val="restart"/>
            <w:textDirection w:val="tbRl"/>
            <w:vAlign w:val="center"/>
          </w:tcPr>
          <w:p w14:paraId="54DBF601" w14:textId="77777777" w:rsidR="001954C6" w:rsidRPr="009E4751" w:rsidRDefault="001954C6" w:rsidP="007201B8">
            <w:pPr>
              <w:bidi w:val="0"/>
              <w:jc w:val="both"/>
              <w:rPr>
                <w:b/>
                <w:bCs/>
                <w:sz w:val="18"/>
                <w:szCs w:val="18"/>
              </w:rPr>
            </w:pPr>
            <w:r w:rsidRPr="009E4751">
              <w:rPr>
                <w:b/>
                <w:bCs/>
                <w:sz w:val="18"/>
                <w:szCs w:val="18"/>
              </w:rPr>
              <w:t>Strongly Disagree</w:t>
            </w:r>
          </w:p>
        </w:tc>
        <w:tc>
          <w:tcPr>
            <w:tcW w:w="270" w:type="pct"/>
            <w:vMerge w:val="restart"/>
            <w:textDirection w:val="tbRl"/>
            <w:vAlign w:val="center"/>
          </w:tcPr>
          <w:p w14:paraId="15796D7E" w14:textId="77777777" w:rsidR="001954C6" w:rsidRPr="009E4751" w:rsidRDefault="001954C6" w:rsidP="007201B8">
            <w:pPr>
              <w:bidi w:val="0"/>
              <w:ind w:left="113" w:right="113"/>
              <w:jc w:val="both"/>
              <w:rPr>
                <w:b/>
                <w:bCs/>
                <w:sz w:val="18"/>
                <w:szCs w:val="18"/>
              </w:rPr>
            </w:pPr>
            <w:r w:rsidRPr="009E4751">
              <w:rPr>
                <w:b/>
                <w:bCs/>
                <w:sz w:val="18"/>
                <w:szCs w:val="18"/>
              </w:rPr>
              <w:t>Mean</w:t>
            </w:r>
          </w:p>
          <w:p w14:paraId="6E6A282D" w14:textId="77777777" w:rsidR="001954C6" w:rsidRPr="009E4751" w:rsidRDefault="001954C6" w:rsidP="007201B8">
            <w:pPr>
              <w:bidi w:val="0"/>
              <w:jc w:val="both"/>
              <w:rPr>
                <w:b/>
                <w:bCs/>
                <w:sz w:val="18"/>
                <w:szCs w:val="18"/>
              </w:rPr>
            </w:pPr>
          </w:p>
        </w:tc>
        <w:tc>
          <w:tcPr>
            <w:tcW w:w="474" w:type="pct"/>
            <w:vMerge w:val="restart"/>
            <w:vAlign w:val="center"/>
          </w:tcPr>
          <w:p w14:paraId="79944965" w14:textId="77777777" w:rsidR="001954C6" w:rsidRPr="009E4751" w:rsidRDefault="001954C6" w:rsidP="007201B8">
            <w:pPr>
              <w:bidi w:val="0"/>
              <w:jc w:val="both"/>
              <w:rPr>
                <w:b/>
                <w:bCs/>
                <w:sz w:val="18"/>
                <w:szCs w:val="18"/>
              </w:rPr>
            </w:pPr>
            <w:r w:rsidRPr="009E4751">
              <w:rPr>
                <w:b/>
                <w:bCs/>
                <w:sz w:val="18"/>
                <w:szCs w:val="18"/>
              </w:rPr>
              <w:t>Standard Deviation</w:t>
            </w:r>
          </w:p>
        </w:tc>
        <w:tc>
          <w:tcPr>
            <w:tcW w:w="675" w:type="pct"/>
            <w:gridSpan w:val="2"/>
            <w:vAlign w:val="center"/>
          </w:tcPr>
          <w:p w14:paraId="48D09C0E" w14:textId="77777777" w:rsidR="001954C6" w:rsidRPr="009E4751" w:rsidRDefault="001954C6" w:rsidP="007201B8">
            <w:pPr>
              <w:bidi w:val="0"/>
              <w:jc w:val="both"/>
              <w:rPr>
                <w:b/>
                <w:bCs/>
                <w:sz w:val="18"/>
                <w:szCs w:val="18"/>
              </w:rPr>
            </w:pPr>
            <w:r w:rsidRPr="009E4751">
              <w:rPr>
                <w:b/>
                <w:bCs/>
                <w:sz w:val="18"/>
                <w:szCs w:val="18"/>
              </w:rPr>
              <w:t>One-Sample Test</w:t>
            </w:r>
          </w:p>
          <w:p w14:paraId="05FFA260" w14:textId="77777777" w:rsidR="001954C6" w:rsidRPr="009E4751" w:rsidRDefault="001954C6" w:rsidP="007201B8">
            <w:pPr>
              <w:bidi w:val="0"/>
              <w:jc w:val="both"/>
              <w:rPr>
                <w:b/>
                <w:bCs/>
                <w:sz w:val="18"/>
                <w:szCs w:val="18"/>
              </w:rPr>
            </w:pPr>
          </w:p>
        </w:tc>
        <w:tc>
          <w:tcPr>
            <w:tcW w:w="610" w:type="pct"/>
            <w:vMerge w:val="restart"/>
            <w:vAlign w:val="center"/>
          </w:tcPr>
          <w:p w14:paraId="3B04F5D2" w14:textId="77777777" w:rsidR="001954C6" w:rsidRPr="009E4751" w:rsidRDefault="001954C6" w:rsidP="007201B8">
            <w:pPr>
              <w:bidi w:val="0"/>
              <w:jc w:val="both"/>
              <w:rPr>
                <w:b/>
                <w:bCs/>
                <w:sz w:val="18"/>
                <w:szCs w:val="18"/>
              </w:rPr>
            </w:pPr>
            <w:r w:rsidRPr="009E4751">
              <w:rPr>
                <w:b/>
                <w:bCs/>
                <w:sz w:val="18"/>
                <w:szCs w:val="18"/>
              </w:rPr>
              <w:t>Ranking</w:t>
            </w:r>
          </w:p>
        </w:tc>
      </w:tr>
      <w:tr w:rsidR="00CF73E8" w:rsidRPr="009E4751" w14:paraId="0506A046" w14:textId="77777777" w:rsidTr="009E4751">
        <w:trPr>
          <w:trHeight w:val="479"/>
        </w:trPr>
        <w:tc>
          <w:tcPr>
            <w:tcW w:w="290" w:type="pct"/>
            <w:vMerge/>
            <w:vAlign w:val="center"/>
          </w:tcPr>
          <w:p w14:paraId="5961E78E" w14:textId="77777777" w:rsidR="001954C6" w:rsidRPr="009E4751" w:rsidRDefault="001954C6" w:rsidP="007201B8">
            <w:pPr>
              <w:bidi w:val="0"/>
              <w:jc w:val="both"/>
              <w:rPr>
                <w:b/>
                <w:bCs/>
                <w:sz w:val="18"/>
                <w:szCs w:val="18"/>
              </w:rPr>
            </w:pPr>
          </w:p>
        </w:tc>
        <w:tc>
          <w:tcPr>
            <w:tcW w:w="1270" w:type="pct"/>
            <w:vMerge/>
            <w:vAlign w:val="center"/>
          </w:tcPr>
          <w:p w14:paraId="1BFD1C2A" w14:textId="77777777" w:rsidR="001954C6" w:rsidRPr="009E4751" w:rsidRDefault="001954C6" w:rsidP="007201B8">
            <w:pPr>
              <w:bidi w:val="0"/>
              <w:jc w:val="both"/>
              <w:rPr>
                <w:b/>
                <w:bCs/>
                <w:sz w:val="18"/>
                <w:szCs w:val="18"/>
              </w:rPr>
            </w:pPr>
          </w:p>
        </w:tc>
        <w:tc>
          <w:tcPr>
            <w:tcW w:w="134" w:type="pct"/>
            <w:vMerge/>
            <w:vAlign w:val="center"/>
          </w:tcPr>
          <w:p w14:paraId="582E281C" w14:textId="77777777" w:rsidR="001954C6" w:rsidRPr="009E4751" w:rsidRDefault="001954C6" w:rsidP="007201B8">
            <w:pPr>
              <w:bidi w:val="0"/>
              <w:jc w:val="both"/>
              <w:rPr>
                <w:b/>
                <w:bCs/>
                <w:sz w:val="18"/>
                <w:szCs w:val="18"/>
              </w:rPr>
            </w:pPr>
          </w:p>
        </w:tc>
        <w:tc>
          <w:tcPr>
            <w:tcW w:w="267" w:type="pct"/>
            <w:vMerge/>
            <w:vAlign w:val="center"/>
          </w:tcPr>
          <w:p w14:paraId="7DC5A47E" w14:textId="77777777" w:rsidR="001954C6" w:rsidRPr="009E4751" w:rsidRDefault="001954C6" w:rsidP="007201B8">
            <w:pPr>
              <w:bidi w:val="0"/>
              <w:jc w:val="both"/>
              <w:rPr>
                <w:b/>
                <w:bCs/>
                <w:sz w:val="18"/>
                <w:szCs w:val="18"/>
              </w:rPr>
            </w:pPr>
          </w:p>
        </w:tc>
        <w:tc>
          <w:tcPr>
            <w:tcW w:w="269" w:type="pct"/>
            <w:vMerge/>
            <w:vAlign w:val="center"/>
          </w:tcPr>
          <w:p w14:paraId="22446C50" w14:textId="77777777" w:rsidR="001954C6" w:rsidRPr="009E4751" w:rsidRDefault="001954C6" w:rsidP="007201B8">
            <w:pPr>
              <w:bidi w:val="0"/>
              <w:jc w:val="both"/>
              <w:rPr>
                <w:b/>
                <w:bCs/>
                <w:sz w:val="18"/>
                <w:szCs w:val="18"/>
              </w:rPr>
            </w:pPr>
          </w:p>
        </w:tc>
        <w:tc>
          <w:tcPr>
            <w:tcW w:w="269" w:type="pct"/>
            <w:vMerge/>
            <w:vAlign w:val="center"/>
          </w:tcPr>
          <w:p w14:paraId="35FBFA53" w14:textId="77777777" w:rsidR="001954C6" w:rsidRPr="009E4751" w:rsidRDefault="001954C6" w:rsidP="007201B8">
            <w:pPr>
              <w:bidi w:val="0"/>
              <w:jc w:val="both"/>
              <w:rPr>
                <w:b/>
                <w:bCs/>
                <w:sz w:val="18"/>
                <w:szCs w:val="18"/>
              </w:rPr>
            </w:pPr>
          </w:p>
        </w:tc>
        <w:tc>
          <w:tcPr>
            <w:tcW w:w="203" w:type="pct"/>
            <w:vMerge/>
            <w:vAlign w:val="center"/>
          </w:tcPr>
          <w:p w14:paraId="1EBF2403" w14:textId="77777777" w:rsidR="001954C6" w:rsidRPr="009E4751" w:rsidRDefault="001954C6" w:rsidP="007201B8">
            <w:pPr>
              <w:bidi w:val="0"/>
              <w:jc w:val="both"/>
              <w:rPr>
                <w:b/>
                <w:bCs/>
                <w:sz w:val="18"/>
                <w:szCs w:val="18"/>
              </w:rPr>
            </w:pPr>
          </w:p>
        </w:tc>
        <w:tc>
          <w:tcPr>
            <w:tcW w:w="269" w:type="pct"/>
            <w:vMerge/>
            <w:vAlign w:val="center"/>
          </w:tcPr>
          <w:p w14:paraId="25D5431C" w14:textId="77777777" w:rsidR="001954C6" w:rsidRPr="009E4751" w:rsidRDefault="001954C6" w:rsidP="007201B8">
            <w:pPr>
              <w:bidi w:val="0"/>
              <w:jc w:val="both"/>
              <w:rPr>
                <w:b/>
                <w:bCs/>
                <w:sz w:val="18"/>
                <w:szCs w:val="18"/>
              </w:rPr>
            </w:pPr>
          </w:p>
        </w:tc>
        <w:tc>
          <w:tcPr>
            <w:tcW w:w="270" w:type="pct"/>
            <w:vMerge/>
            <w:vAlign w:val="center"/>
          </w:tcPr>
          <w:p w14:paraId="017C4F9C" w14:textId="77777777" w:rsidR="001954C6" w:rsidRPr="009E4751" w:rsidRDefault="001954C6" w:rsidP="007201B8">
            <w:pPr>
              <w:bidi w:val="0"/>
              <w:jc w:val="both"/>
              <w:rPr>
                <w:b/>
                <w:bCs/>
                <w:sz w:val="18"/>
                <w:szCs w:val="18"/>
              </w:rPr>
            </w:pPr>
          </w:p>
        </w:tc>
        <w:tc>
          <w:tcPr>
            <w:tcW w:w="474" w:type="pct"/>
            <w:vMerge/>
            <w:vAlign w:val="center"/>
          </w:tcPr>
          <w:p w14:paraId="1906BD43" w14:textId="77777777" w:rsidR="001954C6" w:rsidRPr="009E4751" w:rsidRDefault="001954C6" w:rsidP="007201B8">
            <w:pPr>
              <w:bidi w:val="0"/>
              <w:jc w:val="both"/>
              <w:rPr>
                <w:b/>
                <w:bCs/>
                <w:sz w:val="18"/>
                <w:szCs w:val="18"/>
              </w:rPr>
            </w:pPr>
          </w:p>
        </w:tc>
        <w:tc>
          <w:tcPr>
            <w:tcW w:w="337" w:type="pct"/>
            <w:vAlign w:val="center"/>
          </w:tcPr>
          <w:p w14:paraId="32975F8D" w14:textId="08F9F614" w:rsidR="001954C6" w:rsidRPr="009E4751" w:rsidRDefault="00D35DA8" w:rsidP="007201B8">
            <w:pPr>
              <w:bidi w:val="0"/>
              <w:jc w:val="both"/>
              <w:rPr>
                <w:b/>
                <w:bCs/>
                <w:sz w:val="18"/>
                <w:szCs w:val="18"/>
              </w:rPr>
            </w:pPr>
            <w:r w:rsidRPr="009E4751">
              <w:rPr>
                <w:b/>
                <w:bCs/>
                <w:sz w:val="18"/>
                <w:szCs w:val="18"/>
              </w:rPr>
              <w:t>T</w:t>
            </w:r>
          </w:p>
        </w:tc>
        <w:tc>
          <w:tcPr>
            <w:tcW w:w="338" w:type="pct"/>
            <w:vAlign w:val="center"/>
          </w:tcPr>
          <w:p w14:paraId="743969A4" w14:textId="77777777" w:rsidR="001954C6" w:rsidRPr="009E4751" w:rsidRDefault="001954C6" w:rsidP="007201B8">
            <w:pPr>
              <w:bidi w:val="0"/>
              <w:jc w:val="both"/>
              <w:rPr>
                <w:b/>
                <w:bCs/>
                <w:sz w:val="18"/>
                <w:szCs w:val="18"/>
              </w:rPr>
            </w:pPr>
            <w:r w:rsidRPr="009E4751">
              <w:rPr>
                <w:b/>
                <w:bCs/>
                <w:sz w:val="18"/>
                <w:szCs w:val="18"/>
              </w:rPr>
              <w:t>Sig.</w:t>
            </w:r>
          </w:p>
        </w:tc>
        <w:tc>
          <w:tcPr>
            <w:tcW w:w="610" w:type="pct"/>
            <w:vMerge/>
          </w:tcPr>
          <w:p w14:paraId="5996B0B9" w14:textId="77777777" w:rsidR="001954C6" w:rsidRPr="009E4751" w:rsidRDefault="001954C6" w:rsidP="007201B8">
            <w:pPr>
              <w:bidi w:val="0"/>
              <w:jc w:val="both"/>
              <w:rPr>
                <w:b/>
                <w:bCs/>
                <w:sz w:val="18"/>
                <w:szCs w:val="18"/>
              </w:rPr>
            </w:pPr>
          </w:p>
        </w:tc>
      </w:tr>
      <w:tr w:rsidR="00CF73E8" w:rsidRPr="009E4751" w14:paraId="3AAF8F50" w14:textId="77777777" w:rsidTr="009E4751">
        <w:trPr>
          <w:trHeight w:val="257"/>
        </w:trPr>
        <w:tc>
          <w:tcPr>
            <w:tcW w:w="290" w:type="pct"/>
            <w:vMerge w:val="restart"/>
            <w:vAlign w:val="center"/>
          </w:tcPr>
          <w:p w14:paraId="6A3F4298" w14:textId="755CA7E2" w:rsidR="0082021F" w:rsidRPr="009E4751" w:rsidRDefault="0082021F" w:rsidP="007201B8">
            <w:pPr>
              <w:bidi w:val="0"/>
              <w:jc w:val="both"/>
              <w:rPr>
                <w:b/>
                <w:bCs/>
                <w:sz w:val="18"/>
                <w:szCs w:val="18"/>
              </w:rPr>
            </w:pPr>
            <w:r w:rsidRPr="009E4751">
              <w:rPr>
                <w:b/>
                <w:bCs/>
                <w:sz w:val="18"/>
                <w:szCs w:val="18"/>
              </w:rPr>
              <w:t>H41</w:t>
            </w:r>
          </w:p>
        </w:tc>
        <w:tc>
          <w:tcPr>
            <w:tcW w:w="1270" w:type="pct"/>
            <w:vMerge w:val="restart"/>
            <w:vAlign w:val="center"/>
          </w:tcPr>
          <w:p w14:paraId="17EA9EA8" w14:textId="6D298F0D" w:rsidR="0082021F" w:rsidRPr="009E4751" w:rsidRDefault="0082021F" w:rsidP="007201B8">
            <w:pPr>
              <w:bidi w:val="0"/>
              <w:jc w:val="both"/>
              <w:rPr>
                <w:b/>
                <w:bCs/>
                <w:sz w:val="18"/>
                <w:szCs w:val="18"/>
              </w:rPr>
            </w:pPr>
            <w:r w:rsidRPr="009E4751">
              <w:rPr>
                <w:b/>
                <w:bCs/>
                <w:sz w:val="18"/>
                <w:szCs w:val="18"/>
              </w:rPr>
              <w:t xml:space="preserve">Provide </w:t>
            </w:r>
            <w:r w:rsidR="00F5160A" w:rsidRPr="009E4751">
              <w:rPr>
                <w:b/>
                <w:bCs/>
                <w:sz w:val="18"/>
                <w:szCs w:val="18"/>
              </w:rPr>
              <w:t>internal audit</w:t>
            </w:r>
            <w:r w:rsidRPr="009E4751">
              <w:rPr>
                <w:b/>
                <w:bCs/>
                <w:sz w:val="18"/>
                <w:szCs w:val="18"/>
              </w:rPr>
              <w:t>ors with the knowledge and skills to use AI tools in detecting risks, analyzing data deeper and faster, and attracting and employing highly experienced professionals to enhance the team's technical capabilities</w:t>
            </w:r>
          </w:p>
        </w:tc>
        <w:tc>
          <w:tcPr>
            <w:tcW w:w="134" w:type="pct"/>
            <w:vAlign w:val="center"/>
          </w:tcPr>
          <w:p w14:paraId="1ED559EA"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79E73966" w14:textId="19856816" w:rsidR="0082021F" w:rsidRPr="009E4751" w:rsidRDefault="0082021F" w:rsidP="007201B8">
            <w:pPr>
              <w:bidi w:val="0"/>
              <w:spacing w:after="160"/>
              <w:jc w:val="both"/>
              <w:rPr>
                <w:b/>
                <w:bCs/>
                <w:sz w:val="18"/>
                <w:szCs w:val="18"/>
              </w:rPr>
            </w:pPr>
            <w:r w:rsidRPr="009E4751">
              <w:rPr>
                <w:b/>
                <w:bCs/>
                <w:sz w:val="18"/>
                <w:szCs w:val="18"/>
              </w:rPr>
              <w:t>31</w:t>
            </w:r>
          </w:p>
        </w:tc>
        <w:tc>
          <w:tcPr>
            <w:tcW w:w="269" w:type="pct"/>
            <w:vAlign w:val="center"/>
          </w:tcPr>
          <w:p w14:paraId="369204A0" w14:textId="6E498408" w:rsidR="0082021F" w:rsidRPr="009E4751" w:rsidRDefault="0082021F" w:rsidP="007201B8">
            <w:pPr>
              <w:bidi w:val="0"/>
              <w:spacing w:after="160"/>
              <w:jc w:val="both"/>
              <w:rPr>
                <w:b/>
                <w:bCs/>
                <w:sz w:val="18"/>
                <w:szCs w:val="18"/>
              </w:rPr>
            </w:pPr>
            <w:r w:rsidRPr="009E4751">
              <w:rPr>
                <w:b/>
                <w:bCs/>
                <w:sz w:val="18"/>
                <w:szCs w:val="18"/>
              </w:rPr>
              <w:t>47</w:t>
            </w:r>
          </w:p>
        </w:tc>
        <w:tc>
          <w:tcPr>
            <w:tcW w:w="269" w:type="pct"/>
            <w:vAlign w:val="center"/>
          </w:tcPr>
          <w:p w14:paraId="1AC850A9" w14:textId="155B1E0C" w:rsidR="0082021F" w:rsidRPr="009E4751" w:rsidRDefault="0082021F" w:rsidP="007201B8">
            <w:pPr>
              <w:bidi w:val="0"/>
              <w:spacing w:after="160"/>
              <w:jc w:val="both"/>
              <w:rPr>
                <w:b/>
                <w:bCs/>
                <w:sz w:val="18"/>
                <w:szCs w:val="18"/>
              </w:rPr>
            </w:pPr>
            <w:r w:rsidRPr="009E4751">
              <w:rPr>
                <w:b/>
                <w:bCs/>
                <w:sz w:val="18"/>
                <w:szCs w:val="18"/>
              </w:rPr>
              <w:t>6</w:t>
            </w:r>
          </w:p>
        </w:tc>
        <w:tc>
          <w:tcPr>
            <w:tcW w:w="203" w:type="pct"/>
            <w:vAlign w:val="center"/>
          </w:tcPr>
          <w:p w14:paraId="11CB1167" w14:textId="71E8D492"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36676420" w14:textId="2249C66A"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restart"/>
            <w:vAlign w:val="center"/>
          </w:tcPr>
          <w:p w14:paraId="3778F2F2" w14:textId="2E9629B1" w:rsidR="0082021F" w:rsidRPr="009E4751" w:rsidRDefault="0082021F" w:rsidP="007201B8">
            <w:pPr>
              <w:bidi w:val="0"/>
              <w:jc w:val="both"/>
              <w:rPr>
                <w:b/>
                <w:bCs/>
                <w:sz w:val="18"/>
                <w:szCs w:val="18"/>
              </w:rPr>
            </w:pPr>
            <w:r w:rsidRPr="009E4751">
              <w:rPr>
                <w:b/>
                <w:bCs/>
                <w:sz w:val="18"/>
                <w:szCs w:val="18"/>
              </w:rPr>
              <w:t>4.30</w:t>
            </w:r>
          </w:p>
        </w:tc>
        <w:tc>
          <w:tcPr>
            <w:tcW w:w="474" w:type="pct"/>
            <w:vMerge w:val="restart"/>
            <w:vAlign w:val="center"/>
          </w:tcPr>
          <w:p w14:paraId="360D0728" w14:textId="0EE253F7"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.59</w:t>
            </w:r>
            <w:r w:rsidR="0004682E" w:rsidRPr="009E4751">
              <w:rPr>
                <w:b/>
                <w:bCs/>
                <w:sz w:val="18"/>
                <w:szCs w:val="18"/>
              </w:rPr>
              <w:t>7</w:t>
            </w:r>
          </w:p>
        </w:tc>
        <w:tc>
          <w:tcPr>
            <w:tcW w:w="337" w:type="pct"/>
            <w:vMerge w:val="restart"/>
            <w:vAlign w:val="center"/>
          </w:tcPr>
          <w:p w14:paraId="2CD849D2" w14:textId="2722436A" w:rsidR="0082021F" w:rsidRPr="009E4751" w:rsidRDefault="0082021F" w:rsidP="007201B8">
            <w:pPr>
              <w:bidi w:val="0"/>
              <w:spacing w:after="160"/>
              <w:jc w:val="both"/>
              <w:rPr>
                <w:b/>
                <w:bCs/>
                <w:sz w:val="18"/>
                <w:szCs w:val="18"/>
              </w:rPr>
            </w:pPr>
            <w:r w:rsidRPr="009E4751">
              <w:rPr>
                <w:b/>
                <w:bCs/>
                <w:sz w:val="18"/>
                <w:szCs w:val="18"/>
              </w:rPr>
              <w:t>19.9</w:t>
            </w:r>
            <w:r w:rsidR="004A2A31" w:rsidRPr="009E4751">
              <w:rPr>
                <w:b/>
                <w:bCs/>
                <w:sz w:val="18"/>
                <w:szCs w:val="18"/>
              </w:rPr>
              <w:t>3</w:t>
            </w:r>
          </w:p>
        </w:tc>
        <w:tc>
          <w:tcPr>
            <w:tcW w:w="338" w:type="pct"/>
            <w:vMerge w:val="restart"/>
            <w:vAlign w:val="center"/>
          </w:tcPr>
          <w:p w14:paraId="0094D14A"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682DA8BF" w14:textId="6D742AA1" w:rsidR="0082021F" w:rsidRPr="009E4751" w:rsidRDefault="00DC36C7" w:rsidP="007201B8">
            <w:pPr>
              <w:bidi w:val="0"/>
              <w:jc w:val="both"/>
              <w:rPr>
                <w:b/>
                <w:bCs/>
                <w:sz w:val="18"/>
                <w:szCs w:val="18"/>
              </w:rPr>
            </w:pPr>
            <w:r w:rsidRPr="009E4751">
              <w:rPr>
                <w:b/>
                <w:bCs/>
                <w:sz w:val="18"/>
                <w:szCs w:val="18"/>
              </w:rPr>
              <w:t>2</w:t>
            </w:r>
          </w:p>
        </w:tc>
      </w:tr>
      <w:tr w:rsidR="00CF73E8" w:rsidRPr="009E4751" w14:paraId="70B1DFC1" w14:textId="77777777" w:rsidTr="009E4751">
        <w:trPr>
          <w:trHeight w:val="20"/>
        </w:trPr>
        <w:tc>
          <w:tcPr>
            <w:tcW w:w="290" w:type="pct"/>
            <w:vMerge/>
            <w:vAlign w:val="center"/>
          </w:tcPr>
          <w:p w14:paraId="7C19D2E4" w14:textId="77777777" w:rsidR="0082021F" w:rsidRPr="009E4751" w:rsidRDefault="0082021F" w:rsidP="007201B8">
            <w:pPr>
              <w:bidi w:val="0"/>
              <w:jc w:val="both"/>
              <w:rPr>
                <w:b/>
                <w:bCs/>
                <w:sz w:val="18"/>
                <w:szCs w:val="18"/>
              </w:rPr>
            </w:pPr>
          </w:p>
        </w:tc>
        <w:tc>
          <w:tcPr>
            <w:tcW w:w="1270" w:type="pct"/>
            <w:vMerge/>
            <w:vAlign w:val="center"/>
          </w:tcPr>
          <w:p w14:paraId="05BC6513" w14:textId="77777777" w:rsidR="0082021F" w:rsidRPr="009E4751" w:rsidRDefault="0082021F" w:rsidP="007201B8">
            <w:pPr>
              <w:bidi w:val="0"/>
              <w:jc w:val="both"/>
              <w:rPr>
                <w:b/>
                <w:bCs/>
                <w:sz w:val="18"/>
                <w:szCs w:val="18"/>
              </w:rPr>
            </w:pPr>
          </w:p>
        </w:tc>
        <w:tc>
          <w:tcPr>
            <w:tcW w:w="134" w:type="pct"/>
            <w:vAlign w:val="center"/>
          </w:tcPr>
          <w:p w14:paraId="277E4147"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319AFD30" w14:textId="328E5551" w:rsidR="0082021F" w:rsidRPr="009E4751" w:rsidRDefault="0082021F" w:rsidP="007201B8">
            <w:pPr>
              <w:bidi w:val="0"/>
              <w:spacing w:after="160"/>
              <w:jc w:val="both"/>
              <w:rPr>
                <w:b/>
                <w:bCs/>
                <w:sz w:val="18"/>
                <w:szCs w:val="18"/>
              </w:rPr>
            </w:pPr>
            <w:r w:rsidRPr="009E4751">
              <w:rPr>
                <w:b/>
                <w:bCs/>
                <w:sz w:val="18"/>
                <w:szCs w:val="18"/>
              </w:rPr>
              <w:t>36.9</w:t>
            </w:r>
          </w:p>
        </w:tc>
        <w:tc>
          <w:tcPr>
            <w:tcW w:w="269" w:type="pct"/>
            <w:vAlign w:val="center"/>
          </w:tcPr>
          <w:p w14:paraId="21EFDD5A" w14:textId="4CECA85E" w:rsidR="0082021F" w:rsidRPr="009E4751" w:rsidRDefault="0082021F" w:rsidP="007201B8">
            <w:pPr>
              <w:bidi w:val="0"/>
              <w:spacing w:after="160"/>
              <w:jc w:val="both"/>
              <w:rPr>
                <w:b/>
                <w:bCs/>
                <w:sz w:val="18"/>
                <w:szCs w:val="18"/>
              </w:rPr>
            </w:pPr>
            <w:r w:rsidRPr="009E4751">
              <w:rPr>
                <w:b/>
                <w:bCs/>
                <w:sz w:val="18"/>
                <w:szCs w:val="18"/>
              </w:rPr>
              <w:t>56.0</w:t>
            </w:r>
          </w:p>
        </w:tc>
        <w:tc>
          <w:tcPr>
            <w:tcW w:w="269" w:type="pct"/>
            <w:vAlign w:val="center"/>
          </w:tcPr>
          <w:p w14:paraId="0A0B810B" w14:textId="79A8A8A6" w:rsidR="0082021F" w:rsidRPr="009E4751" w:rsidRDefault="0082021F" w:rsidP="007201B8">
            <w:pPr>
              <w:bidi w:val="0"/>
              <w:spacing w:after="160"/>
              <w:jc w:val="both"/>
              <w:rPr>
                <w:b/>
                <w:bCs/>
                <w:sz w:val="18"/>
                <w:szCs w:val="18"/>
              </w:rPr>
            </w:pPr>
            <w:r w:rsidRPr="009E4751">
              <w:rPr>
                <w:b/>
                <w:bCs/>
                <w:sz w:val="18"/>
                <w:szCs w:val="18"/>
              </w:rPr>
              <w:t>7.1</w:t>
            </w:r>
          </w:p>
        </w:tc>
        <w:tc>
          <w:tcPr>
            <w:tcW w:w="203" w:type="pct"/>
            <w:vAlign w:val="center"/>
          </w:tcPr>
          <w:p w14:paraId="76623113" w14:textId="0C2FD6A2"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30019AF1" w14:textId="034DA7E1"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ign w:val="center"/>
          </w:tcPr>
          <w:p w14:paraId="48A1DEE6" w14:textId="77777777" w:rsidR="0082021F" w:rsidRPr="009E4751" w:rsidRDefault="0082021F" w:rsidP="007201B8">
            <w:pPr>
              <w:bidi w:val="0"/>
              <w:jc w:val="both"/>
              <w:rPr>
                <w:b/>
                <w:bCs/>
                <w:sz w:val="18"/>
                <w:szCs w:val="18"/>
              </w:rPr>
            </w:pPr>
          </w:p>
        </w:tc>
        <w:tc>
          <w:tcPr>
            <w:tcW w:w="474" w:type="pct"/>
            <w:vMerge/>
            <w:vAlign w:val="center"/>
          </w:tcPr>
          <w:p w14:paraId="04F1051C" w14:textId="77777777" w:rsidR="0082021F" w:rsidRPr="009E4751" w:rsidRDefault="0082021F" w:rsidP="007201B8">
            <w:pPr>
              <w:bidi w:val="0"/>
              <w:jc w:val="both"/>
              <w:rPr>
                <w:b/>
                <w:bCs/>
                <w:sz w:val="18"/>
                <w:szCs w:val="18"/>
              </w:rPr>
            </w:pPr>
          </w:p>
        </w:tc>
        <w:tc>
          <w:tcPr>
            <w:tcW w:w="337" w:type="pct"/>
            <w:vMerge/>
            <w:vAlign w:val="center"/>
          </w:tcPr>
          <w:p w14:paraId="2D5DB7B3" w14:textId="77777777" w:rsidR="0082021F" w:rsidRPr="009E4751" w:rsidRDefault="0082021F" w:rsidP="007201B8">
            <w:pPr>
              <w:bidi w:val="0"/>
              <w:spacing w:after="160"/>
              <w:jc w:val="both"/>
              <w:rPr>
                <w:b/>
                <w:bCs/>
                <w:sz w:val="18"/>
                <w:szCs w:val="18"/>
              </w:rPr>
            </w:pPr>
          </w:p>
        </w:tc>
        <w:tc>
          <w:tcPr>
            <w:tcW w:w="338" w:type="pct"/>
            <w:vMerge/>
            <w:vAlign w:val="center"/>
          </w:tcPr>
          <w:p w14:paraId="7F5D0E2A" w14:textId="77777777" w:rsidR="0082021F" w:rsidRPr="009E4751" w:rsidRDefault="0082021F" w:rsidP="007201B8">
            <w:pPr>
              <w:bidi w:val="0"/>
              <w:jc w:val="both"/>
              <w:rPr>
                <w:b/>
                <w:bCs/>
                <w:sz w:val="18"/>
                <w:szCs w:val="18"/>
              </w:rPr>
            </w:pPr>
          </w:p>
        </w:tc>
        <w:tc>
          <w:tcPr>
            <w:tcW w:w="610" w:type="pct"/>
            <w:vMerge/>
            <w:vAlign w:val="center"/>
          </w:tcPr>
          <w:p w14:paraId="2FF54DAE" w14:textId="77777777" w:rsidR="0082021F" w:rsidRPr="009E4751" w:rsidRDefault="0082021F" w:rsidP="007201B8">
            <w:pPr>
              <w:bidi w:val="0"/>
              <w:jc w:val="both"/>
              <w:rPr>
                <w:b/>
                <w:bCs/>
                <w:sz w:val="18"/>
                <w:szCs w:val="18"/>
              </w:rPr>
            </w:pPr>
          </w:p>
        </w:tc>
      </w:tr>
      <w:tr w:rsidR="00CF73E8" w:rsidRPr="009E4751" w14:paraId="2494FB99" w14:textId="77777777" w:rsidTr="009E4751">
        <w:trPr>
          <w:trHeight w:val="20"/>
        </w:trPr>
        <w:tc>
          <w:tcPr>
            <w:tcW w:w="290" w:type="pct"/>
            <w:vMerge w:val="restart"/>
            <w:vAlign w:val="center"/>
          </w:tcPr>
          <w:p w14:paraId="72E1DD41" w14:textId="15A1AC92" w:rsidR="0082021F" w:rsidRPr="009E4751" w:rsidRDefault="0082021F" w:rsidP="007201B8">
            <w:pPr>
              <w:bidi w:val="0"/>
              <w:jc w:val="both"/>
              <w:rPr>
                <w:b/>
                <w:bCs/>
                <w:sz w:val="18"/>
                <w:szCs w:val="18"/>
              </w:rPr>
            </w:pPr>
            <w:bookmarkStart w:id="34" w:name="_Hlk179508520"/>
            <w:r w:rsidRPr="009E4751">
              <w:rPr>
                <w:b/>
                <w:bCs/>
                <w:sz w:val="18"/>
                <w:szCs w:val="18"/>
              </w:rPr>
              <w:t>H42</w:t>
            </w:r>
          </w:p>
        </w:tc>
        <w:tc>
          <w:tcPr>
            <w:tcW w:w="1270" w:type="pct"/>
            <w:vMerge w:val="restart"/>
            <w:vAlign w:val="center"/>
          </w:tcPr>
          <w:p w14:paraId="5DF2076A" w14:textId="3492939B" w:rsidR="0082021F" w:rsidRPr="009E4751" w:rsidRDefault="0082021F" w:rsidP="007201B8">
            <w:pPr>
              <w:bidi w:val="0"/>
              <w:jc w:val="both"/>
              <w:rPr>
                <w:b/>
                <w:bCs/>
                <w:sz w:val="18"/>
                <w:szCs w:val="18"/>
              </w:rPr>
            </w:pPr>
            <w:r w:rsidRPr="009E4751">
              <w:rPr>
                <w:b/>
                <w:bCs/>
                <w:sz w:val="18"/>
                <w:szCs w:val="18"/>
              </w:rPr>
              <w:t>Building a comprehensive strategy to integrate AI into operational processes, starting with identifying basic needs, then evaluating the available options of tools and programs, and selecting the optimal solutions in terms of cost and benefit.</w:t>
            </w:r>
          </w:p>
        </w:tc>
        <w:tc>
          <w:tcPr>
            <w:tcW w:w="134" w:type="pct"/>
            <w:vAlign w:val="center"/>
          </w:tcPr>
          <w:p w14:paraId="291350A4"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650962F7" w14:textId="5103D50C" w:rsidR="0082021F" w:rsidRPr="009E4751" w:rsidRDefault="0082021F" w:rsidP="007201B8">
            <w:pPr>
              <w:bidi w:val="0"/>
              <w:jc w:val="both"/>
              <w:rPr>
                <w:b/>
                <w:bCs/>
                <w:sz w:val="18"/>
                <w:szCs w:val="18"/>
              </w:rPr>
            </w:pPr>
            <w:r w:rsidRPr="009E4751">
              <w:rPr>
                <w:b/>
                <w:bCs/>
                <w:sz w:val="18"/>
                <w:szCs w:val="18"/>
              </w:rPr>
              <w:t>36</w:t>
            </w:r>
          </w:p>
        </w:tc>
        <w:tc>
          <w:tcPr>
            <w:tcW w:w="269" w:type="pct"/>
            <w:vAlign w:val="center"/>
          </w:tcPr>
          <w:p w14:paraId="34269132" w14:textId="796D48C1" w:rsidR="0082021F" w:rsidRPr="009E4751" w:rsidRDefault="0082021F" w:rsidP="007201B8">
            <w:pPr>
              <w:bidi w:val="0"/>
              <w:jc w:val="both"/>
              <w:rPr>
                <w:b/>
                <w:bCs/>
                <w:sz w:val="18"/>
                <w:szCs w:val="18"/>
              </w:rPr>
            </w:pPr>
            <w:r w:rsidRPr="009E4751">
              <w:rPr>
                <w:b/>
                <w:bCs/>
                <w:sz w:val="18"/>
                <w:szCs w:val="18"/>
              </w:rPr>
              <w:t>39</w:t>
            </w:r>
          </w:p>
        </w:tc>
        <w:tc>
          <w:tcPr>
            <w:tcW w:w="269" w:type="pct"/>
            <w:vAlign w:val="center"/>
          </w:tcPr>
          <w:p w14:paraId="469D017B" w14:textId="708D0840" w:rsidR="0082021F" w:rsidRPr="009E4751" w:rsidRDefault="0082021F" w:rsidP="007201B8">
            <w:pPr>
              <w:bidi w:val="0"/>
              <w:jc w:val="both"/>
              <w:rPr>
                <w:b/>
                <w:bCs/>
                <w:sz w:val="18"/>
                <w:szCs w:val="18"/>
              </w:rPr>
            </w:pPr>
            <w:r w:rsidRPr="009E4751">
              <w:rPr>
                <w:b/>
                <w:bCs/>
                <w:sz w:val="18"/>
                <w:szCs w:val="18"/>
              </w:rPr>
              <w:t>8</w:t>
            </w:r>
          </w:p>
        </w:tc>
        <w:tc>
          <w:tcPr>
            <w:tcW w:w="203" w:type="pct"/>
            <w:vAlign w:val="center"/>
          </w:tcPr>
          <w:p w14:paraId="104EAF1E" w14:textId="6D826E11" w:rsidR="0082021F" w:rsidRPr="009E4751" w:rsidRDefault="0082021F" w:rsidP="007201B8">
            <w:pPr>
              <w:bidi w:val="0"/>
              <w:jc w:val="both"/>
              <w:rPr>
                <w:b/>
                <w:bCs/>
                <w:sz w:val="18"/>
                <w:szCs w:val="18"/>
              </w:rPr>
            </w:pPr>
            <w:r w:rsidRPr="009E4751">
              <w:rPr>
                <w:b/>
                <w:bCs/>
                <w:sz w:val="18"/>
                <w:szCs w:val="18"/>
              </w:rPr>
              <w:t>1</w:t>
            </w:r>
          </w:p>
        </w:tc>
        <w:tc>
          <w:tcPr>
            <w:tcW w:w="269" w:type="pct"/>
            <w:vAlign w:val="center"/>
          </w:tcPr>
          <w:p w14:paraId="35A0C6CC" w14:textId="1BE56417"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restart"/>
            <w:vAlign w:val="center"/>
          </w:tcPr>
          <w:p w14:paraId="73F76316" w14:textId="626D9C44" w:rsidR="0082021F" w:rsidRPr="009E4751" w:rsidRDefault="0082021F" w:rsidP="007201B8">
            <w:pPr>
              <w:bidi w:val="0"/>
              <w:jc w:val="both"/>
              <w:rPr>
                <w:b/>
                <w:bCs/>
                <w:sz w:val="18"/>
                <w:szCs w:val="18"/>
              </w:rPr>
            </w:pPr>
            <w:bookmarkStart w:id="35" w:name="_Hlk179508402"/>
            <w:r w:rsidRPr="009E4751">
              <w:rPr>
                <w:b/>
                <w:bCs/>
                <w:sz w:val="18"/>
                <w:szCs w:val="18"/>
              </w:rPr>
              <w:t>4.31</w:t>
            </w:r>
            <w:bookmarkEnd w:id="35"/>
          </w:p>
        </w:tc>
        <w:tc>
          <w:tcPr>
            <w:tcW w:w="474" w:type="pct"/>
            <w:vMerge w:val="restart"/>
            <w:vAlign w:val="center"/>
          </w:tcPr>
          <w:p w14:paraId="74A1412B" w14:textId="6CF2F66C"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.69</w:t>
            </w:r>
            <w:r w:rsidR="0004682E" w:rsidRPr="009E4751">
              <w:rPr>
                <w:b/>
                <w:bCs/>
                <w:sz w:val="18"/>
                <w:szCs w:val="18"/>
              </w:rPr>
              <w:t>4</w:t>
            </w:r>
          </w:p>
        </w:tc>
        <w:tc>
          <w:tcPr>
            <w:tcW w:w="337" w:type="pct"/>
            <w:vMerge w:val="restart"/>
            <w:vAlign w:val="center"/>
          </w:tcPr>
          <w:p w14:paraId="694E0A53" w14:textId="3DC712B8" w:rsidR="0082021F" w:rsidRPr="009E4751" w:rsidRDefault="0082021F" w:rsidP="007201B8">
            <w:pPr>
              <w:bidi w:val="0"/>
              <w:spacing w:after="160"/>
              <w:jc w:val="both"/>
              <w:rPr>
                <w:b/>
                <w:bCs/>
                <w:sz w:val="18"/>
                <w:szCs w:val="18"/>
              </w:rPr>
            </w:pPr>
            <w:r w:rsidRPr="009E4751">
              <w:rPr>
                <w:b/>
                <w:bCs/>
                <w:sz w:val="18"/>
                <w:szCs w:val="18"/>
              </w:rPr>
              <w:t>17.</w:t>
            </w:r>
            <w:r w:rsidR="008F2D53" w:rsidRPr="009E4751">
              <w:rPr>
                <w:b/>
                <w:bCs/>
                <w:sz w:val="18"/>
                <w:szCs w:val="18"/>
              </w:rPr>
              <w:t>30</w:t>
            </w:r>
          </w:p>
        </w:tc>
        <w:tc>
          <w:tcPr>
            <w:tcW w:w="338" w:type="pct"/>
            <w:vMerge w:val="restart"/>
            <w:vAlign w:val="center"/>
          </w:tcPr>
          <w:p w14:paraId="71EF0E28"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7AFF05F8" w14:textId="6F953361" w:rsidR="0082021F" w:rsidRPr="009E4751" w:rsidRDefault="00DC36C7" w:rsidP="007201B8">
            <w:pPr>
              <w:bidi w:val="0"/>
              <w:jc w:val="both"/>
              <w:rPr>
                <w:b/>
                <w:bCs/>
                <w:sz w:val="18"/>
                <w:szCs w:val="18"/>
              </w:rPr>
            </w:pPr>
            <w:r w:rsidRPr="009E4751">
              <w:rPr>
                <w:b/>
                <w:bCs/>
                <w:sz w:val="18"/>
                <w:szCs w:val="18"/>
              </w:rPr>
              <w:t>1</w:t>
            </w:r>
          </w:p>
        </w:tc>
      </w:tr>
      <w:bookmarkEnd w:id="34"/>
      <w:tr w:rsidR="00CF73E8" w:rsidRPr="009E4751" w14:paraId="16C199D3" w14:textId="77777777" w:rsidTr="009E4751">
        <w:trPr>
          <w:trHeight w:val="363"/>
        </w:trPr>
        <w:tc>
          <w:tcPr>
            <w:tcW w:w="290" w:type="pct"/>
            <w:vMerge/>
            <w:vAlign w:val="center"/>
          </w:tcPr>
          <w:p w14:paraId="0284E3D8" w14:textId="77777777" w:rsidR="0082021F" w:rsidRPr="009E4751" w:rsidRDefault="0082021F" w:rsidP="007201B8">
            <w:pPr>
              <w:bidi w:val="0"/>
              <w:jc w:val="both"/>
              <w:rPr>
                <w:b/>
                <w:bCs/>
                <w:sz w:val="18"/>
                <w:szCs w:val="18"/>
              </w:rPr>
            </w:pPr>
          </w:p>
        </w:tc>
        <w:tc>
          <w:tcPr>
            <w:tcW w:w="1270" w:type="pct"/>
            <w:vMerge/>
            <w:vAlign w:val="center"/>
          </w:tcPr>
          <w:p w14:paraId="3F257EFB" w14:textId="77777777" w:rsidR="0082021F" w:rsidRPr="009E4751" w:rsidRDefault="0082021F" w:rsidP="007201B8">
            <w:pPr>
              <w:bidi w:val="0"/>
              <w:jc w:val="both"/>
              <w:rPr>
                <w:b/>
                <w:bCs/>
                <w:sz w:val="18"/>
                <w:szCs w:val="18"/>
              </w:rPr>
            </w:pPr>
          </w:p>
        </w:tc>
        <w:tc>
          <w:tcPr>
            <w:tcW w:w="134" w:type="pct"/>
            <w:vAlign w:val="center"/>
          </w:tcPr>
          <w:p w14:paraId="1C852ECB" w14:textId="77777777" w:rsidR="0082021F" w:rsidRPr="009E4751" w:rsidRDefault="0082021F" w:rsidP="007201B8">
            <w:pPr>
              <w:bidi w:val="0"/>
              <w:spacing w:after="160"/>
              <w:jc w:val="both"/>
              <w:rPr>
                <w:b/>
                <w:bCs/>
                <w:sz w:val="18"/>
                <w:szCs w:val="18"/>
              </w:rPr>
            </w:pPr>
            <w:r w:rsidRPr="009E4751">
              <w:rPr>
                <w:b/>
                <w:bCs/>
                <w:sz w:val="18"/>
                <w:szCs w:val="18"/>
              </w:rPr>
              <w:t>%</w:t>
            </w:r>
          </w:p>
        </w:tc>
        <w:tc>
          <w:tcPr>
            <w:tcW w:w="267" w:type="pct"/>
            <w:vAlign w:val="center"/>
          </w:tcPr>
          <w:p w14:paraId="3C60D06D" w14:textId="640677D1" w:rsidR="0082021F" w:rsidRPr="009E4751" w:rsidRDefault="0082021F" w:rsidP="007201B8">
            <w:pPr>
              <w:bidi w:val="0"/>
              <w:spacing w:after="160"/>
              <w:jc w:val="both"/>
              <w:rPr>
                <w:b/>
                <w:bCs/>
                <w:sz w:val="18"/>
                <w:szCs w:val="18"/>
              </w:rPr>
            </w:pPr>
            <w:r w:rsidRPr="009E4751">
              <w:rPr>
                <w:b/>
                <w:bCs/>
                <w:sz w:val="18"/>
                <w:szCs w:val="18"/>
              </w:rPr>
              <w:t>42.9</w:t>
            </w:r>
          </w:p>
        </w:tc>
        <w:tc>
          <w:tcPr>
            <w:tcW w:w="269" w:type="pct"/>
            <w:vAlign w:val="center"/>
          </w:tcPr>
          <w:p w14:paraId="6928C5A7" w14:textId="598E05FB" w:rsidR="0082021F" w:rsidRPr="009E4751" w:rsidRDefault="0082021F" w:rsidP="007201B8">
            <w:pPr>
              <w:bidi w:val="0"/>
              <w:spacing w:after="160"/>
              <w:jc w:val="both"/>
              <w:rPr>
                <w:b/>
                <w:bCs/>
                <w:sz w:val="18"/>
                <w:szCs w:val="18"/>
              </w:rPr>
            </w:pPr>
            <w:r w:rsidRPr="009E4751">
              <w:rPr>
                <w:b/>
                <w:bCs/>
                <w:sz w:val="18"/>
                <w:szCs w:val="18"/>
              </w:rPr>
              <w:t>46.4</w:t>
            </w:r>
          </w:p>
        </w:tc>
        <w:tc>
          <w:tcPr>
            <w:tcW w:w="269" w:type="pct"/>
            <w:vAlign w:val="center"/>
          </w:tcPr>
          <w:p w14:paraId="5C3392A0" w14:textId="01255774" w:rsidR="0082021F" w:rsidRPr="009E4751" w:rsidRDefault="0082021F" w:rsidP="007201B8">
            <w:pPr>
              <w:bidi w:val="0"/>
              <w:spacing w:after="160"/>
              <w:jc w:val="both"/>
              <w:rPr>
                <w:b/>
                <w:bCs/>
                <w:sz w:val="18"/>
                <w:szCs w:val="18"/>
              </w:rPr>
            </w:pPr>
            <w:r w:rsidRPr="009E4751">
              <w:rPr>
                <w:b/>
                <w:bCs/>
                <w:sz w:val="18"/>
                <w:szCs w:val="18"/>
              </w:rPr>
              <w:t>9.5</w:t>
            </w:r>
          </w:p>
        </w:tc>
        <w:tc>
          <w:tcPr>
            <w:tcW w:w="203" w:type="pct"/>
            <w:vAlign w:val="center"/>
          </w:tcPr>
          <w:p w14:paraId="418CE0BD" w14:textId="530D33CF" w:rsidR="0082021F" w:rsidRPr="009E4751" w:rsidRDefault="0082021F" w:rsidP="007201B8">
            <w:pPr>
              <w:bidi w:val="0"/>
              <w:jc w:val="both"/>
              <w:rPr>
                <w:b/>
                <w:bCs/>
                <w:sz w:val="18"/>
                <w:szCs w:val="18"/>
              </w:rPr>
            </w:pPr>
            <w:r w:rsidRPr="009E4751">
              <w:rPr>
                <w:b/>
                <w:bCs/>
                <w:sz w:val="18"/>
                <w:szCs w:val="18"/>
              </w:rPr>
              <w:t>1.2</w:t>
            </w:r>
          </w:p>
        </w:tc>
        <w:tc>
          <w:tcPr>
            <w:tcW w:w="269" w:type="pct"/>
            <w:vAlign w:val="center"/>
          </w:tcPr>
          <w:p w14:paraId="5496799E" w14:textId="4A3D9987"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ign w:val="center"/>
          </w:tcPr>
          <w:p w14:paraId="2BC47CC3" w14:textId="77777777" w:rsidR="0082021F" w:rsidRPr="009E4751" w:rsidRDefault="0082021F" w:rsidP="007201B8">
            <w:pPr>
              <w:bidi w:val="0"/>
              <w:jc w:val="both"/>
              <w:rPr>
                <w:b/>
                <w:bCs/>
                <w:sz w:val="18"/>
                <w:szCs w:val="18"/>
              </w:rPr>
            </w:pPr>
          </w:p>
        </w:tc>
        <w:tc>
          <w:tcPr>
            <w:tcW w:w="474" w:type="pct"/>
            <w:vMerge/>
            <w:vAlign w:val="center"/>
          </w:tcPr>
          <w:p w14:paraId="2BF320EE" w14:textId="77777777" w:rsidR="0082021F" w:rsidRPr="009E4751" w:rsidRDefault="0082021F" w:rsidP="007201B8">
            <w:pPr>
              <w:bidi w:val="0"/>
              <w:jc w:val="both"/>
              <w:rPr>
                <w:b/>
                <w:bCs/>
                <w:sz w:val="18"/>
                <w:szCs w:val="18"/>
              </w:rPr>
            </w:pPr>
          </w:p>
        </w:tc>
        <w:tc>
          <w:tcPr>
            <w:tcW w:w="337" w:type="pct"/>
            <w:vMerge/>
            <w:vAlign w:val="center"/>
          </w:tcPr>
          <w:p w14:paraId="29430701" w14:textId="77777777" w:rsidR="0082021F" w:rsidRPr="009E4751" w:rsidRDefault="0082021F" w:rsidP="007201B8">
            <w:pPr>
              <w:bidi w:val="0"/>
              <w:spacing w:after="160"/>
              <w:jc w:val="both"/>
              <w:rPr>
                <w:b/>
                <w:bCs/>
                <w:sz w:val="18"/>
                <w:szCs w:val="18"/>
              </w:rPr>
            </w:pPr>
          </w:p>
        </w:tc>
        <w:tc>
          <w:tcPr>
            <w:tcW w:w="338" w:type="pct"/>
            <w:vMerge/>
            <w:vAlign w:val="center"/>
          </w:tcPr>
          <w:p w14:paraId="0B708237" w14:textId="77777777" w:rsidR="0082021F" w:rsidRPr="009E4751" w:rsidRDefault="0082021F" w:rsidP="007201B8">
            <w:pPr>
              <w:bidi w:val="0"/>
              <w:jc w:val="both"/>
              <w:rPr>
                <w:b/>
                <w:bCs/>
                <w:sz w:val="18"/>
                <w:szCs w:val="18"/>
              </w:rPr>
            </w:pPr>
          </w:p>
        </w:tc>
        <w:tc>
          <w:tcPr>
            <w:tcW w:w="610" w:type="pct"/>
            <w:vMerge/>
            <w:vAlign w:val="center"/>
          </w:tcPr>
          <w:p w14:paraId="76402B14" w14:textId="77777777" w:rsidR="0082021F" w:rsidRPr="009E4751" w:rsidRDefault="0082021F" w:rsidP="007201B8">
            <w:pPr>
              <w:bidi w:val="0"/>
              <w:jc w:val="both"/>
              <w:rPr>
                <w:b/>
                <w:bCs/>
                <w:sz w:val="18"/>
                <w:szCs w:val="18"/>
              </w:rPr>
            </w:pPr>
          </w:p>
        </w:tc>
      </w:tr>
      <w:tr w:rsidR="00CF73E8" w:rsidRPr="009E4751" w14:paraId="59A65BEC" w14:textId="77777777" w:rsidTr="009E4751">
        <w:trPr>
          <w:trHeight w:val="20"/>
        </w:trPr>
        <w:tc>
          <w:tcPr>
            <w:tcW w:w="290" w:type="pct"/>
            <w:vMerge w:val="restart"/>
            <w:vAlign w:val="center"/>
          </w:tcPr>
          <w:p w14:paraId="1C36FB5C" w14:textId="48154146" w:rsidR="0082021F" w:rsidRPr="009E4751" w:rsidRDefault="0082021F" w:rsidP="007201B8">
            <w:pPr>
              <w:bidi w:val="0"/>
              <w:jc w:val="both"/>
              <w:rPr>
                <w:b/>
                <w:bCs/>
                <w:sz w:val="18"/>
                <w:szCs w:val="18"/>
              </w:rPr>
            </w:pPr>
            <w:r w:rsidRPr="009E4751">
              <w:rPr>
                <w:b/>
                <w:bCs/>
                <w:sz w:val="18"/>
                <w:szCs w:val="18"/>
              </w:rPr>
              <w:t>H43</w:t>
            </w:r>
          </w:p>
        </w:tc>
        <w:tc>
          <w:tcPr>
            <w:tcW w:w="1270" w:type="pct"/>
            <w:vMerge w:val="restart"/>
            <w:vAlign w:val="center"/>
          </w:tcPr>
          <w:p w14:paraId="0455CBBF" w14:textId="4B299BBC" w:rsidR="0082021F" w:rsidRPr="009E4751" w:rsidRDefault="0082021F" w:rsidP="007201B8">
            <w:pPr>
              <w:bidi w:val="0"/>
              <w:jc w:val="both"/>
              <w:rPr>
                <w:b/>
                <w:bCs/>
                <w:sz w:val="18"/>
                <w:szCs w:val="18"/>
              </w:rPr>
            </w:pPr>
            <w:r w:rsidRPr="009E4751">
              <w:rPr>
                <w:b/>
                <w:bCs/>
                <w:sz w:val="18"/>
                <w:szCs w:val="18"/>
              </w:rPr>
              <w:t>Develop and implement a comprehensive security system to protect data from illegal breaches and ensure compliance with regulations and laws related to privacy protection.</w:t>
            </w:r>
          </w:p>
        </w:tc>
        <w:tc>
          <w:tcPr>
            <w:tcW w:w="134" w:type="pct"/>
            <w:vAlign w:val="center"/>
          </w:tcPr>
          <w:p w14:paraId="6A761143"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4E811DFE" w14:textId="59D4186D" w:rsidR="0082021F" w:rsidRPr="009E4751" w:rsidRDefault="0082021F" w:rsidP="007201B8">
            <w:pPr>
              <w:bidi w:val="0"/>
              <w:jc w:val="both"/>
              <w:rPr>
                <w:b/>
                <w:bCs/>
                <w:sz w:val="18"/>
                <w:szCs w:val="18"/>
              </w:rPr>
            </w:pPr>
            <w:r w:rsidRPr="009E4751">
              <w:rPr>
                <w:b/>
                <w:bCs/>
                <w:sz w:val="18"/>
                <w:szCs w:val="18"/>
              </w:rPr>
              <w:t>29</w:t>
            </w:r>
          </w:p>
        </w:tc>
        <w:tc>
          <w:tcPr>
            <w:tcW w:w="269" w:type="pct"/>
            <w:vAlign w:val="center"/>
          </w:tcPr>
          <w:p w14:paraId="4A686D45" w14:textId="4F917E1E" w:rsidR="0082021F" w:rsidRPr="009E4751" w:rsidRDefault="0082021F" w:rsidP="007201B8">
            <w:pPr>
              <w:bidi w:val="0"/>
              <w:jc w:val="both"/>
              <w:rPr>
                <w:b/>
                <w:bCs/>
                <w:sz w:val="18"/>
                <w:szCs w:val="18"/>
              </w:rPr>
            </w:pPr>
            <w:r w:rsidRPr="009E4751">
              <w:rPr>
                <w:b/>
                <w:bCs/>
                <w:sz w:val="18"/>
                <w:szCs w:val="18"/>
              </w:rPr>
              <w:t>51</w:t>
            </w:r>
          </w:p>
        </w:tc>
        <w:tc>
          <w:tcPr>
            <w:tcW w:w="269" w:type="pct"/>
            <w:vAlign w:val="center"/>
          </w:tcPr>
          <w:p w14:paraId="2334BB4C" w14:textId="55676DCC" w:rsidR="0082021F" w:rsidRPr="009E4751" w:rsidRDefault="0082021F" w:rsidP="007201B8">
            <w:pPr>
              <w:bidi w:val="0"/>
              <w:jc w:val="both"/>
              <w:rPr>
                <w:b/>
                <w:bCs/>
                <w:sz w:val="18"/>
                <w:szCs w:val="18"/>
              </w:rPr>
            </w:pPr>
            <w:r w:rsidRPr="009E4751">
              <w:rPr>
                <w:b/>
                <w:bCs/>
                <w:sz w:val="18"/>
                <w:szCs w:val="18"/>
              </w:rPr>
              <w:t>4</w:t>
            </w:r>
          </w:p>
        </w:tc>
        <w:tc>
          <w:tcPr>
            <w:tcW w:w="203" w:type="pct"/>
            <w:vAlign w:val="center"/>
          </w:tcPr>
          <w:p w14:paraId="3902142C" w14:textId="650CCFDC"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1FCCB35A" w14:textId="38379B59"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restart"/>
            <w:vAlign w:val="center"/>
          </w:tcPr>
          <w:p w14:paraId="34FAA76E" w14:textId="77777777" w:rsidR="0082021F" w:rsidRPr="009E4751" w:rsidRDefault="0082021F" w:rsidP="007201B8">
            <w:pPr>
              <w:bidi w:val="0"/>
              <w:jc w:val="both"/>
              <w:rPr>
                <w:b/>
                <w:bCs/>
                <w:sz w:val="18"/>
                <w:szCs w:val="18"/>
              </w:rPr>
            </w:pPr>
            <w:r w:rsidRPr="009E4751">
              <w:rPr>
                <w:b/>
                <w:bCs/>
                <w:sz w:val="18"/>
                <w:szCs w:val="18"/>
              </w:rPr>
              <w:t>4.30</w:t>
            </w:r>
          </w:p>
          <w:p w14:paraId="0B095598" w14:textId="6046BCBD" w:rsidR="0082021F" w:rsidRPr="009E4751" w:rsidRDefault="0082021F" w:rsidP="007201B8">
            <w:pPr>
              <w:bidi w:val="0"/>
              <w:jc w:val="both"/>
              <w:rPr>
                <w:b/>
                <w:bCs/>
                <w:sz w:val="18"/>
                <w:szCs w:val="18"/>
              </w:rPr>
            </w:pPr>
          </w:p>
        </w:tc>
        <w:tc>
          <w:tcPr>
            <w:tcW w:w="474" w:type="pct"/>
            <w:vMerge w:val="restart"/>
            <w:vAlign w:val="center"/>
          </w:tcPr>
          <w:p w14:paraId="0EF60287" w14:textId="3FE47A7C"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.55</w:t>
            </w:r>
            <w:r w:rsidR="0004682E" w:rsidRPr="009E4751">
              <w:rPr>
                <w:b/>
                <w:bCs/>
                <w:sz w:val="18"/>
                <w:szCs w:val="18"/>
              </w:rPr>
              <w:t>5</w:t>
            </w:r>
          </w:p>
          <w:p w14:paraId="00257027" w14:textId="3CA9FC74" w:rsidR="0082021F" w:rsidRPr="009E4751" w:rsidRDefault="0082021F" w:rsidP="007201B8">
            <w:pPr>
              <w:bidi w:val="0"/>
              <w:jc w:val="both"/>
              <w:rPr>
                <w:b/>
                <w:bCs/>
                <w:sz w:val="18"/>
                <w:szCs w:val="18"/>
              </w:rPr>
            </w:pPr>
          </w:p>
        </w:tc>
        <w:tc>
          <w:tcPr>
            <w:tcW w:w="337" w:type="pct"/>
            <w:vMerge w:val="restart"/>
            <w:vAlign w:val="center"/>
          </w:tcPr>
          <w:p w14:paraId="374C4A08" w14:textId="624015AA" w:rsidR="0082021F" w:rsidRPr="009E4751" w:rsidRDefault="0082021F" w:rsidP="007201B8">
            <w:pPr>
              <w:bidi w:val="0"/>
              <w:spacing w:after="160"/>
              <w:jc w:val="both"/>
              <w:rPr>
                <w:b/>
                <w:bCs/>
                <w:sz w:val="18"/>
                <w:szCs w:val="18"/>
              </w:rPr>
            </w:pPr>
            <w:r w:rsidRPr="009E4751">
              <w:rPr>
                <w:b/>
                <w:bCs/>
                <w:sz w:val="18"/>
                <w:szCs w:val="18"/>
              </w:rPr>
              <w:t>21.43</w:t>
            </w:r>
          </w:p>
        </w:tc>
        <w:tc>
          <w:tcPr>
            <w:tcW w:w="338" w:type="pct"/>
            <w:vMerge w:val="restart"/>
            <w:vAlign w:val="center"/>
          </w:tcPr>
          <w:p w14:paraId="04C0E1CA"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76A2ABD1" w14:textId="1C94519C" w:rsidR="0082021F" w:rsidRPr="009E4751" w:rsidRDefault="00A12F30" w:rsidP="007201B8">
            <w:pPr>
              <w:bidi w:val="0"/>
              <w:jc w:val="both"/>
              <w:rPr>
                <w:b/>
                <w:bCs/>
                <w:sz w:val="18"/>
                <w:szCs w:val="18"/>
              </w:rPr>
            </w:pPr>
            <w:r w:rsidRPr="009E4751">
              <w:rPr>
                <w:b/>
                <w:bCs/>
                <w:sz w:val="18"/>
                <w:szCs w:val="18"/>
              </w:rPr>
              <w:t>2</w:t>
            </w:r>
          </w:p>
        </w:tc>
      </w:tr>
      <w:tr w:rsidR="00CF73E8" w:rsidRPr="009E4751" w14:paraId="04B4EABE" w14:textId="77777777" w:rsidTr="009E4751">
        <w:trPr>
          <w:trHeight w:val="387"/>
        </w:trPr>
        <w:tc>
          <w:tcPr>
            <w:tcW w:w="290" w:type="pct"/>
            <w:vMerge/>
            <w:vAlign w:val="center"/>
          </w:tcPr>
          <w:p w14:paraId="5E215542" w14:textId="77777777" w:rsidR="0082021F" w:rsidRPr="009E4751" w:rsidRDefault="0082021F" w:rsidP="007201B8">
            <w:pPr>
              <w:bidi w:val="0"/>
              <w:jc w:val="both"/>
              <w:rPr>
                <w:b/>
                <w:bCs/>
                <w:sz w:val="18"/>
                <w:szCs w:val="18"/>
              </w:rPr>
            </w:pPr>
          </w:p>
        </w:tc>
        <w:tc>
          <w:tcPr>
            <w:tcW w:w="1270" w:type="pct"/>
            <w:vMerge/>
            <w:vAlign w:val="center"/>
          </w:tcPr>
          <w:p w14:paraId="3FD0ADBA" w14:textId="77777777" w:rsidR="0082021F" w:rsidRPr="009E4751" w:rsidRDefault="0082021F" w:rsidP="007201B8">
            <w:pPr>
              <w:bidi w:val="0"/>
              <w:jc w:val="both"/>
              <w:rPr>
                <w:b/>
                <w:bCs/>
                <w:sz w:val="18"/>
                <w:szCs w:val="18"/>
              </w:rPr>
            </w:pPr>
          </w:p>
        </w:tc>
        <w:tc>
          <w:tcPr>
            <w:tcW w:w="134" w:type="pct"/>
            <w:vAlign w:val="center"/>
          </w:tcPr>
          <w:p w14:paraId="43A58FDD"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418CDC37" w14:textId="5080F669" w:rsidR="0082021F" w:rsidRPr="009E4751" w:rsidRDefault="0082021F" w:rsidP="007201B8">
            <w:pPr>
              <w:bidi w:val="0"/>
              <w:jc w:val="both"/>
              <w:rPr>
                <w:b/>
                <w:bCs/>
                <w:sz w:val="18"/>
                <w:szCs w:val="18"/>
              </w:rPr>
            </w:pPr>
            <w:r w:rsidRPr="009E4751">
              <w:rPr>
                <w:b/>
                <w:bCs/>
                <w:sz w:val="18"/>
                <w:szCs w:val="18"/>
              </w:rPr>
              <w:t>34.5</w:t>
            </w:r>
          </w:p>
        </w:tc>
        <w:tc>
          <w:tcPr>
            <w:tcW w:w="269" w:type="pct"/>
            <w:vAlign w:val="center"/>
          </w:tcPr>
          <w:p w14:paraId="53E8F608" w14:textId="2D5271EB" w:rsidR="0082021F" w:rsidRPr="009E4751" w:rsidRDefault="0082021F" w:rsidP="007201B8">
            <w:pPr>
              <w:bidi w:val="0"/>
              <w:jc w:val="both"/>
              <w:rPr>
                <w:b/>
                <w:bCs/>
                <w:sz w:val="18"/>
                <w:szCs w:val="18"/>
              </w:rPr>
            </w:pPr>
            <w:r w:rsidRPr="009E4751">
              <w:rPr>
                <w:b/>
                <w:bCs/>
                <w:sz w:val="18"/>
                <w:szCs w:val="18"/>
              </w:rPr>
              <w:t>60.7</w:t>
            </w:r>
          </w:p>
        </w:tc>
        <w:tc>
          <w:tcPr>
            <w:tcW w:w="269" w:type="pct"/>
            <w:vAlign w:val="center"/>
          </w:tcPr>
          <w:p w14:paraId="2B3378C2" w14:textId="0BBE1D38" w:rsidR="0082021F" w:rsidRPr="009E4751" w:rsidRDefault="0082021F" w:rsidP="007201B8">
            <w:pPr>
              <w:bidi w:val="0"/>
              <w:jc w:val="both"/>
              <w:rPr>
                <w:b/>
                <w:bCs/>
                <w:sz w:val="18"/>
                <w:szCs w:val="18"/>
              </w:rPr>
            </w:pPr>
            <w:r w:rsidRPr="009E4751">
              <w:rPr>
                <w:b/>
                <w:bCs/>
                <w:sz w:val="18"/>
                <w:szCs w:val="18"/>
              </w:rPr>
              <w:t>4.8</w:t>
            </w:r>
          </w:p>
        </w:tc>
        <w:tc>
          <w:tcPr>
            <w:tcW w:w="203" w:type="pct"/>
            <w:vAlign w:val="center"/>
          </w:tcPr>
          <w:p w14:paraId="70AC7ADF" w14:textId="378F26EE"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23F2B965" w14:textId="484F6DDD"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ign w:val="center"/>
          </w:tcPr>
          <w:p w14:paraId="31BF1F40" w14:textId="77777777" w:rsidR="0082021F" w:rsidRPr="009E4751" w:rsidRDefault="0082021F" w:rsidP="007201B8">
            <w:pPr>
              <w:bidi w:val="0"/>
              <w:jc w:val="both"/>
              <w:rPr>
                <w:b/>
                <w:bCs/>
                <w:sz w:val="18"/>
                <w:szCs w:val="18"/>
              </w:rPr>
            </w:pPr>
          </w:p>
        </w:tc>
        <w:tc>
          <w:tcPr>
            <w:tcW w:w="474" w:type="pct"/>
            <w:vMerge/>
            <w:vAlign w:val="center"/>
          </w:tcPr>
          <w:p w14:paraId="0C1E9FA3" w14:textId="77777777" w:rsidR="0082021F" w:rsidRPr="009E4751" w:rsidRDefault="0082021F" w:rsidP="007201B8">
            <w:pPr>
              <w:bidi w:val="0"/>
              <w:jc w:val="both"/>
              <w:rPr>
                <w:b/>
                <w:bCs/>
                <w:sz w:val="18"/>
                <w:szCs w:val="18"/>
              </w:rPr>
            </w:pPr>
          </w:p>
        </w:tc>
        <w:tc>
          <w:tcPr>
            <w:tcW w:w="337" w:type="pct"/>
            <w:vMerge/>
            <w:vAlign w:val="center"/>
          </w:tcPr>
          <w:p w14:paraId="0DDEEB56" w14:textId="77777777" w:rsidR="0082021F" w:rsidRPr="009E4751" w:rsidRDefault="0082021F" w:rsidP="007201B8">
            <w:pPr>
              <w:bidi w:val="0"/>
              <w:spacing w:after="160"/>
              <w:jc w:val="both"/>
              <w:rPr>
                <w:b/>
                <w:bCs/>
                <w:sz w:val="18"/>
                <w:szCs w:val="18"/>
              </w:rPr>
            </w:pPr>
          </w:p>
        </w:tc>
        <w:tc>
          <w:tcPr>
            <w:tcW w:w="338" w:type="pct"/>
            <w:vMerge/>
            <w:vAlign w:val="center"/>
          </w:tcPr>
          <w:p w14:paraId="3BF701C8" w14:textId="77777777" w:rsidR="0082021F" w:rsidRPr="009E4751" w:rsidRDefault="0082021F" w:rsidP="007201B8">
            <w:pPr>
              <w:bidi w:val="0"/>
              <w:jc w:val="both"/>
              <w:rPr>
                <w:b/>
                <w:bCs/>
                <w:sz w:val="18"/>
                <w:szCs w:val="18"/>
              </w:rPr>
            </w:pPr>
          </w:p>
        </w:tc>
        <w:tc>
          <w:tcPr>
            <w:tcW w:w="610" w:type="pct"/>
            <w:vMerge/>
            <w:vAlign w:val="center"/>
          </w:tcPr>
          <w:p w14:paraId="0E0C30B3" w14:textId="77777777" w:rsidR="0082021F" w:rsidRPr="009E4751" w:rsidRDefault="0082021F" w:rsidP="007201B8">
            <w:pPr>
              <w:bidi w:val="0"/>
              <w:jc w:val="both"/>
              <w:rPr>
                <w:b/>
                <w:bCs/>
                <w:sz w:val="18"/>
                <w:szCs w:val="18"/>
              </w:rPr>
            </w:pPr>
          </w:p>
        </w:tc>
      </w:tr>
      <w:tr w:rsidR="00CF73E8" w:rsidRPr="009E4751" w14:paraId="7F456EBC" w14:textId="77777777" w:rsidTr="009E4751">
        <w:trPr>
          <w:trHeight w:val="20"/>
        </w:trPr>
        <w:tc>
          <w:tcPr>
            <w:tcW w:w="290" w:type="pct"/>
            <w:vMerge w:val="restart"/>
            <w:vAlign w:val="center"/>
          </w:tcPr>
          <w:p w14:paraId="2B9E38D7" w14:textId="34E62D2F" w:rsidR="0082021F" w:rsidRPr="009E4751" w:rsidRDefault="0082021F" w:rsidP="007201B8">
            <w:pPr>
              <w:bidi w:val="0"/>
              <w:jc w:val="both"/>
              <w:rPr>
                <w:b/>
                <w:bCs/>
                <w:sz w:val="18"/>
                <w:szCs w:val="18"/>
              </w:rPr>
            </w:pPr>
            <w:r w:rsidRPr="009E4751">
              <w:rPr>
                <w:b/>
                <w:bCs/>
                <w:sz w:val="18"/>
                <w:szCs w:val="18"/>
              </w:rPr>
              <w:t>H44</w:t>
            </w:r>
          </w:p>
        </w:tc>
        <w:tc>
          <w:tcPr>
            <w:tcW w:w="1270" w:type="pct"/>
            <w:vMerge w:val="restart"/>
            <w:vAlign w:val="center"/>
          </w:tcPr>
          <w:p w14:paraId="6FF76453" w14:textId="7882670E" w:rsidR="0082021F" w:rsidRPr="009E4751" w:rsidRDefault="0082021F" w:rsidP="007201B8">
            <w:pPr>
              <w:bidi w:val="0"/>
              <w:jc w:val="both"/>
              <w:rPr>
                <w:b/>
                <w:bCs/>
                <w:sz w:val="18"/>
                <w:szCs w:val="18"/>
              </w:rPr>
            </w:pPr>
            <w:r w:rsidRPr="009E4751">
              <w:rPr>
                <w:b/>
                <w:bCs/>
                <w:sz w:val="18"/>
                <w:szCs w:val="18"/>
              </w:rPr>
              <w:t>Conduct periodic evaluations of the algorithms used in the audit to ensure that they comply with technical and operational standards and are free of any biases that may affect the results of the audit and ensure the fairness of the procedures.</w:t>
            </w:r>
          </w:p>
        </w:tc>
        <w:tc>
          <w:tcPr>
            <w:tcW w:w="134" w:type="pct"/>
            <w:vAlign w:val="center"/>
          </w:tcPr>
          <w:p w14:paraId="00D0A44A"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5F3B6028" w14:textId="684538D2" w:rsidR="0082021F" w:rsidRPr="009E4751" w:rsidRDefault="0082021F" w:rsidP="007201B8">
            <w:pPr>
              <w:bidi w:val="0"/>
              <w:jc w:val="both"/>
              <w:rPr>
                <w:b/>
                <w:bCs/>
                <w:sz w:val="18"/>
                <w:szCs w:val="18"/>
              </w:rPr>
            </w:pPr>
            <w:r w:rsidRPr="009E4751">
              <w:rPr>
                <w:b/>
                <w:bCs/>
                <w:sz w:val="18"/>
                <w:szCs w:val="18"/>
              </w:rPr>
              <w:t>30</w:t>
            </w:r>
          </w:p>
        </w:tc>
        <w:tc>
          <w:tcPr>
            <w:tcW w:w="269" w:type="pct"/>
            <w:vAlign w:val="center"/>
          </w:tcPr>
          <w:p w14:paraId="03E4BDFF" w14:textId="5269BEBB" w:rsidR="0082021F" w:rsidRPr="009E4751" w:rsidRDefault="0082021F" w:rsidP="007201B8">
            <w:pPr>
              <w:bidi w:val="0"/>
              <w:jc w:val="both"/>
              <w:rPr>
                <w:b/>
                <w:bCs/>
                <w:sz w:val="18"/>
                <w:szCs w:val="18"/>
              </w:rPr>
            </w:pPr>
            <w:r w:rsidRPr="009E4751">
              <w:rPr>
                <w:b/>
                <w:bCs/>
                <w:sz w:val="18"/>
                <w:szCs w:val="18"/>
              </w:rPr>
              <w:t>41</w:t>
            </w:r>
          </w:p>
        </w:tc>
        <w:tc>
          <w:tcPr>
            <w:tcW w:w="269" w:type="pct"/>
            <w:vAlign w:val="center"/>
          </w:tcPr>
          <w:p w14:paraId="795987F2" w14:textId="162CA348" w:rsidR="0082021F" w:rsidRPr="009E4751" w:rsidRDefault="0082021F" w:rsidP="007201B8">
            <w:pPr>
              <w:bidi w:val="0"/>
              <w:jc w:val="both"/>
              <w:rPr>
                <w:b/>
                <w:bCs/>
                <w:sz w:val="18"/>
                <w:szCs w:val="18"/>
              </w:rPr>
            </w:pPr>
            <w:r w:rsidRPr="009E4751">
              <w:rPr>
                <w:b/>
                <w:bCs/>
                <w:sz w:val="18"/>
                <w:szCs w:val="18"/>
              </w:rPr>
              <w:t>12</w:t>
            </w:r>
          </w:p>
        </w:tc>
        <w:tc>
          <w:tcPr>
            <w:tcW w:w="203" w:type="pct"/>
            <w:vAlign w:val="center"/>
          </w:tcPr>
          <w:p w14:paraId="7AC14479" w14:textId="4980B4B5" w:rsidR="0082021F" w:rsidRPr="009E4751" w:rsidRDefault="0082021F" w:rsidP="007201B8">
            <w:pPr>
              <w:bidi w:val="0"/>
              <w:jc w:val="both"/>
              <w:rPr>
                <w:b/>
                <w:bCs/>
                <w:sz w:val="18"/>
                <w:szCs w:val="18"/>
              </w:rPr>
            </w:pPr>
            <w:r w:rsidRPr="009E4751">
              <w:rPr>
                <w:b/>
                <w:bCs/>
                <w:sz w:val="18"/>
                <w:szCs w:val="18"/>
              </w:rPr>
              <w:t>1</w:t>
            </w:r>
          </w:p>
        </w:tc>
        <w:tc>
          <w:tcPr>
            <w:tcW w:w="269" w:type="pct"/>
            <w:vAlign w:val="center"/>
          </w:tcPr>
          <w:p w14:paraId="636CD602" w14:textId="66EE35B8"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restart"/>
            <w:vAlign w:val="center"/>
          </w:tcPr>
          <w:p w14:paraId="615AF4E6" w14:textId="1F723770" w:rsidR="0082021F" w:rsidRPr="009E4751" w:rsidRDefault="0082021F" w:rsidP="007201B8">
            <w:pPr>
              <w:bidi w:val="0"/>
              <w:jc w:val="both"/>
              <w:rPr>
                <w:b/>
                <w:bCs/>
                <w:sz w:val="18"/>
                <w:szCs w:val="18"/>
              </w:rPr>
            </w:pPr>
            <w:r w:rsidRPr="009E4751">
              <w:rPr>
                <w:b/>
                <w:bCs/>
                <w:sz w:val="18"/>
                <w:szCs w:val="18"/>
              </w:rPr>
              <w:t>4.19</w:t>
            </w:r>
          </w:p>
        </w:tc>
        <w:tc>
          <w:tcPr>
            <w:tcW w:w="474" w:type="pct"/>
            <w:vMerge w:val="restart"/>
            <w:vAlign w:val="center"/>
          </w:tcPr>
          <w:p w14:paraId="79720427" w14:textId="3B3BAB28"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.71</w:t>
            </w:r>
            <w:r w:rsidR="0004682E" w:rsidRPr="009E4751">
              <w:rPr>
                <w:b/>
                <w:bCs/>
                <w:sz w:val="18"/>
                <w:szCs w:val="18"/>
              </w:rPr>
              <w:t>9</w:t>
            </w:r>
          </w:p>
        </w:tc>
        <w:tc>
          <w:tcPr>
            <w:tcW w:w="337" w:type="pct"/>
            <w:vMerge w:val="restart"/>
            <w:vAlign w:val="center"/>
          </w:tcPr>
          <w:p w14:paraId="26163BE3" w14:textId="61C899FC" w:rsidR="0082021F" w:rsidRPr="009E4751" w:rsidRDefault="0082021F" w:rsidP="007201B8">
            <w:pPr>
              <w:bidi w:val="0"/>
              <w:spacing w:after="160"/>
              <w:jc w:val="both"/>
              <w:rPr>
                <w:b/>
                <w:bCs/>
                <w:sz w:val="18"/>
                <w:szCs w:val="18"/>
              </w:rPr>
            </w:pPr>
            <w:r w:rsidRPr="009E4751">
              <w:rPr>
                <w:b/>
                <w:bCs/>
                <w:sz w:val="18"/>
                <w:szCs w:val="18"/>
              </w:rPr>
              <w:t>15.1</w:t>
            </w:r>
            <w:r w:rsidR="008F2D53" w:rsidRPr="009E4751">
              <w:rPr>
                <w:b/>
                <w:bCs/>
                <w:sz w:val="18"/>
                <w:szCs w:val="18"/>
              </w:rPr>
              <w:t>7</w:t>
            </w:r>
          </w:p>
        </w:tc>
        <w:tc>
          <w:tcPr>
            <w:tcW w:w="338" w:type="pct"/>
            <w:vMerge w:val="restart"/>
            <w:vAlign w:val="center"/>
          </w:tcPr>
          <w:p w14:paraId="3E0446B6"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45198663" w14:textId="4138D5E0" w:rsidR="0082021F" w:rsidRPr="009E4751" w:rsidRDefault="006063F8" w:rsidP="007201B8">
            <w:pPr>
              <w:bidi w:val="0"/>
              <w:jc w:val="both"/>
              <w:rPr>
                <w:b/>
                <w:bCs/>
                <w:sz w:val="18"/>
                <w:szCs w:val="18"/>
              </w:rPr>
            </w:pPr>
            <w:r w:rsidRPr="009E4751">
              <w:rPr>
                <w:b/>
                <w:bCs/>
                <w:sz w:val="18"/>
                <w:szCs w:val="18"/>
              </w:rPr>
              <w:t>5</w:t>
            </w:r>
          </w:p>
        </w:tc>
      </w:tr>
      <w:tr w:rsidR="00CF73E8" w:rsidRPr="009E4751" w14:paraId="1EB30503" w14:textId="77777777" w:rsidTr="009E4751">
        <w:trPr>
          <w:trHeight w:val="20"/>
        </w:trPr>
        <w:tc>
          <w:tcPr>
            <w:tcW w:w="290" w:type="pct"/>
            <w:vMerge/>
            <w:vAlign w:val="center"/>
          </w:tcPr>
          <w:p w14:paraId="25B61C48" w14:textId="77777777" w:rsidR="0082021F" w:rsidRPr="009E4751" w:rsidRDefault="0082021F" w:rsidP="007201B8">
            <w:pPr>
              <w:bidi w:val="0"/>
              <w:jc w:val="both"/>
              <w:rPr>
                <w:b/>
                <w:bCs/>
                <w:sz w:val="18"/>
                <w:szCs w:val="18"/>
              </w:rPr>
            </w:pPr>
          </w:p>
        </w:tc>
        <w:tc>
          <w:tcPr>
            <w:tcW w:w="1270" w:type="pct"/>
            <w:vMerge/>
            <w:vAlign w:val="center"/>
          </w:tcPr>
          <w:p w14:paraId="5667C4E8" w14:textId="77777777" w:rsidR="0082021F" w:rsidRPr="009E4751" w:rsidRDefault="0082021F" w:rsidP="007201B8">
            <w:pPr>
              <w:bidi w:val="0"/>
              <w:jc w:val="both"/>
              <w:rPr>
                <w:b/>
                <w:bCs/>
                <w:sz w:val="18"/>
                <w:szCs w:val="18"/>
              </w:rPr>
            </w:pPr>
          </w:p>
        </w:tc>
        <w:tc>
          <w:tcPr>
            <w:tcW w:w="134" w:type="pct"/>
            <w:vAlign w:val="center"/>
          </w:tcPr>
          <w:p w14:paraId="65F9CE72"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3B71E745" w14:textId="06F5CC67" w:rsidR="0082021F" w:rsidRPr="009E4751" w:rsidRDefault="0082021F" w:rsidP="007201B8">
            <w:pPr>
              <w:bidi w:val="0"/>
              <w:jc w:val="both"/>
              <w:rPr>
                <w:b/>
                <w:bCs/>
                <w:sz w:val="18"/>
                <w:szCs w:val="18"/>
              </w:rPr>
            </w:pPr>
            <w:r w:rsidRPr="009E4751">
              <w:rPr>
                <w:b/>
                <w:bCs/>
                <w:sz w:val="18"/>
                <w:szCs w:val="18"/>
              </w:rPr>
              <w:t>35.7</w:t>
            </w:r>
          </w:p>
        </w:tc>
        <w:tc>
          <w:tcPr>
            <w:tcW w:w="269" w:type="pct"/>
            <w:vAlign w:val="center"/>
          </w:tcPr>
          <w:p w14:paraId="1BC22593" w14:textId="49B4CB79" w:rsidR="0082021F" w:rsidRPr="009E4751" w:rsidRDefault="0082021F" w:rsidP="007201B8">
            <w:pPr>
              <w:bidi w:val="0"/>
              <w:jc w:val="both"/>
              <w:rPr>
                <w:b/>
                <w:bCs/>
                <w:sz w:val="18"/>
                <w:szCs w:val="18"/>
              </w:rPr>
            </w:pPr>
            <w:r w:rsidRPr="009E4751">
              <w:rPr>
                <w:b/>
                <w:bCs/>
                <w:sz w:val="18"/>
                <w:szCs w:val="18"/>
              </w:rPr>
              <w:t>48.8</w:t>
            </w:r>
          </w:p>
        </w:tc>
        <w:tc>
          <w:tcPr>
            <w:tcW w:w="269" w:type="pct"/>
            <w:vAlign w:val="center"/>
          </w:tcPr>
          <w:p w14:paraId="02283446" w14:textId="1619F30B" w:rsidR="0082021F" w:rsidRPr="009E4751" w:rsidRDefault="0082021F" w:rsidP="007201B8">
            <w:pPr>
              <w:bidi w:val="0"/>
              <w:jc w:val="both"/>
              <w:rPr>
                <w:b/>
                <w:bCs/>
                <w:sz w:val="18"/>
                <w:szCs w:val="18"/>
              </w:rPr>
            </w:pPr>
            <w:r w:rsidRPr="009E4751">
              <w:rPr>
                <w:b/>
                <w:bCs/>
                <w:sz w:val="18"/>
                <w:szCs w:val="18"/>
              </w:rPr>
              <w:t>14.3</w:t>
            </w:r>
          </w:p>
        </w:tc>
        <w:tc>
          <w:tcPr>
            <w:tcW w:w="203" w:type="pct"/>
            <w:vAlign w:val="center"/>
          </w:tcPr>
          <w:p w14:paraId="5B6A19ED" w14:textId="788B498A" w:rsidR="0082021F" w:rsidRPr="009E4751" w:rsidRDefault="0082021F" w:rsidP="007201B8">
            <w:pPr>
              <w:bidi w:val="0"/>
              <w:jc w:val="both"/>
              <w:rPr>
                <w:b/>
                <w:bCs/>
                <w:sz w:val="18"/>
                <w:szCs w:val="18"/>
              </w:rPr>
            </w:pPr>
            <w:r w:rsidRPr="009E4751">
              <w:rPr>
                <w:b/>
                <w:bCs/>
                <w:sz w:val="18"/>
                <w:szCs w:val="18"/>
              </w:rPr>
              <w:t>1.2</w:t>
            </w:r>
          </w:p>
        </w:tc>
        <w:tc>
          <w:tcPr>
            <w:tcW w:w="269" w:type="pct"/>
            <w:vAlign w:val="center"/>
          </w:tcPr>
          <w:p w14:paraId="1071714B" w14:textId="5B8FC356" w:rsidR="0082021F" w:rsidRPr="009E4751" w:rsidRDefault="0082021F" w:rsidP="007201B8">
            <w:pPr>
              <w:bidi w:val="0"/>
              <w:spacing w:after="160"/>
              <w:jc w:val="both"/>
              <w:rPr>
                <w:b/>
                <w:bCs/>
                <w:sz w:val="18"/>
                <w:szCs w:val="18"/>
              </w:rPr>
            </w:pPr>
            <w:r w:rsidRPr="009E4751">
              <w:rPr>
                <w:b/>
                <w:bCs/>
                <w:sz w:val="18"/>
                <w:szCs w:val="18"/>
              </w:rPr>
              <w:t>0</w:t>
            </w:r>
          </w:p>
        </w:tc>
        <w:tc>
          <w:tcPr>
            <w:tcW w:w="270" w:type="pct"/>
            <w:vMerge/>
            <w:vAlign w:val="center"/>
          </w:tcPr>
          <w:p w14:paraId="6B140CB5" w14:textId="77777777" w:rsidR="0082021F" w:rsidRPr="009E4751" w:rsidRDefault="0082021F" w:rsidP="007201B8">
            <w:pPr>
              <w:bidi w:val="0"/>
              <w:jc w:val="both"/>
              <w:rPr>
                <w:b/>
                <w:bCs/>
                <w:sz w:val="18"/>
                <w:szCs w:val="18"/>
              </w:rPr>
            </w:pPr>
          </w:p>
        </w:tc>
        <w:tc>
          <w:tcPr>
            <w:tcW w:w="474" w:type="pct"/>
            <w:vMerge/>
            <w:vAlign w:val="center"/>
          </w:tcPr>
          <w:p w14:paraId="7B385A03" w14:textId="77777777" w:rsidR="0082021F" w:rsidRPr="009E4751" w:rsidRDefault="0082021F" w:rsidP="007201B8">
            <w:pPr>
              <w:bidi w:val="0"/>
              <w:jc w:val="both"/>
              <w:rPr>
                <w:b/>
                <w:bCs/>
                <w:sz w:val="18"/>
                <w:szCs w:val="18"/>
              </w:rPr>
            </w:pPr>
          </w:p>
        </w:tc>
        <w:tc>
          <w:tcPr>
            <w:tcW w:w="337" w:type="pct"/>
            <w:vMerge/>
            <w:vAlign w:val="center"/>
          </w:tcPr>
          <w:p w14:paraId="3BE21269" w14:textId="77777777" w:rsidR="0082021F" w:rsidRPr="009E4751" w:rsidRDefault="0082021F" w:rsidP="007201B8">
            <w:pPr>
              <w:bidi w:val="0"/>
              <w:spacing w:after="160"/>
              <w:jc w:val="both"/>
              <w:rPr>
                <w:b/>
                <w:bCs/>
                <w:sz w:val="18"/>
                <w:szCs w:val="18"/>
              </w:rPr>
            </w:pPr>
          </w:p>
        </w:tc>
        <w:tc>
          <w:tcPr>
            <w:tcW w:w="338" w:type="pct"/>
            <w:vMerge/>
            <w:vAlign w:val="center"/>
          </w:tcPr>
          <w:p w14:paraId="6AE92095" w14:textId="77777777" w:rsidR="0082021F" w:rsidRPr="009E4751" w:rsidRDefault="0082021F" w:rsidP="007201B8">
            <w:pPr>
              <w:bidi w:val="0"/>
              <w:jc w:val="both"/>
              <w:rPr>
                <w:b/>
                <w:bCs/>
                <w:sz w:val="18"/>
                <w:szCs w:val="18"/>
              </w:rPr>
            </w:pPr>
          </w:p>
        </w:tc>
        <w:tc>
          <w:tcPr>
            <w:tcW w:w="610" w:type="pct"/>
            <w:vMerge/>
            <w:vAlign w:val="center"/>
          </w:tcPr>
          <w:p w14:paraId="0C93D730" w14:textId="77777777" w:rsidR="0082021F" w:rsidRPr="009E4751" w:rsidRDefault="0082021F" w:rsidP="007201B8">
            <w:pPr>
              <w:bidi w:val="0"/>
              <w:jc w:val="both"/>
              <w:rPr>
                <w:b/>
                <w:bCs/>
                <w:sz w:val="18"/>
                <w:szCs w:val="18"/>
              </w:rPr>
            </w:pPr>
          </w:p>
        </w:tc>
      </w:tr>
      <w:tr w:rsidR="00CF73E8" w:rsidRPr="009E4751" w14:paraId="07343C27" w14:textId="77777777" w:rsidTr="009E4751">
        <w:trPr>
          <w:trHeight w:val="20"/>
        </w:trPr>
        <w:tc>
          <w:tcPr>
            <w:tcW w:w="290" w:type="pct"/>
            <w:vMerge w:val="restart"/>
            <w:vAlign w:val="center"/>
          </w:tcPr>
          <w:p w14:paraId="54D3FCE2" w14:textId="6EF21A29" w:rsidR="0082021F" w:rsidRPr="009E4751" w:rsidRDefault="0082021F" w:rsidP="007201B8">
            <w:pPr>
              <w:bidi w:val="0"/>
              <w:jc w:val="both"/>
              <w:rPr>
                <w:b/>
                <w:bCs/>
                <w:sz w:val="18"/>
                <w:szCs w:val="18"/>
              </w:rPr>
            </w:pPr>
            <w:r w:rsidRPr="009E4751">
              <w:rPr>
                <w:b/>
                <w:bCs/>
                <w:sz w:val="18"/>
                <w:szCs w:val="18"/>
              </w:rPr>
              <w:t>H45</w:t>
            </w:r>
          </w:p>
        </w:tc>
        <w:tc>
          <w:tcPr>
            <w:tcW w:w="1270" w:type="pct"/>
            <w:vMerge w:val="restart"/>
            <w:vAlign w:val="center"/>
          </w:tcPr>
          <w:p w14:paraId="63995E2A" w14:textId="3EE23B14" w:rsidR="0082021F" w:rsidRPr="009E4751" w:rsidRDefault="0082021F" w:rsidP="007201B8">
            <w:pPr>
              <w:bidi w:val="0"/>
              <w:jc w:val="both"/>
              <w:rPr>
                <w:b/>
                <w:bCs/>
                <w:sz w:val="18"/>
                <w:szCs w:val="18"/>
              </w:rPr>
            </w:pPr>
            <w:bookmarkStart w:id="36" w:name="_Hlk179508499"/>
            <w:r w:rsidRPr="009E4751">
              <w:rPr>
                <w:b/>
                <w:bCs/>
                <w:sz w:val="18"/>
                <w:szCs w:val="18"/>
              </w:rPr>
              <w:t>Conduct regular human audits of AI results to ensure their accuracy and objectivity, reduce the risks associated with overreliance on smart models, and enhance confidence in decisions that rely on them.</w:t>
            </w:r>
            <w:bookmarkEnd w:id="36"/>
          </w:p>
        </w:tc>
        <w:tc>
          <w:tcPr>
            <w:tcW w:w="134" w:type="pct"/>
            <w:vAlign w:val="center"/>
          </w:tcPr>
          <w:p w14:paraId="0DBE58F6"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5A6797D4" w14:textId="49338DEB" w:rsidR="0082021F" w:rsidRPr="009E4751" w:rsidRDefault="0082021F" w:rsidP="007201B8">
            <w:pPr>
              <w:bidi w:val="0"/>
              <w:jc w:val="both"/>
              <w:rPr>
                <w:b/>
                <w:bCs/>
                <w:sz w:val="18"/>
                <w:szCs w:val="18"/>
              </w:rPr>
            </w:pPr>
            <w:r w:rsidRPr="009E4751">
              <w:rPr>
                <w:b/>
                <w:bCs/>
                <w:sz w:val="18"/>
                <w:szCs w:val="18"/>
              </w:rPr>
              <w:t>26</w:t>
            </w:r>
          </w:p>
        </w:tc>
        <w:tc>
          <w:tcPr>
            <w:tcW w:w="269" w:type="pct"/>
            <w:vAlign w:val="center"/>
          </w:tcPr>
          <w:p w14:paraId="53387E46" w14:textId="58A6D6AB" w:rsidR="0082021F" w:rsidRPr="009E4751" w:rsidRDefault="0082021F" w:rsidP="007201B8">
            <w:pPr>
              <w:bidi w:val="0"/>
              <w:jc w:val="both"/>
              <w:rPr>
                <w:b/>
                <w:bCs/>
                <w:sz w:val="18"/>
                <w:szCs w:val="18"/>
              </w:rPr>
            </w:pPr>
            <w:r w:rsidRPr="009E4751">
              <w:rPr>
                <w:b/>
                <w:bCs/>
                <w:sz w:val="18"/>
                <w:szCs w:val="18"/>
              </w:rPr>
              <w:t>44</w:t>
            </w:r>
          </w:p>
        </w:tc>
        <w:tc>
          <w:tcPr>
            <w:tcW w:w="269" w:type="pct"/>
            <w:vAlign w:val="center"/>
          </w:tcPr>
          <w:p w14:paraId="3951309A" w14:textId="21A74CD0" w:rsidR="0082021F" w:rsidRPr="009E4751" w:rsidRDefault="0082021F" w:rsidP="007201B8">
            <w:pPr>
              <w:bidi w:val="0"/>
              <w:jc w:val="both"/>
              <w:rPr>
                <w:b/>
                <w:bCs/>
                <w:sz w:val="18"/>
                <w:szCs w:val="18"/>
              </w:rPr>
            </w:pPr>
            <w:r w:rsidRPr="009E4751">
              <w:rPr>
                <w:b/>
                <w:bCs/>
                <w:sz w:val="18"/>
                <w:szCs w:val="18"/>
              </w:rPr>
              <w:t>13</w:t>
            </w:r>
          </w:p>
        </w:tc>
        <w:tc>
          <w:tcPr>
            <w:tcW w:w="203" w:type="pct"/>
            <w:vAlign w:val="center"/>
          </w:tcPr>
          <w:p w14:paraId="7AC2505E" w14:textId="017265CC" w:rsidR="0082021F" w:rsidRPr="009E4751" w:rsidRDefault="00B57688" w:rsidP="007201B8">
            <w:pPr>
              <w:bidi w:val="0"/>
              <w:jc w:val="both"/>
              <w:rPr>
                <w:b/>
                <w:bCs/>
                <w:sz w:val="18"/>
                <w:szCs w:val="18"/>
              </w:rPr>
            </w:pPr>
            <w:r w:rsidRPr="009E4751">
              <w:rPr>
                <w:b/>
                <w:bCs/>
                <w:sz w:val="18"/>
                <w:szCs w:val="18"/>
              </w:rPr>
              <w:t>0</w:t>
            </w:r>
          </w:p>
        </w:tc>
        <w:tc>
          <w:tcPr>
            <w:tcW w:w="269" w:type="pct"/>
            <w:vAlign w:val="center"/>
          </w:tcPr>
          <w:p w14:paraId="0B9230D8" w14:textId="4176D585" w:rsidR="0082021F" w:rsidRPr="009E4751" w:rsidRDefault="00B57688" w:rsidP="007201B8">
            <w:pPr>
              <w:bidi w:val="0"/>
              <w:spacing w:after="160"/>
              <w:jc w:val="both"/>
              <w:rPr>
                <w:b/>
                <w:bCs/>
                <w:sz w:val="18"/>
                <w:szCs w:val="18"/>
              </w:rPr>
            </w:pPr>
            <w:r w:rsidRPr="009E4751">
              <w:rPr>
                <w:b/>
                <w:bCs/>
                <w:sz w:val="18"/>
                <w:szCs w:val="18"/>
              </w:rPr>
              <w:t>1</w:t>
            </w:r>
          </w:p>
        </w:tc>
        <w:tc>
          <w:tcPr>
            <w:tcW w:w="270" w:type="pct"/>
            <w:vMerge w:val="restart"/>
            <w:vAlign w:val="center"/>
          </w:tcPr>
          <w:p w14:paraId="02688A57" w14:textId="13B3B835" w:rsidR="0082021F" w:rsidRPr="009E4751" w:rsidRDefault="0082021F" w:rsidP="007201B8">
            <w:pPr>
              <w:bidi w:val="0"/>
              <w:jc w:val="both"/>
              <w:rPr>
                <w:b/>
                <w:bCs/>
                <w:sz w:val="18"/>
                <w:szCs w:val="18"/>
              </w:rPr>
            </w:pPr>
            <w:bookmarkStart w:id="37" w:name="_Hlk179508448"/>
            <w:r w:rsidRPr="009E4751">
              <w:rPr>
                <w:b/>
                <w:bCs/>
                <w:sz w:val="18"/>
                <w:szCs w:val="18"/>
              </w:rPr>
              <w:t>4.12</w:t>
            </w:r>
            <w:bookmarkEnd w:id="37"/>
          </w:p>
        </w:tc>
        <w:tc>
          <w:tcPr>
            <w:tcW w:w="474" w:type="pct"/>
            <w:vMerge w:val="restart"/>
            <w:vAlign w:val="center"/>
          </w:tcPr>
          <w:p w14:paraId="7F8FE419" w14:textId="7B21FBA3"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.75</w:t>
            </w:r>
            <w:r w:rsidR="0004682E" w:rsidRPr="009E4751">
              <w:rPr>
                <w:b/>
                <w:bCs/>
                <w:sz w:val="18"/>
                <w:szCs w:val="18"/>
              </w:rPr>
              <w:t>1</w:t>
            </w:r>
          </w:p>
        </w:tc>
        <w:tc>
          <w:tcPr>
            <w:tcW w:w="337" w:type="pct"/>
            <w:vMerge w:val="restart"/>
            <w:vAlign w:val="center"/>
          </w:tcPr>
          <w:p w14:paraId="4E2E91A3" w14:textId="080DBCF3" w:rsidR="0082021F" w:rsidRPr="009E4751" w:rsidRDefault="0082021F" w:rsidP="007201B8">
            <w:pPr>
              <w:bidi w:val="0"/>
              <w:spacing w:after="160"/>
              <w:jc w:val="both"/>
              <w:rPr>
                <w:b/>
                <w:bCs/>
                <w:sz w:val="18"/>
                <w:szCs w:val="18"/>
              </w:rPr>
            </w:pPr>
            <w:r w:rsidRPr="009E4751">
              <w:rPr>
                <w:b/>
                <w:bCs/>
                <w:sz w:val="18"/>
                <w:szCs w:val="18"/>
              </w:rPr>
              <w:t>13.6</w:t>
            </w:r>
            <w:r w:rsidR="008F2D53" w:rsidRPr="009E4751">
              <w:rPr>
                <w:b/>
                <w:bCs/>
                <w:sz w:val="18"/>
                <w:szCs w:val="18"/>
              </w:rPr>
              <w:t>6</w:t>
            </w:r>
          </w:p>
        </w:tc>
        <w:tc>
          <w:tcPr>
            <w:tcW w:w="338" w:type="pct"/>
            <w:vMerge w:val="restart"/>
            <w:vAlign w:val="center"/>
          </w:tcPr>
          <w:p w14:paraId="6B96030A"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74FF74E4" w14:textId="78D9F32E" w:rsidR="0082021F" w:rsidRPr="009E4751" w:rsidRDefault="006063F8" w:rsidP="007201B8">
            <w:pPr>
              <w:bidi w:val="0"/>
              <w:jc w:val="both"/>
              <w:rPr>
                <w:b/>
                <w:bCs/>
                <w:sz w:val="18"/>
                <w:szCs w:val="18"/>
              </w:rPr>
            </w:pPr>
            <w:r w:rsidRPr="009E4751">
              <w:rPr>
                <w:b/>
                <w:bCs/>
                <w:sz w:val="18"/>
                <w:szCs w:val="18"/>
              </w:rPr>
              <w:t>7</w:t>
            </w:r>
          </w:p>
        </w:tc>
      </w:tr>
      <w:tr w:rsidR="00CF73E8" w:rsidRPr="009E4751" w14:paraId="70A96B6B" w14:textId="77777777" w:rsidTr="009E4751">
        <w:trPr>
          <w:trHeight w:val="20"/>
        </w:trPr>
        <w:tc>
          <w:tcPr>
            <w:tcW w:w="290" w:type="pct"/>
            <w:vMerge/>
            <w:vAlign w:val="center"/>
          </w:tcPr>
          <w:p w14:paraId="79F4583D" w14:textId="77777777" w:rsidR="0082021F" w:rsidRPr="009E4751" w:rsidRDefault="0082021F" w:rsidP="007201B8">
            <w:pPr>
              <w:bidi w:val="0"/>
              <w:jc w:val="both"/>
              <w:rPr>
                <w:b/>
                <w:bCs/>
                <w:sz w:val="18"/>
                <w:szCs w:val="18"/>
              </w:rPr>
            </w:pPr>
          </w:p>
        </w:tc>
        <w:tc>
          <w:tcPr>
            <w:tcW w:w="1270" w:type="pct"/>
            <w:vMerge/>
            <w:vAlign w:val="center"/>
          </w:tcPr>
          <w:p w14:paraId="2DEA2595" w14:textId="77777777" w:rsidR="0082021F" w:rsidRPr="009E4751" w:rsidRDefault="0082021F" w:rsidP="007201B8">
            <w:pPr>
              <w:bidi w:val="0"/>
              <w:jc w:val="both"/>
              <w:rPr>
                <w:b/>
                <w:bCs/>
                <w:sz w:val="18"/>
                <w:szCs w:val="18"/>
              </w:rPr>
            </w:pPr>
          </w:p>
        </w:tc>
        <w:tc>
          <w:tcPr>
            <w:tcW w:w="134" w:type="pct"/>
            <w:vAlign w:val="center"/>
          </w:tcPr>
          <w:p w14:paraId="0AB07DB4"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2FD31B30" w14:textId="752A19ED" w:rsidR="0082021F" w:rsidRPr="009E4751" w:rsidRDefault="0082021F" w:rsidP="007201B8">
            <w:pPr>
              <w:bidi w:val="0"/>
              <w:jc w:val="both"/>
              <w:rPr>
                <w:b/>
                <w:bCs/>
                <w:sz w:val="18"/>
                <w:szCs w:val="18"/>
              </w:rPr>
            </w:pPr>
            <w:r w:rsidRPr="009E4751">
              <w:rPr>
                <w:b/>
                <w:bCs/>
                <w:sz w:val="18"/>
                <w:szCs w:val="18"/>
              </w:rPr>
              <w:t>31</w:t>
            </w:r>
          </w:p>
        </w:tc>
        <w:tc>
          <w:tcPr>
            <w:tcW w:w="269" w:type="pct"/>
            <w:vAlign w:val="center"/>
          </w:tcPr>
          <w:p w14:paraId="50C6CE23" w14:textId="787FA453" w:rsidR="0082021F" w:rsidRPr="009E4751" w:rsidRDefault="0082021F" w:rsidP="007201B8">
            <w:pPr>
              <w:bidi w:val="0"/>
              <w:jc w:val="both"/>
              <w:rPr>
                <w:b/>
                <w:bCs/>
                <w:sz w:val="18"/>
                <w:szCs w:val="18"/>
              </w:rPr>
            </w:pPr>
            <w:r w:rsidRPr="009E4751">
              <w:rPr>
                <w:b/>
                <w:bCs/>
                <w:sz w:val="18"/>
                <w:szCs w:val="18"/>
              </w:rPr>
              <w:t>52.4</w:t>
            </w:r>
          </w:p>
        </w:tc>
        <w:tc>
          <w:tcPr>
            <w:tcW w:w="269" w:type="pct"/>
            <w:vAlign w:val="center"/>
          </w:tcPr>
          <w:p w14:paraId="75DEFC6A" w14:textId="40EA1401" w:rsidR="0082021F" w:rsidRPr="009E4751" w:rsidRDefault="0082021F" w:rsidP="007201B8">
            <w:pPr>
              <w:bidi w:val="0"/>
              <w:jc w:val="both"/>
              <w:rPr>
                <w:b/>
                <w:bCs/>
                <w:sz w:val="18"/>
                <w:szCs w:val="18"/>
              </w:rPr>
            </w:pPr>
            <w:r w:rsidRPr="009E4751">
              <w:rPr>
                <w:b/>
                <w:bCs/>
                <w:sz w:val="18"/>
                <w:szCs w:val="18"/>
              </w:rPr>
              <w:t>15.5</w:t>
            </w:r>
          </w:p>
        </w:tc>
        <w:tc>
          <w:tcPr>
            <w:tcW w:w="203" w:type="pct"/>
            <w:vAlign w:val="center"/>
          </w:tcPr>
          <w:p w14:paraId="06865756" w14:textId="0DCEF3DF" w:rsidR="0082021F" w:rsidRPr="009E4751" w:rsidRDefault="00B57688" w:rsidP="007201B8">
            <w:pPr>
              <w:bidi w:val="0"/>
              <w:jc w:val="both"/>
              <w:rPr>
                <w:b/>
                <w:bCs/>
                <w:sz w:val="18"/>
                <w:szCs w:val="18"/>
              </w:rPr>
            </w:pPr>
            <w:r w:rsidRPr="009E4751">
              <w:rPr>
                <w:b/>
                <w:bCs/>
                <w:sz w:val="18"/>
                <w:szCs w:val="18"/>
              </w:rPr>
              <w:t>0</w:t>
            </w:r>
          </w:p>
        </w:tc>
        <w:tc>
          <w:tcPr>
            <w:tcW w:w="269" w:type="pct"/>
            <w:vAlign w:val="center"/>
          </w:tcPr>
          <w:p w14:paraId="6AD13636" w14:textId="380060EC" w:rsidR="0082021F" w:rsidRPr="009E4751" w:rsidRDefault="00B57688" w:rsidP="007201B8">
            <w:pPr>
              <w:bidi w:val="0"/>
              <w:jc w:val="both"/>
              <w:rPr>
                <w:b/>
                <w:bCs/>
                <w:sz w:val="18"/>
                <w:szCs w:val="18"/>
              </w:rPr>
            </w:pPr>
            <w:r w:rsidRPr="009E4751">
              <w:rPr>
                <w:b/>
                <w:bCs/>
                <w:sz w:val="18"/>
                <w:szCs w:val="18"/>
              </w:rPr>
              <w:t>1.2</w:t>
            </w:r>
          </w:p>
        </w:tc>
        <w:tc>
          <w:tcPr>
            <w:tcW w:w="270" w:type="pct"/>
            <w:vMerge/>
            <w:vAlign w:val="center"/>
          </w:tcPr>
          <w:p w14:paraId="7719A9C1" w14:textId="77777777" w:rsidR="0082021F" w:rsidRPr="009E4751" w:rsidRDefault="0082021F" w:rsidP="007201B8">
            <w:pPr>
              <w:bidi w:val="0"/>
              <w:jc w:val="both"/>
              <w:rPr>
                <w:b/>
                <w:bCs/>
                <w:sz w:val="18"/>
                <w:szCs w:val="18"/>
              </w:rPr>
            </w:pPr>
          </w:p>
        </w:tc>
        <w:tc>
          <w:tcPr>
            <w:tcW w:w="474" w:type="pct"/>
            <w:vMerge/>
            <w:vAlign w:val="center"/>
          </w:tcPr>
          <w:p w14:paraId="2E923FEF" w14:textId="77777777" w:rsidR="0082021F" w:rsidRPr="009E4751" w:rsidRDefault="0082021F" w:rsidP="007201B8">
            <w:pPr>
              <w:bidi w:val="0"/>
              <w:jc w:val="both"/>
              <w:rPr>
                <w:b/>
                <w:bCs/>
                <w:sz w:val="18"/>
                <w:szCs w:val="18"/>
              </w:rPr>
            </w:pPr>
          </w:p>
        </w:tc>
        <w:tc>
          <w:tcPr>
            <w:tcW w:w="337" w:type="pct"/>
            <w:vMerge/>
            <w:vAlign w:val="center"/>
          </w:tcPr>
          <w:p w14:paraId="3BAB802D" w14:textId="77777777" w:rsidR="0082021F" w:rsidRPr="009E4751" w:rsidRDefault="0082021F" w:rsidP="007201B8">
            <w:pPr>
              <w:bidi w:val="0"/>
              <w:spacing w:after="160"/>
              <w:jc w:val="both"/>
              <w:rPr>
                <w:b/>
                <w:bCs/>
                <w:sz w:val="18"/>
                <w:szCs w:val="18"/>
              </w:rPr>
            </w:pPr>
          </w:p>
        </w:tc>
        <w:tc>
          <w:tcPr>
            <w:tcW w:w="338" w:type="pct"/>
            <w:vMerge/>
            <w:vAlign w:val="center"/>
          </w:tcPr>
          <w:p w14:paraId="3D611BB5" w14:textId="77777777" w:rsidR="0082021F" w:rsidRPr="009E4751" w:rsidRDefault="0082021F" w:rsidP="007201B8">
            <w:pPr>
              <w:bidi w:val="0"/>
              <w:jc w:val="both"/>
              <w:rPr>
                <w:b/>
                <w:bCs/>
                <w:sz w:val="18"/>
                <w:szCs w:val="18"/>
              </w:rPr>
            </w:pPr>
          </w:p>
        </w:tc>
        <w:tc>
          <w:tcPr>
            <w:tcW w:w="610" w:type="pct"/>
            <w:vMerge/>
            <w:vAlign w:val="center"/>
          </w:tcPr>
          <w:p w14:paraId="5170D508" w14:textId="77777777" w:rsidR="0082021F" w:rsidRPr="009E4751" w:rsidRDefault="0082021F" w:rsidP="007201B8">
            <w:pPr>
              <w:bidi w:val="0"/>
              <w:jc w:val="both"/>
              <w:rPr>
                <w:b/>
                <w:bCs/>
                <w:sz w:val="18"/>
                <w:szCs w:val="18"/>
              </w:rPr>
            </w:pPr>
          </w:p>
        </w:tc>
      </w:tr>
      <w:tr w:rsidR="00CF73E8" w:rsidRPr="009E4751" w14:paraId="1256A3D3" w14:textId="77777777" w:rsidTr="009E4751">
        <w:trPr>
          <w:trHeight w:val="20"/>
        </w:trPr>
        <w:tc>
          <w:tcPr>
            <w:tcW w:w="290" w:type="pct"/>
            <w:vMerge w:val="restart"/>
            <w:vAlign w:val="center"/>
          </w:tcPr>
          <w:p w14:paraId="2E8AEE12" w14:textId="07EDEA48" w:rsidR="0082021F" w:rsidRPr="009E4751" w:rsidRDefault="0082021F" w:rsidP="007201B8">
            <w:pPr>
              <w:bidi w:val="0"/>
              <w:jc w:val="both"/>
              <w:rPr>
                <w:b/>
                <w:bCs/>
                <w:sz w:val="18"/>
                <w:szCs w:val="18"/>
              </w:rPr>
            </w:pPr>
            <w:r w:rsidRPr="009E4751">
              <w:rPr>
                <w:b/>
                <w:bCs/>
                <w:sz w:val="18"/>
                <w:szCs w:val="18"/>
              </w:rPr>
              <w:t>H46</w:t>
            </w:r>
          </w:p>
        </w:tc>
        <w:tc>
          <w:tcPr>
            <w:tcW w:w="1270" w:type="pct"/>
            <w:vMerge w:val="restart"/>
            <w:vAlign w:val="center"/>
          </w:tcPr>
          <w:p w14:paraId="22DBE84E" w14:textId="5A51B57F" w:rsidR="0082021F" w:rsidRPr="009E4751" w:rsidRDefault="0082021F" w:rsidP="007201B8">
            <w:pPr>
              <w:bidi w:val="0"/>
              <w:jc w:val="both"/>
              <w:rPr>
                <w:b/>
                <w:bCs/>
                <w:sz w:val="18"/>
                <w:szCs w:val="18"/>
              </w:rPr>
            </w:pPr>
            <w:r w:rsidRPr="009E4751">
              <w:rPr>
                <w:b/>
                <w:bCs/>
                <w:sz w:val="18"/>
                <w:szCs w:val="18"/>
              </w:rPr>
              <w:t xml:space="preserve">Develop an integrated change management </w:t>
            </w:r>
            <w:r w:rsidRPr="009E4751">
              <w:rPr>
                <w:b/>
                <w:bCs/>
                <w:sz w:val="18"/>
                <w:szCs w:val="18"/>
              </w:rPr>
              <w:lastRenderedPageBreak/>
              <w:t>framework to successfully adopt AI, with a focus on readiness assessment, goal setting, implementation planning, and performance evaluation.</w:t>
            </w:r>
          </w:p>
        </w:tc>
        <w:tc>
          <w:tcPr>
            <w:tcW w:w="134" w:type="pct"/>
            <w:vAlign w:val="center"/>
          </w:tcPr>
          <w:p w14:paraId="696BC1EA" w14:textId="77777777" w:rsidR="0082021F" w:rsidRPr="009E4751" w:rsidRDefault="0082021F" w:rsidP="007201B8">
            <w:pPr>
              <w:bidi w:val="0"/>
              <w:jc w:val="both"/>
              <w:rPr>
                <w:b/>
                <w:bCs/>
                <w:sz w:val="18"/>
                <w:szCs w:val="18"/>
              </w:rPr>
            </w:pPr>
            <w:r w:rsidRPr="009E4751">
              <w:rPr>
                <w:b/>
                <w:bCs/>
                <w:sz w:val="18"/>
                <w:szCs w:val="18"/>
              </w:rPr>
              <w:lastRenderedPageBreak/>
              <w:t>N</w:t>
            </w:r>
          </w:p>
        </w:tc>
        <w:tc>
          <w:tcPr>
            <w:tcW w:w="267" w:type="pct"/>
            <w:vAlign w:val="center"/>
          </w:tcPr>
          <w:p w14:paraId="65FB1615" w14:textId="7886D409" w:rsidR="0082021F" w:rsidRPr="009E4751" w:rsidRDefault="0082021F" w:rsidP="007201B8">
            <w:pPr>
              <w:bidi w:val="0"/>
              <w:jc w:val="both"/>
              <w:rPr>
                <w:b/>
                <w:bCs/>
                <w:sz w:val="18"/>
                <w:szCs w:val="18"/>
              </w:rPr>
            </w:pPr>
            <w:r w:rsidRPr="009E4751">
              <w:rPr>
                <w:b/>
                <w:bCs/>
                <w:sz w:val="18"/>
                <w:szCs w:val="18"/>
              </w:rPr>
              <w:t>27</w:t>
            </w:r>
          </w:p>
        </w:tc>
        <w:tc>
          <w:tcPr>
            <w:tcW w:w="269" w:type="pct"/>
            <w:vAlign w:val="center"/>
          </w:tcPr>
          <w:p w14:paraId="6C8B08EE" w14:textId="67FA4791" w:rsidR="0082021F" w:rsidRPr="009E4751" w:rsidRDefault="0082021F" w:rsidP="007201B8">
            <w:pPr>
              <w:bidi w:val="0"/>
              <w:jc w:val="both"/>
              <w:rPr>
                <w:b/>
                <w:bCs/>
                <w:sz w:val="18"/>
                <w:szCs w:val="18"/>
              </w:rPr>
            </w:pPr>
            <w:r w:rsidRPr="009E4751">
              <w:rPr>
                <w:b/>
                <w:bCs/>
                <w:sz w:val="18"/>
                <w:szCs w:val="18"/>
              </w:rPr>
              <w:t>48</w:t>
            </w:r>
          </w:p>
        </w:tc>
        <w:tc>
          <w:tcPr>
            <w:tcW w:w="269" w:type="pct"/>
            <w:vAlign w:val="center"/>
          </w:tcPr>
          <w:p w14:paraId="2CE2827B" w14:textId="079866F0" w:rsidR="0082021F" w:rsidRPr="009E4751" w:rsidRDefault="0082021F" w:rsidP="007201B8">
            <w:pPr>
              <w:bidi w:val="0"/>
              <w:jc w:val="both"/>
              <w:rPr>
                <w:b/>
                <w:bCs/>
                <w:sz w:val="18"/>
                <w:szCs w:val="18"/>
              </w:rPr>
            </w:pPr>
            <w:r w:rsidRPr="009E4751">
              <w:rPr>
                <w:b/>
                <w:bCs/>
                <w:sz w:val="18"/>
                <w:szCs w:val="18"/>
              </w:rPr>
              <w:t>9</w:t>
            </w:r>
          </w:p>
        </w:tc>
        <w:tc>
          <w:tcPr>
            <w:tcW w:w="203" w:type="pct"/>
            <w:vAlign w:val="center"/>
          </w:tcPr>
          <w:p w14:paraId="08B47171" w14:textId="51A91321"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0D70BDD7" w14:textId="34948948" w:rsidR="0082021F" w:rsidRPr="009E4751" w:rsidRDefault="0082021F" w:rsidP="007201B8">
            <w:pPr>
              <w:bidi w:val="0"/>
              <w:jc w:val="both"/>
              <w:rPr>
                <w:b/>
                <w:bCs/>
                <w:sz w:val="18"/>
                <w:szCs w:val="18"/>
              </w:rPr>
            </w:pPr>
            <w:r w:rsidRPr="009E4751">
              <w:rPr>
                <w:b/>
                <w:bCs/>
                <w:sz w:val="18"/>
                <w:szCs w:val="18"/>
              </w:rPr>
              <w:t>0</w:t>
            </w:r>
          </w:p>
        </w:tc>
        <w:tc>
          <w:tcPr>
            <w:tcW w:w="270" w:type="pct"/>
            <w:vMerge w:val="restart"/>
            <w:vAlign w:val="center"/>
          </w:tcPr>
          <w:p w14:paraId="392FA704" w14:textId="0EE2FABD" w:rsidR="0082021F" w:rsidRPr="009E4751" w:rsidRDefault="0082021F" w:rsidP="007201B8">
            <w:pPr>
              <w:bidi w:val="0"/>
              <w:jc w:val="both"/>
              <w:rPr>
                <w:b/>
                <w:bCs/>
                <w:sz w:val="18"/>
                <w:szCs w:val="18"/>
              </w:rPr>
            </w:pPr>
            <w:r w:rsidRPr="009E4751">
              <w:rPr>
                <w:b/>
                <w:bCs/>
                <w:sz w:val="18"/>
                <w:szCs w:val="18"/>
              </w:rPr>
              <w:t>4.21</w:t>
            </w:r>
          </w:p>
        </w:tc>
        <w:tc>
          <w:tcPr>
            <w:tcW w:w="474" w:type="pct"/>
            <w:vMerge w:val="restart"/>
            <w:vAlign w:val="center"/>
          </w:tcPr>
          <w:p w14:paraId="742709FC" w14:textId="61BFA1CF"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.62</w:t>
            </w:r>
            <w:r w:rsidR="0004682E" w:rsidRPr="009E4751">
              <w:rPr>
                <w:b/>
                <w:bCs/>
                <w:sz w:val="18"/>
                <w:szCs w:val="18"/>
              </w:rPr>
              <w:t>2</w:t>
            </w:r>
          </w:p>
        </w:tc>
        <w:tc>
          <w:tcPr>
            <w:tcW w:w="337" w:type="pct"/>
            <w:vMerge w:val="restart"/>
            <w:vAlign w:val="center"/>
          </w:tcPr>
          <w:p w14:paraId="18B6F7F8" w14:textId="76A89595" w:rsidR="0082021F" w:rsidRPr="009E4751" w:rsidRDefault="0082021F" w:rsidP="007201B8">
            <w:pPr>
              <w:bidi w:val="0"/>
              <w:spacing w:after="160"/>
              <w:jc w:val="both"/>
              <w:rPr>
                <w:b/>
                <w:bCs/>
                <w:sz w:val="18"/>
                <w:szCs w:val="18"/>
              </w:rPr>
            </w:pPr>
            <w:r w:rsidRPr="009E4751">
              <w:rPr>
                <w:b/>
                <w:bCs/>
                <w:sz w:val="18"/>
                <w:szCs w:val="18"/>
              </w:rPr>
              <w:t>17.88</w:t>
            </w:r>
          </w:p>
        </w:tc>
        <w:tc>
          <w:tcPr>
            <w:tcW w:w="338" w:type="pct"/>
            <w:vMerge w:val="restart"/>
            <w:vAlign w:val="center"/>
          </w:tcPr>
          <w:p w14:paraId="3E539C77"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28A663FD" w14:textId="08A3C922" w:rsidR="0082021F" w:rsidRPr="009E4751" w:rsidRDefault="006063F8" w:rsidP="007201B8">
            <w:pPr>
              <w:bidi w:val="0"/>
              <w:jc w:val="both"/>
              <w:rPr>
                <w:b/>
                <w:bCs/>
                <w:sz w:val="18"/>
                <w:szCs w:val="18"/>
              </w:rPr>
            </w:pPr>
            <w:r w:rsidRPr="009E4751">
              <w:rPr>
                <w:b/>
                <w:bCs/>
                <w:sz w:val="18"/>
                <w:szCs w:val="18"/>
              </w:rPr>
              <w:t>4</w:t>
            </w:r>
          </w:p>
        </w:tc>
      </w:tr>
      <w:tr w:rsidR="00CF73E8" w:rsidRPr="009E4751" w14:paraId="716C10B5" w14:textId="77777777" w:rsidTr="009E4751">
        <w:trPr>
          <w:trHeight w:val="20"/>
        </w:trPr>
        <w:tc>
          <w:tcPr>
            <w:tcW w:w="290" w:type="pct"/>
            <w:vMerge/>
            <w:vAlign w:val="center"/>
          </w:tcPr>
          <w:p w14:paraId="20D790FF" w14:textId="77777777" w:rsidR="0082021F" w:rsidRPr="009E4751" w:rsidRDefault="0082021F" w:rsidP="007201B8">
            <w:pPr>
              <w:bidi w:val="0"/>
              <w:jc w:val="both"/>
              <w:rPr>
                <w:b/>
                <w:bCs/>
                <w:sz w:val="18"/>
                <w:szCs w:val="18"/>
              </w:rPr>
            </w:pPr>
          </w:p>
        </w:tc>
        <w:tc>
          <w:tcPr>
            <w:tcW w:w="1270" w:type="pct"/>
            <w:vMerge/>
            <w:vAlign w:val="center"/>
          </w:tcPr>
          <w:p w14:paraId="08E25B16" w14:textId="77777777" w:rsidR="0082021F" w:rsidRPr="009E4751" w:rsidRDefault="0082021F" w:rsidP="007201B8">
            <w:pPr>
              <w:bidi w:val="0"/>
              <w:jc w:val="both"/>
              <w:rPr>
                <w:b/>
                <w:bCs/>
                <w:sz w:val="18"/>
                <w:szCs w:val="18"/>
              </w:rPr>
            </w:pPr>
          </w:p>
        </w:tc>
        <w:tc>
          <w:tcPr>
            <w:tcW w:w="134" w:type="pct"/>
            <w:vAlign w:val="center"/>
          </w:tcPr>
          <w:p w14:paraId="6ECD034D"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4A049689" w14:textId="44DBAEFE" w:rsidR="0082021F" w:rsidRPr="009E4751" w:rsidRDefault="0082021F" w:rsidP="007201B8">
            <w:pPr>
              <w:bidi w:val="0"/>
              <w:jc w:val="both"/>
              <w:rPr>
                <w:b/>
                <w:bCs/>
                <w:sz w:val="18"/>
                <w:szCs w:val="18"/>
              </w:rPr>
            </w:pPr>
            <w:r w:rsidRPr="009E4751">
              <w:rPr>
                <w:b/>
                <w:bCs/>
                <w:sz w:val="18"/>
                <w:szCs w:val="18"/>
              </w:rPr>
              <w:t>32.1</w:t>
            </w:r>
          </w:p>
        </w:tc>
        <w:tc>
          <w:tcPr>
            <w:tcW w:w="269" w:type="pct"/>
            <w:vAlign w:val="center"/>
          </w:tcPr>
          <w:p w14:paraId="2D0FDF76" w14:textId="6247146C" w:rsidR="0082021F" w:rsidRPr="009E4751" w:rsidRDefault="0082021F" w:rsidP="007201B8">
            <w:pPr>
              <w:bidi w:val="0"/>
              <w:jc w:val="both"/>
              <w:rPr>
                <w:b/>
                <w:bCs/>
                <w:sz w:val="18"/>
                <w:szCs w:val="18"/>
              </w:rPr>
            </w:pPr>
            <w:r w:rsidRPr="009E4751">
              <w:rPr>
                <w:b/>
                <w:bCs/>
                <w:sz w:val="18"/>
                <w:szCs w:val="18"/>
              </w:rPr>
              <w:t>57.1</w:t>
            </w:r>
          </w:p>
        </w:tc>
        <w:tc>
          <w:tcPr>
            <w:tcW w:w="269" w:type="pct"/>
            <w:vAlign w:val="center"/>
          </w:tcPr>
          <w:p w14:paraId="54FC759A" w14:textId="750026E3" w:rsidR="0082021F" w:rsidRPr="009E4751" w:rsidRDefault="0082021F" w:rsidP="007201B8">
            <w:pPr>
              <w:bidi w:val="0"/>
              <w:jc w:val="both"/>
              <w:rPr>
                <w:b/>
                <w:bCs/>
                <w:sz w:val="18"/>
                <w:szCs w:val="18"/>
              </w:rPr>
            </w:pPr>
            <w:r w:rsidRPr="009E4751">
              <w:rPr>
                <w:b/>
                <w:bCs/>
                <w:sz w:val="18"/>
                <w:szCs w:val="18"/>
              </w:rPr>
              <w:t>10.7</w:t>
            </w:r>
          </w:p>
        </w:tc>
        <w:tc>
          <w:tcPr>
            <w:tcW w:w="203" w:type="pct"/>
            <w:vAlign w:val="center"/>
          </w:tcPr>
          <w:p w14:paraId="74387693" w14:textId="5E4FC063"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3529D93E" w14:textId="4163578A" w:rsidR="0082021F" w:rsidRPr="009E4751" w:rsidRDefault="0082021F" w:rsidP="007201B8">
            <w:pPr>
              <w:bidi w:val="0"/>
              <w:jc w:val="both"/>
              <w:rPr>
                <w:b/>
                <w:bCs/>
                <w:sz w:val="18"/>
                <w:szCs w:val="18"/>
              </w:rPr>
            </w:pPr>
            <w:r w:rsidRPr="009E4751">
              <w:rPr>
                <w:b/>
                <w:bCs/>
                <w:sz w:val="18"/>
                <w:szCs w:val="18"/>
              </w:rPr>
              <w:t>0</w:t>
            </w:r>
          </w:p>
        </w:tc>
        <w:tc>
          <w:tcPr>
            <w:tcW w:w="270" w:type="pct"/>
            <w:vMerge/>
            <w:vAlign w:val="center"/>
          </w:tcPr>
          <w:p w14:paraId="217FF279" w14:textId="77777777" w:rsidR="0082021F" w:rsidRPr="009E4751" w:rsidRDefault="0082021F" w:rsidP="007201B8">
            <w:pPr>
              <w:bidi w:val="0"/>
              <w:jc w:val="both"/>
              <w:rPr>
                <w:b/>
                <w:bCs/>
                <w:sz w:val="18"/>
                <w:szCs w:val="18"/>
              </w:rPr>
            </w:pPr>
          </w:p>
        </w:tc>
        <w:tc>
          <w:tcPr>
            <w:tcW w:w="474" w:type="pct"/>
            <w:vMerge/>
            <w:vAlign w:val="center"/>
          </w:tcPr>
          <w:p w14:paraId="4485C25B" w14:textId="77777777" w:rsidR="0082021F" w:rsidRPr="009E4751" w:rsidRDefault="0082021F" w:rsidP="007201B8">
            <w:pPr>
              <w:bidi w:val="0"/>
              <w:jc w:val="both"/>
              <w:rPr>
                <w:b/>
                <w:bCs/>
                <w:sz w:val="18"/>
                <w:szCs w:val="18"/>
              </w:rPr>
            </w:pPr>
          </w:p>
        </w:tc>
        <w:tc>
          <w:tcPr>
            <w:tcW w:w="337" w:type="pct"/>
            <w:vMerge/>
            <w:vAlign w:val="center"/>
          </w:tcPr>
          <w:p w14:paraId="5A7DF1F3" w14:textId="77777777" w:rsidR="0082021F" w:rsidRPr="009E4751" w:rsidRDefault="0082021F" w:rsidP="007201B8">
            <w:pPr>
              <w:bidi w:val="0"/>
              <w:spacing w:after="160"/>
              <w:jc w:val="both"/>
              <w:rPr>
                <w:b/>
                <w:bCs/>
                <w:sz w:val="18"/>
                <w:szCs w:val="18"/>
              </w:rPr>
            </w:pPr>
          </w:p>
        </w:tc>
        <w:tc>
          <w:tcPr>
            <w:tcW w:w="338" w:type="pct"/>
            <w:vMerge/>
            <w:vAlign w:val="center"/>
          </w:tcPr>
          <w:p w14:paraId="2CB7EFC3" w14:textId="77777777" w:rsidR="0082021F" w:rsidRPr="009E4751" w:rsidRDefault="0082021F" w:rsidP="007201B8">
            <w:pPr>
              <w:bidi w:val="0"/>
              <w:jc w:val="both"/>
              <w:rPr>
                <w:b/>
                <w:bCs/>
                <w:sz w:val="18"/>
                <w:szCs w:val="18"/>
              </w:rPr>
            </w:pPr>
          </w:p>
        </w:tc>
        <w:tc>
          <w:tcPr>
            <w:tcW w:w="610" w:type="pct"/>
            <w:vMerge/>
            <w:vAlign w:val="center"/>
          </w:tcPr>
          <w:p w14:paraId="2775E8AE" w14:textId="77777777" w:rsidR="0082021F" w:rsidRPr="009E4751" w:rsidRDefault="0082021F" w:rsidP="007201B8">
            <w:pPr>
              <w:bidi w:val="0"/>
              <w:jc w:val="both"/>
              <w:rPr>
                <w:b/>
                <w:bCs/>
                <w:sz w:val="18"/>
                <w:szCs w:val="18"/>
              </w:rPr>
            </w:pPr>
          </w:p>
        </w:tc>
      </w:tr>
      <w:tr w:rsidR="00CF73E8" w:rsidRPr="009E4751" w14:paraId="09AB57F2" w14:textId="77777777" w:rsidTr="009E4751">
        <w:trPr>
          <w:trHeight w:val="20"/>
        </w:trPr>
        <w:tc>
          <w:tcPr>
            <w:tcW w:w="290" w:type="pct"/>
            <w:vMerge w:val="restart"/>
            <w:vAlign w:val="center"/>
          </w:tcPr>
          <w:p w14:paraId="59C9E41E" w14:textId="641AE369" w:rsidR="0082021F" w:rsidRPr="009E4751" w:rsidRDefault="0082021F" w:rsidP="007201B8">
            <w:pPr>
              <w:bidi w:val="0"/>
              <w:jc w:val="both"/>
              <w:rPr>
                <w:b/>
                <w:bCs/>
                <w:sz w:val="18"/>
                <w:szCs w:val="18"/>
              </w:rPr>
            </w:pPr>
            <w:r w:rsidRPr="009E4751">
              <w:rPr>
                <w:b/>
                <w:bCs/>
                <w:sz w:val="18"/>
                <w:szCs w:val="18"/>
              </w:rPr>
              <w:lastRenderedPageBreak/>
              <w:t>H47</w:t>
            </w:r>
          </w:p>
        </w:tc>
        <w:tc>
          <w:tcPr>
            <w:tcW w:w="1270" w:type="pct"/>
            <w:vMerge w:val="restart"/>
            <w:vAlign w:val="center"/>
          </w:tcPr>
          <w:p w14:paraId="3141302F" w14:textId="7635778C" w:rsidR="0082021F" w:rsidRPr="009E4751" w:rsidRDefault="0082021F" w:rsidP="007201B8">
            <w:pPr>
              <w:bidi w:val="0"/>
              <w:jc w:val="both"/>
              <w:rPr>
                <w:b/>
                <w:bCs/>
                <w:sz w:val="18"/>
                <w:szCs w:val="18"/>
              </w:rPr>
            </w:pPr>
            <w:r w:rsidRPr="009E4751">
              <w:rPr>
                <w:b/>
                <w:bCs/>
                <w:sz w:val="18"/>
                <w:szCs w:val="18"/>
              </w:rPr>
              <w:t>Identify accurate performance indicators to measure the effectiveness of AI tools to achieve desired goals.</w:t>
            </w:r>
          </w:p>
        </w:tc>
        <w:tc>
          <w:tcPr>
            <w:tcW w:w="134" w:type="pct"/>
            <w:vAlign w:val="center"/>
          </w:tcPr>
          <w:p w14:paraId="2CE25A62"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02B23D3E" w14:textId="34B24E13" w:rsidR="0082021F" w:rsidRPr="009E4751" w:rsidRDefault="0082021F" w:rsidP="007201B8">
            <w:pPr>
              <w:bidi w:val="0"/>
              <w:jc w:val="both"/>
              <w:rPr>
                <w:b/>
                <w:bCs/>
                <w:sz w:val="18"/>
                <w:szCs w:val="18"/>
              </w:rPr>
            </w:pPr>
            <w:r w:rsidRPr="009E4751">
              <w:rPr>
                <w:b/>
                <w:bCs/>
                <w:sz w:val="18"/>
                <w:szCs w:val="18"/>
              </w:rPr>
              <w:t>27</w:t>
            </w:r>
          </w:p>
        </w:tc>
        <w:tc>
          <w:tcPr>
            <w:tcW w:w="269" w:type="pct"/>
            <w:vAlign w:val="center"/>
          </w:tcPr>
          <w:p w14:paraId="0AE42C9F" w14:textId="76CA9621" w:rsidR="0082021F" w:rsidRPr="009E4751" w:rsidRDefault="0082021F" w:rsidP="007201B8">
            <w:pPr>
              <w:bidi w:val="0"/>
              <w:jc w:val="both"/>
              <w:rPr>
                <w:b/>
                <w:bCs/>
                <w:sz w:val="18"/>
                <w:szCs w:val="18"/>
              </w:rPr>
            </w:pPr>
            <w:r w:rsidRPr="009E4751">
              <w:rPr>
                <w:b/>
                <w:bCs/>
                <w:sz w:val="18"/>
                <w:szCs w:val="18"/>
              </w:rPr>
              <w:t>42</w:t>
            </w:r>
          </w:p>
        </w:tc>
        <w:tc>
          <w:tcPr>
            <w:tcW w:w="269" w:type="pct"/>
            <w:vAlign w:val="center"/>
          </w:tcPr>
          <w:p w14:paraId="6E9092F9" w14:textId="56FFFFD4" w:rsidR="0082021F" w:rsidRPr="009E4751" w:rsidRDefault="0082021F" w:rsidP="007201B8">
            <w:pPr>
              <w:bidi w:val="0"/>
              <w:jc w:val="both"/>
              <w:rPr>
                <w:b/>
                <w:bCs/>
                <w:sz w:val="18"/>
                <w:szCs w:val="18"/>
              </w:rPr>
            </w:pPr>
            <w:r w:rsidRPr="009E4751">
              <w:rPr>
                <w:b/>
                <w:bCs/>
                <w:sz w:val="18"/>
                <w:szCs w:val="18"/>
              </w:rPr>
              <w:t>15</w:t>
            </w:r>
          </w:p>
        </w:tc>
        <w:tc>
          <w:tcPr>
            <w:tcW w:w="203" w:type="pct"/>
            <w:vAlign w:val="center"/>
          </w:tcPr>
          <w:p w14:paraId="3B6348AB" w14:textId="0E6F952A"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6AE79A2A" w14:textId="38000D2F" w:rsidR="0082021F" w:rsidRPr="009E4751" w:rsidRDefault="0082021F" w:rsidP="007201B8">
            <w:pPr>
              <w:bidi w:val="0"/>
              <w:jc w:val="both"/>
              <w:rPr>
                <w:b/>
                <w:bCs/>
                <w:sz w:val="18"/>
                <w:szCs w:val="18"/>
              </w:rPr>
            </w:pPr>
            <w:r w:rsidRPr="009E4751">
              <w:rPr>
                <w:b/>
                <w:bCs/>
                <w:sz w:val="18"/>
                <w:szCs w:val="18"/>
              </w:rPr>
              <w:t>0</w:t>
            </w:r>
          </w:p>
        </w:tc>
        <w:tc>
          <w:tcPr>
            <w:tcW w:w="270" w:type="pct"/>
            <w:vMerge w:val="restart"/>
            <w:vAlign w:val="center"/>
          </w:tcPr>
          <w:p w14:paraId="289A1BFD" w14:textId="77777777" w:rsidR="0082021F" w:rsidRPr="009E4751" w:rsidRDefault="0082021F" w:rsidP="007201B8">
            <w:pPr>
              <w:bidi w:val="0"/>
              <w:jc w:val="both"/>
              <w:rPr>
                <w:b/>
                <w:bCs/>
                <w:sz w:val="18"/>
                <w:szCs w:val="18"/>
              </w:rPr>
            </w:pPr>
            <w:r w:rsidRPr="009E4751">
              <w:rPr>
                <w:b/>
                <w:bCs/>
                <w:sz w:val="18"/>
                <w:szCs w:val="18"/>
              </w:rPr>
              <w:t>4.14</w:t>
            </w:r>
          </w:p>
          <w:p w14:paraId="5212397D" w14:textId="10EC9373" w:rsidR="0082021F" w:rsidRPr="009E4751" w:rsidRDefault="0082021F" w:rsidP="007201B8">
            <w:pPr>
              <w:bidi w:val="0"/>
              <w:jc w:val="both"/>
              <w:rPr>
                <w:b/>
                <w:bCs/>
                <w:sz w:val="18"/>
                <w:szCs w:val="18"/>
              </w:rPr>
            </w:pPr>
          </w:p>
        </w:tc>
        <w:tc>
          <w:tcPr>
            <w:tcW w:w="474" w:type="pct"/>
            <w:vMerge w:val="restart"/>
            <w:vAlign w:val="center"/>
          </w:tcPr>
          <w:p w14:paraId="2034508C" w14:textId="46A338E1"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.69</w:t>
            </w:r>
            <w:r w:rsidR="00BD3A93" w:rsidRPr="009E4751">
              <w:rPr>
                <w:b/>
                <w:bCs/>
                <w:sz w:val="18"/>
                <w:szCs w:val="18"/>
              </w:rPr>
              <w:t>7</w:t>
            </w:r>
          </w:p>
        </w:tc>
        <w:tc>
          <w:tcPr>
            <w:tcW w:w="337" w:type="pct"/>
            <w:vMerge w:val="restart"/>
            <w:vAlign w:val="center"/>
          </w:tcPr>
          <w:p w14:paraId="1202C010" w14:textId="55352BFD" w:rsidR="0082021F" w:rsidRPr="009E4751" w:rsidRDefault="0082021F" w:rsidP="007201B8">
            <w:pPr>
              <w:bidi w:val="0"/>
              <w:spacing w:after="160"/>
              <w:jc w:val="both"/>
              <w:rPr>
                <w:b/>
                <w:bCs/>
                <w:sz w:val="18"/>
                <w:szCs w:val="18"/>
              </w:rPr>
            </w:pPr>
            <w:r w:rsidRPr="009E4751">
              <w:rPr>
                <w:b/>
                <w:bCs/>
                <w:sz w:val="18"/>
                <w:szCs w:val="18"/>
              </w:rPr>
              <w:t>15.0</w:t>
            </w:r>
            <w:r w:rsidR="00883959" w:rsidRPr="009E4751">
              <w:rPr>
                <w:b/>
                <w:bCs/>
                <w:sz w:val="18"/>
                <w:szCs w:val="18"/>
              </w:rPr>
              <w:t>4</w:t>
            </w:r>
          </w:p>
        </w:tc>
        <w:tc>
          <w:tcPr>
            <w:tcW w:w="338" w:type="pct"/>
            <w:vMerge w:val="restart"/>
            <w:vAlign w:val="center"/>
          </w:tcPr>
          <w:p w14:paraId="0E8ED7F1" w14:textId="77777777" w:rsidR="0082021F" w:rsidRPr="009E4751" w:rsidRDefault="0082021F" w:rsidP="007201B8">
            <w:pPr>
              <w:bidi w:val="0"/>
              <w:jc w:val="both"/>
              <w:rPr>
                <w:b/>
                <w:bCs/>
                <w:sz w:val="18"/>
                <w:szCs w:val="18"/>
                <w:rtl/>
              </w:rPr>
            </w:pPr>
            <w:r w:rsidRPr="009E4751">
              <w:rPr>
                <w:b/>
                <w:bCs/>
                <w:sz w:val="18"/>
                <w:szCs w:val="18"/>
              </w:rPr>
              <w:t>.000</w:t>
            </w:r>
          </w:p>
        </w:tc>
        <w:tc>
          <w:tcPr>
            <w:tcW w:w="610" w:type="pct"/>
            <w:vMerge w:val="restart"/>
            <w:vAlign w:val="center"/>
          </w:tcPr>
          <w:p w14:paraId="18FEFFE3" w14:textId="74D6AA19" w:rsidR="0082021F" w:rsidRPr="009E4751" w:rsidRDefault="006063F8" w:rsidP="007201B8">
            <w:pPr>
              <w:bidi w:val="0"/>
              <w:jc w:val="both"/>
              <w:rPr>
                <w:b/>
                <w:bCs/>
                <w:sz w:val="18"/>
                <w:szCs w:val="18"/>
              </w:rPr>
            </w:pPr>
            <w:r w:rsidRPr="009E4751">
              <w:rPr>
                <w:b/>
                <w:bCs/>
                <w:sz w:val="18"/>
                <w:szCs w:val="18"/>
              </w:rPr>
              <w:t>6</w:t>
            </w:r>
          </w:p>
        </w:tc>
      </w:tr>
      <w:tr w:rsidR="00CF73E8" w:rsidRPr="009E4751" w14:paraId="55309D5B" w14:textId="77777777" w:rsidTr="009E4751">
        <w:trPr>
          <w:trHeight w:val="20"/>
        </w:trPr>
        <w:tc>
          <w:tcPr>
            <w:tcW w:w="290" w:type="pct"/>
            <w:vMerge/>
            <w:vAlign w:val="center"/>
          </w:tcPr>
          <w:p w14:paraId="0D59A666" w14:textId="77777777" w:rsidR="0082021F" w:rsidRPr="009E4751" w:rsidRDefault="0082021F" w:rsidP="007201B8">
            <w:pPr>
              <w:bidi w:val="0"/>
              <w:jc w:val="both"/>
              <w:rPr>
                <w:b/>
                <w:bCs/>
                <w:sz w:val="18"/>
                <w:szCs w:val="18"/>
              </w:rPr>
            </w:pPr>
          </w:p>
        </w:tc>
        <w:tc>
          <w:tcPr>
            <w:tcW w:w="1270" w:type="pct"/>
            <w:vMerge/>
            <w:vAlign w:val="center"/>
          </w:tcPr>
          <w:p w14:paraId="43515578" w14:textId="77777777" w:rsidR="0082021F" w:rsidRPr="009E4751" w:rsidRDefault="0082021F" w:rsidP="007201B8">
            <w:pPr>
              <w:bidi w:val="0"/>
              <w:jc w:val="both"/>
              <w:rPr>
                <w:b/>
                <w:bCs/>
                <w:sz w:val="18"/>
                <w:szCs w:val="18"/>
              </w:rPr>
            </w:pPr>
          </w:p>
        </w:tc>
        <w:tc>
          <w:tcPr>
            <w:tcW w:w="134" w:type="pct"/>
            <w:vAlign w:val="center"/>
          </w:tcPr>
          <w:p w14:paraId="2248C233"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5C4EDDB1" w14:textId="1B2F496F" w:rsidR="0082021F" w:rsidRPr="009E4751" w:rsidRDefault="0082021F" w:rsidP="007201B8">
            <w:pPr>
              <w:bidi w:val="0"/>
              <w:jc w:val="both"/>
              <w:rPr>
                <w:b/>
                <w:bCs/>
                <w:sz w:val="18"/>
                <w:szCs w:val="18"/>
              </w:rPr>
            </w:pPr>
            <w:r w:rsidRPr="009E4751">
              <w:rPr>
                <w:b/>
                <w:bCs/>
                <w:sz w:val="18"/>
                <w:szCs w:val="18"/>
              </w:rPr>
              <w:t>32.1</w:t>
            </w:r>
          </w:p>
        </w:tc>
        <w:tc>
          <w:tcPr>
            <w:tcW w:w="269" w:type="pct"/>
            <w:vAlign w:val="center"/>
          </w:tcPr>
          <w:p w14:paraId="589BADDC" w14:textId="08962F37" w:rsidR="0082021F" w:rsidRPr="009E4751" w:rsidRDefault="0082021F" w:rsidP="007201B8">
            <w:pPr>
              <w:bidi w:val="0"/>
              <w:jc w:val="both"/>
              <w:rPr>
                <w:b/>
                <w:bCs/>
                <w:sz w:val="18"/>
                <w:szCs w:val="18"/>
              </w:rPr>
            </w:pPr>
            <w:r w:rsidRPr="009E4751">
              <w:rPr>
                <w:b/>
                <w:bCs/>
                <w:sz w:val="18"/>
                <w:szCs w:val="18"/>
              </w:rPr>
              <w:t>50</w:t>
            </w:r>
          </w:p>
        </w:tc>
        <w:tc>
          <w:tcPr>
            <w:tcW w:w="269" w:type="pct"/>
            <w:vAlign w:val="center"/>
          </w:tcPr>
          <w:p w14:paraId="6769B39A" w14:textId="4FC3D137" w:rsidR="0082021F" w:rsidRPr="009E4751" w:rsidRDefault="0082021F" w:rsidP="007201B8">
            <w:pPr>
              <w:bidi w:val="0"/>
              <w:jc w:val="both"/>
              <w:rPr>
                <w:b/>
                <w:bCs/>
                <w:sz w:val="18"/>
                <w:szCs w:val="18"/>
              </w:rPr>
            </w:pPr>
            <w:r w:rsidRPr="009E4751">
              <w:rPr>
                <w:b/>
                <w:bCs/>
                <w:sz w:val="18"/>
                <w:szCs w:val="18"/>
              </w:rPr>
              <w:t>17.9</w:t>
            </w:r>
          </w:p>
        </w:tc>
        <w:tc>
          <w:tcPr>
            <w:tcW w:w="203" w:type="pct"/>
            <w:vAlign w:val="center"/>
          </w:tcPr>
          <w:p w14:paraId="5D1BFD40" w14:textId="69BA23BD"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15CF6615" w14:textId="7506A87A" w:rsidR="0082021F" w:rsidRPr="009E4751" w:rsidRDefault="0082021F" w:rsidP="007201B8">
            <w:pPr>
              <w:bidi w:val="0"/>
              <w:jc w:val="both"/>
              <w:rPr>
                <w:b/>
                <w:bCs/>
                <w:sz w:val="18"/>
                <w:szCs w:val="18"/>
              </w:rPr>
            </w:pPr>
            <w:r w:rsidRPr="009E4751">
              <w:rPr>
                <w:b/>
                <w:bCs/>
                <w:sz w:val="18"/>
                <w:szCs w:val="18"/>
              </w:rPr>
              <w:t>0</w:t>
            </w:r>
          </w:p>
        </w:tc>
        <w:tc>
          <w:tcPr>
            <w:tcW w:w="270" w:type="pct"/>
            <w:vMerge/>
            <w:vAlign w:val="center"/>
          </w:tcPr>
          <w:p w14:paraId="508BE156" w14:textId="77777777" w:rsidR="0082021F" w:rsidRPr="009E4751" w:rsidRDefault="0082021F" w:rsidP="007201B8">
            <w:pPr>
              <w:bidi w:val="0"/>
              <w:jc w:val="both"/>
              <w:rPr>
                <w:b/>
                <w:bCs/>
                <w:sz w:val="18"/>
                <w:szCs w:val="18"/>
              </w:rPr>
            </w:pPr>
          </w:p>
        </w:tc>
        <w:tc>
          <w:tcPr>
            <w:tcW w:w="474" w:type="pct"/>
            <w:vMerge/>
            <w:vAlign w:val="center"/>
          </w:tcPr>
          <w:p w14:paraId="21507271" w14:textId="77777777" w:rsidR="0082021F" w:rsidRPr="009E4751" w:rsidRDefault="0082021F" w:rsidP="007201B8">
            <w:pPr>
              <w:bidi w:val="0"/>
              <w:jc w:val="both"/>
              <w:rPr>
                <w:b/>
                <w:bCs/>
                <w:sz w:val="18"/>
                <w:szCs w:val="18"/>
              </w:rPr>
            </w:pPr>
          </w:p>
        </w:tc>
        <w:tc>
          <w:tcPr>
            <w:tcW w:w="337" w:type="pct"/>
            <w:vMerge/>
            <w:vAlign w:val="center"/>
          </w:tcPr>
          <w:p w14:paraId="2643167E" w14:textId="77777777" w:rsidR="0082021F" w:rsidRPr="009E4751" w:rsidRDefault="0082021F" w:rsidP="007201B8">
            <w:pPr>
              <w:bidi w:val="0"/>
              <w:spacing w:after="160"/>
              <w:jc w:val="both"/>
              <w:rPr>
                <w:b/>
                <w:bCs/>
                <w:sz w:val="18"/>
                <w:szCs w:val="18"/>
              </w:rPr>
            </w:pPr>
          </w:p>
        </w:tc>
        <w:tc>
          <w:tcPr>
            <w:tcW w:w="338" w:type="pct"/>
            <w:vMerge/>
            <w:vAlign w:val="center"/>
          </w:tcPr>
          <w:p w14:paraId="76C2B783" w14:textId="77777777" w:rsidR="0082021F" w:rsidRPr="009E4751" w:rsidRDefault="0082021F" w:rsidP="007201B8">
            <w:pPr>
              <w:bidi w:val="0"/>
              <w:jc w:val="both"/>
              <w:rPr>
                <w:b/>
                <w:bCs/>
                <w:sz w:val="18"/>
                <w:szCs w:val="18"/>
              </w:rPr>
            </w:pPr>
          </w:p>
        </w:tc>
        <w:tc>
          <w:tcPr>
            <w:tcW w:w="610" w:type="pct"/>
            <w:vMerge/>
            <w:vAlign w:val="center"/>
          </w:tcPr>
          <w:p w14:paraId="27071154" w14:textId="77777777" w:rsidR="0082021F" w:rsidRPr="009E4751" w:rsidRDefault="0082021F" w:rsidP="007201B8">
            <w:pPr>
              <w:bidi w:val="0"/>
              <w:jc w:val="both"/>
              <w:rPr>
                <w:b/>
                <w:bCs/>
                <w:sz w:val="18"/>
                <w:szCs w:val="18"/>
              </w:rPr>
            </w:pPr>
          </w:p>
        </w:tc>
      </w:tr>
      <w:tr w:rsidR="00CF73E8" w:rsidRPr="009E4751" w14:paraId="7EA17134" w14:textId="77777777" w:rsidTr="009E4751">
        <w:trPr>
          <w:trHeight w:val="20"/>
        </w:trPr>
        <w:tc>
          <w:tcPr>
            <w:tcW w:w="290" w:type="pct"/>
            <w:vMerge w:val="restart"/>
            <w:vAlign w:val="center"/>
          </w:tcPr>
          <w:p w14:paraId="45117DBB" w14:textId="05822D66" w:rsidR="0082021F" w:rsidRPr="009E4751" w:rsidRDefault="0082021F" w:rsidP="007201B8">
            <w:pPr>
              <w:bidi w:val="0"/>
              <w:jc w:val="both"/>
              <w:rPr>
                <w:b/>
                <w:bCs/>
                <w:sz w:val="18"/>
                <w:szCs w:val="18"/>
              </w:rPr>
            </w:pPr>
            <w:r w:rsidRPr="009E4751">
              <w:rPr>
                <w:b/>
                <w:bCs/>
                <w:sz w:val="18"/>
                <w:szCs w:val="18"/>
              </w:rPr>
              <w:t>H48</w:t>
            </w:r>
          </w:p>
        </w:tc>
        <w:tc>
          <w:tcPr>
            <w:tcW w:w="1270" w:type="pct"/>
            <w:vMerge w:val="restart"/>
            <w:vAlign w:val="center"/>
          </w:tcPr>
          <w:p w14:paraId="4B114853" w14:textId="381E57F3" w:rsidR="0082021F" w:rsidRPr="009E4751" w:rsidRDefault="0082021F" w:rsidP="007201B8">
            <w:pPr>
              <w:bidi w:val="0"/>
              <w:jc w:val="both"/>
              <w:rPr>
                <w:b/>
                <w:bCs/>
                <w:sz w:val="18"/>
                <w:szCs w:val="18"/>
              </w:rPr>
            </w:pPr>
            <w:r w:rsidRPr="009E4751">
              <w:rPr>
                <w:b/>
                <w:bCs/>
                <w:sz w:val="18"/>
                <w:szCs w:val="18"/>
              </w:rPr>
              <w:t xml:space="preserve">Provide a detailed and clear explanation of how AI tools work and how they affect audit results, </w:t>
            </w:r>
            <w:r w:rsidR="00F5160A" w:rsidRPr="009E4751">
              <w:rPr>
                <w:b/>
                <w:bCs/>
                <w:sz w:val="18"/>
                <w:szCs w:val="18"/>
              </w:rPr>
              <w:t>to increase transparency and trust in these tools and improve</w:t>
            </w:r>
            <w:r w:rsidRPr="009E4751">
              <w:rPr>
                <w:b/>
                <w:bCs/>
                <w:sz w:val="18"/>
                <w:szCs w:val="18"/>
              </w:rPr>
              <w:t xml:space="preserve"> auditors' and management's understanding of how to use them.</w:t>
            </w:r>
          </w:p>
        </w:tc>
        <w:tc>
          <w:tcPr>
            <w:tcW w:w="134" w:type="pct"/>
            <w:vAlign w:val="center"/>
          </w:tcPr>
          <w:p w14:paraId="71106660"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1D3462FE" w14:textId="3F464178" w:rsidR="0082021F" w:rsidRPr="009E4751" w:rsidRDefault="0082021F" w:rsidP="007201B8">
            <w:pPr>
              <w:bidi w:val="0"/>
              <w:jc w:val="both"/>
              <w:rPr>
                <w:b/>
                <w:bCs/>
                <w:sz w:val="18"/>
                <w:szCs w:val="18"/>
              </w:rPr>
            </w:pPr>
            <w:r w:rsidRPr="009E4751">
              <w:rPr>
                <w:b/>
                <w:bCs/>
                <w:sz w:val="18"/>
                <w:szCs w:val="18"/>
              </w:rPr>
              <w:t>29</w:t>
            </w:r>
          </w:p>
        </w:tc>
        <w:tc>
          <w:tcPr>
            <w:tcW w:w="269" w:type="pct"/>
            <w:vAlign w:val="center"/>
          </w:tcPr>
          <w:p w14:paraId="7DC67652" w14:textId="133787F5" w:rsidR="0082021F" w:rsidRPr="009E4751" w:rsidRDefault="0082021F" w:rsidP="007201B8">
            <w:pPr>
              <w:bidi w:val="0"/>
              <w:jc w:val="both"/>
              <w:rPr>
                <w:b/>
                <w:bCs/>
                <w:sz w:val="18"/>
                <w:szCs w:val="18"/>
              </w:rPr>
            </w:pPr>
            <w:r w:rsidRPr="009E4751">
              <w:rPr>
                <w:b/>
                <w:bCs/>
                <w:sz w:val="18"/>
                <w:szCs w:val="18"/>
              </w:rPr>
              <w:t>45</w:t>
            </w:r>
          </w:p>
        </w:tc>
        <w:tc>
          <w:tcPr>
            <w:tcW w:w="269" w:type="pct"/>
            <w:vAlign w:val="center"/>
          </w:tcPr>
          <w:p w14:paraId="41B63601" w14:textId="21911028" w:rsidR="0082021F" w:rsidRPr="009E4751" w:rsidRDefault="0082021F" w:rsidP="007201B8">
            <w:pPr>
              <w:bidi w:val="0"/>
              <w:jc w:val="both"/>
              <w:rPr>
                <w:b/>
                <w:bCs/>
                <w:sz w:val="18"/>
                <w:szCs w:val="18"/>
              </w:rPr>
            </w:pPr>
            <w:r w:rsidRPr="009E4751">
              <w:rPr>
                <w:b/>
                <w:bCs/>
                <w:sz w:val="18"/>
                <w:szCs w:val="18"/>
              </w:rPr>
              <w:t>10</w:t>
            </w:r>
          </w:p>
        </w:tc>
        <w:tc>
          <w:tcPr>
            <w:tcW w:w="203" w:type="pct"/>
            <w:vAlign w:val="center"/>
          </w:tcPr>
          <w:p w14:paraId="064294EA" w14:textId="24FA0A0D"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43579299" w14:textId="1B7A3973" w:rsidR="0082021F" w:rsidRPr="009E4751" w:rsidRDefault="0082021F" w:rsidP="007201B8">
            <w:pPr>
              <w:bidi w:val="0"/>
              <w:jc w:val="both"/>
              <w:rPr>
                <w:b/>
                <w:bCs/>
                <w:sz w:val="18"/>
                <w:szCs w:val="18"/>
              </w:rPr>
            </w:pPr>
            <w:r w:rsidRPr="009E4751">
              <w:rPr>
                <w:b/>
                <w:bCs/>
                <w:sz w:val="18"/>
                <w:szCs w:val="18"/>
              </w:rPr>
              <w:t>0</w:t>
            </w:r>
          </w:p>
        </w:tc>
        <w:tc>
          <w:tcPr>
            <w:tcW w:w="270" w:type="pct"/>
            <w:vMerge w:val="restart"/>
            <w:vAlign w:val="center"/>
          </w:tcPr>
          <w:p w14:paraId="119FDD43" w14:textId="5EE156B3" w:rsidR="0082021F" w:rsidRPr="009E4751" w:rsidRDefault="0082021F" w:rsidP="007201B8">
            <w:pPr>
              <w:bidi w:val="0"/>
              <w:jc w:val="both"/>
              <w:rPr>
                <w:b/>
                <w:bCs/>
                <w:sz w:val="18"/>
                <w:szCs w:val="18"/>
              </w:rPr>
            </w:pPr>
            <w:r w:rsidRPr="009E4751">
              <w:rPr>
                <w:b/>
                <w:bCs/>
                <w:sz w:val="18"/>
                <w:szCs w:val="18"/>
              </w:rPr>
              <w:t>4.23</w:t>
            </w:r>
          </w:p>
        </w:tc>
        <w:tc>
          <w:tcPr>
            <w:tcW w:w="474" w:type="pct"/>
            <w:vMerge w:val="restart"/>
            <w:vAlign w:val="center"/>
          </w:tcPr>
          <w:p w14:paraId="3CF81979" w14:textId="7EC9D8A4"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.64</w:t>
            </w:r>
            <w:r w:rsidR="00BD3A93" w:rsidRPr="009E4751">
              <w:rPr>
                <w:b/>
                <w:bCs/>
                <w:sz w:val="18"/>
                <w:szCs w:val="18"/>
              </w:rPr>
              <w:t>7</w:t>
            </w:r>
          </w:p>
        </w:tc>
        <w:tc>
          <w:tcPr>
            <w:tcW w:w="337" w:type="pct"/>
            <w:vMerge w:val="restart"/>
            <w:vAlign w:val="center"/>
          </w:tcPr>
          <w:p w14:paraId="14F61166" w14:textId="52ADA955" w:rsidR="0082021F" w:rsidRPr="009E4751" w:rsidRDefault="0082021F" w:rsidP="007201B8">
            <w:pPr>
              <w:bidi w:val="0"/>
              <w:spacing w:after="160"/>
              <w:jc w:val="both"/>
              <w:rPr>
                <w:b/>
                <w:bCs/>
                <w:sz w:val="18"/>
                <w:szCs w:val="18"/>
              </w:rPr>
            </w:pPr>
            <w:r w:rsidRPr="009E4751">
              <w:rPr>
                <w:b/>
                <w:bCs/>
                <w:sz w:val="18"/>
                <w:szCs w:val="18"/>
              </w:rPr>
              <w:t>17.38</w:t>
            </w:r>
          </w:p>
        </w:tc>
        <w:tc>
          <w:tcPr>
            <w:tcW w:w="338" w:type="pct"/>
            <w:vMerge w:val="restart"/>
            <w:vAlign w:val="center"/>
          </w:tcPr>
          <w:p w14:paraId="3F0632BF"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6BD5A82B" w14:textId="010B8F8A" w:rsidR="0082021F" w:rsidRPr="009E4751" w:rsidRDefault="00A12F30" w:rsidP="007201B8">
            <w:pPr>
              <w:bidi w:val="0"/>
              <w:jc w:val="both"/>
              <w:rPr>
                <w:b/>
                <w:bCs/>
                <w:sz w:val="18"/>
                <w:szCs w:val="18"/>
              </w:rPr>
            </w:pPr>
            <w:r w:rsidRPr="009E4751">
              <w:rPr>
                <w:b/>
                <w:bCs/>
                <w:sz w:val="18"/>
                <w:szCs w:val="18"/>
              </w:rPr>
              <w:t>3</w:t>
            </w:r>
          </w:p>
        </w:tc>
      </w:tr>
      <w:tr w:rsidR="00CF73E8" w:rsidRPr="009E4751" w14:paraId="6925E25A" w14:textId="77777777" w:rsidTr="009E4751">
        <w:trPr>
          <w:trHeight w:val="20"/>
        </w:trPr>
        <w:tc>
          <w:tcPr>
            <w:tcW w:w="290" w:type="pct"/>
            <w:vMerge/>
            <w:vAlign w:val="center"/>
          </w:tcPr>
          <w:p w14:paraId="1280D433" w14:textId="77777777" w:rsidR="0082021F" w:rsidRPr="009E4751" w:rsidRDefault="0082021F" w:rsidP="007201B8">
            <w:pPr>
              <w:bidi w:val="0"/>
              <w:jc w:val="both"/>
              <w:rPr>
                <w:b/>
                <w:bCs/>
                <w:sz w:val="18"/>
                <w:szCs w:val="18"/>
              </w:rPr>
            </w:pPr>
          </w:p>
        </w:tc>
        <w:tc>
          <w:tcPr>
            <w:tcW w:w="1270" w:type="pct"/>
            <w:vMerge/>
            <w:vAlign w:val="center"/>
          </w:tcPr>
          <w:p w14:paraId="73596930" w14:textId="77777777" w:rsidR="0082021F" w:rsidRPr="009E4751" w:rsidRDefault="0082021F" w:rsidP="007201B8">
            <w:pPr>
              <w:bidi w:val="0"/>
              <w:jc w:val="both"/>
              <w:rPr>
                <w:b/>
                <w:bCs/>
                <w:sz w:val="18"/>
                <w:szCs w:val="18"/>
              </w:rPr>
            </w:pPr>
          </w:p>
        </w:tc>
        <w:tc>
          <w:tcPr>
            <w:tcW w:w="134" w:type="pct"/>
            <w:vAlign w:val="center"/>
          </w:tcPr>
          <w:p w14:paraId="48254D46"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5A125390" w14:textId="2D24CE6F" w:rsidR="0082021F" w:rsidRPr="009E4751" w:rsidRDefault="0082021F" w:rsidP="007201B8">
            <w:pPr>
              <w:bidi w:val="0"/>
              <w:jc w:val="both"/>
              <w:rPr>
                <w:b/>
                <w:bCs/>
                <w:sz w:val="18"/>
                <w:szCs w:val="18"/>
              </w:rPr>
            </w:pPr>
            <w:r w:rsidRPr="009E4751">
              <w:rPr>
                <w:b/>
                <w:bCs/>
                <w:sz w:val="18"/>
                <w:szCs w:val="18"/>
              </w:rPr>
              <w:t>34.5</w:t>
            </w:r>
          </w:p>
        </w:tc>
        <w:tc>
          <w:tcPr>
            <w:tcW w:w="269" w:type="pct"/>
            <w:vAlign w:val="center"/>
          </w:tcPr>
          <w:p w14:paraId="0C1CB30D" w14:textId="7F20D4D5" w:rsidR="0082021F" w:rsidRPr="009E4751" w:rsidRDefault="0082021F" w:rsidP="007201B8">
            <w:pPr>
              <w:bidi w:val="0"/>
              <w:jc w:val="both"/>
              <w:rPr>
                <w:b/>
                <w:bCs/>
                <w:sz w:val="18"/>
                <w:szCs w:val="18"/>
              </w:rPr>
            </w:pPr>
            <w:r w:rsidRPr="009E4751">
              <w:rPr>
                <w:b/>
                <w:bCs/>
                <w:sz w:val="18"/>
                <w:szCs w:val="18"/>
              </w:rPr>
              <w:t>53.6</w:t>
            </w:r>
          </w:p>
        </w:tc>
        <w:tc>
          <w:tcPr>
            <w:tcW w:w="269" w:type="pct"/>
            <w:vAlign w:val="center"/>
          </w:tcPr>
          <w:p w14:paraId="440DB73D" w14:textId="61341956" w:rsidR="0082021F" w:rsidRPr="009E4751" w:rsidRDefault="0082021F" w:rsidP="007201B8">
            <w:pPr>
              <w:bidi w:val="0"/>
              <w:jc w:val="both"/>
              <w:rPr>
                <w:b/>
                <w:bCs/>
                <w:sz w:val="18"/>
                <w:szCs w:val="18"/>
              </w:rPr>
            </w:pPr>
            <w:r w:rsidRPr="009E4751">
              <w:rPr>
                <w:b/>
                <w:bCs/>
                <w:sz w:val="18"/>
                <w:szCs w:val="18"/>
              </w:rPr>
              <w:t>11.9</w:t>
            </w:r>
          </w:p>
        </w:tc>
        <w:tc>
          <w:tcPr>
            <w:tcW w:w="203" w:type="pct"/>
            <w:vAlign w:val="center"/>
          </w:tcPr>
          <w:p w14:paraId="5D3B7DDE" w14:textId="27606499"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4E589E44" w14:textId="3AFA9E42" w:rsidR="0082021F" w:rsidRPr="009E4751" w:rsidRDefault="0082021F" w:rsidP="007201B8">
            <w:pPr>
              <w:bidi w:val="0"/>
              <w:jc w:val="both"/>
              <w:rPr>
                <w:b/>
                <w:bCs/>
                <w:sz w:val="18"/>
                <w:szCs w:val="18"/>
              </w:rPr>
            </w:pPr>
            <w:r w:rsidRPr="009E4751">
              <w:rPr>
                <w:b/>
                <w:bCs/>
                <w:sz w:val="18"/>
                <w:szCs w:val="18"/>
              </w:rPr>
              <w:t>0</w:t>
            </w:r>
          </w:p>
        </w:tc>
        <w:tc>
          <w:tcPr>
            <w:tcW w:w="270" w:type="pct"/>
            <w:vMerge/>
            <w:vAlign w:val="center"/>
          </w:tcPr>
          <w:p w14:paraId="38BC70C5" w14:textId="77777777" w:rsidR="0082021F" w:rsidRPr="009E4751" w:rsidRDefault="0082021F" w:rsidP="007201B8">
            <w:pPr>
              <w:bidi w:val="0"/>
              <w:jc w:val="both"/>
              <w:rPr>
                <w:b/>
                <w:bCs/>
                <w:sz w:val="18"/>
                <w:szCs w:val="18"/>
              </w:rPr>
            </w:pPr>
          </w:p>
        </w:tc>
        <w:tc>
          <w:tcPr>
            <w:tcW w:w="474" w:type="pct"/>
            <w:vMerge/>
            <w:vAlign w:val="center"/>
          </w:tcPr>
          <w:p w14:paraId="303EF5C8" w14:textId="77777777" w:rsidR="0082021F" w:rsidRPr="009E4751" w:rsidRDefault="0082021F" w:rsidP="007201B8">
            <w:pPr>
              <w:bidi w:val="0"/>
              <w:jc w:val="both"/>
              <w:rPr>
                <w:b/>
                <w:bCs/>
                <w:sz w:val="18"/>
                <w:szCs w:val="18"/>
              </w:rPr>
            </w:pPr>
          </w:p>
        </w:tc>
        <w:tc>
          <w:tcPr>
            <w:tcW w:w="337" w:type="pct"/>
            <w:vMerge/>
            <w:vAlign w:val="center"/>
          </w:tcPr>
          <w:p w14:paraId="7A67C6AE" w14:textId="77777777" w:rsidR="0082021F" w:rsidRPr="009E4751" w:rsidRDefault="0082021F" w:rsidP="007201B8">
            <w:pPr>
              <w:bidi w:val="0"/>
              <w:spacing w:after="160"/>
              <w:jc w:val="both"/>
              <w:rPr>
                <w:b/>
                <w:bCs/>
                <w:sz w:val="18"/>
                <w:szCs w:val="18"/>
              </w:rPr>
            </w:pPr>
          </w:p>
        </w:tc>
        <w:tc>
          <w:tcPr>
            <w:tcW w:w="338" w:type="pct"/>
            <w:vMerge/>
            <w:vAlign w:val="center"/>
          </w:tcPr>
          <w:p w14:paraId="7A3DF6EC" w14:textId="77777777" w:rsidR="0082021F" w:rsidRPr="009E4751" w:rsidRDefault="0082021F" w:rsidP="007201B8">
            <w:pPr>
              <w:bidi w:val="0"/>
              <w:jc w:val="both"/>
              <w:rPr>
                <w:b/>
                <w:bCs/>
                <w:sz w:val="18"/>
                <w:szCs w:val="18"/>
              </w:rPr>
            </w:pPr>
          </w:p>
        </w:tc>
        <w:tc>
          <w:tcPr>
            <w:tcW w:w="610" w:type="pct"/>
            <w:vMerge/>
            <w:vAlign w:val="center"/>
          </w:tcPr>
          <w:p w14:paraId="3636A35C" w14:textId="77777777" w:rsidR="0082021F" w:rsidRPr="009E4751" w:rsidRDefault="0082021F" w:rsidP="007201B8">
            <w:pPr>
              <w:bidi w:val="0"/>
              <w:jc w:val="both"/>
              <w:rPr>
                <w:b/>
                <w:bCs/>
                <w:sz w:val="18"/>
                <w:szCs w:val="18"/>
              </w:rPr>
            </w:pPr>
          </w:p>
        </w:tc>
      </w:tr>
      <w:tr w:rsidR="00CF73E8" w:rsidRPr="009E4751" w14:paraId="1DBDA060" w14:textId="77777777" w:rsidTr="009E4751">
        <w:trPr>
          <w:trHeight w:val="20"/>
        </w:trPr>
        <w:tc>
          <w:tcPr>
            <w:tcW w:w="290" w:type="pct"/>
            <w:vMerge w:val="restart"/>
            <w:vAlign w:val="center"/>
          </w:tcPr>
          <w:p w14:paraId="6D69800B" w14:textId="7ABE5E8D" w:rsidR="0082021F" w:rsidRPr="009E4751" w:rsidRDefault="0082021F" w:rsidP="007201B8">
            <w:pPr>
              <w:bidi w:val="0"/>
              <w:jc w:val="both"/>
              <w:rPr>
                <w:b/>
                <w:bCs/>
                <w:sz w:val="18"/>
                <w:szCs w:val="18"/>
              </w:rPr>
            </w:pPr>
            <w:r w:rsidRPr="009E4751">
              <w:rPr>
                <w:b/>
                <w:bCs/>
                <w:sz w:val="18"/>
                <w:szCs w:val="18"/>
              </w:rPr>
              <w:t>H49</w:t>
            </w:r>
          </w:p>
        </w:tc>
        <w:tc>
          <w:tcPr>
            <w:tcW w:w="1270" w:type="pct"/>
            <w:vMerge w:val="restart"/>
            <w:vAlign w:val="center"/>
          </w:tcPr>
          <w:p w14:paraId="03620EAD" w14:textId="2A9AF964" w:rsidR="0082021F" w:rsidRPr="009E4751" w:rsidRDefault="0082021F" w:rsidP="007201B8">
            <w:pPr>
              <w:bidi w:val="0"/>
              <w:jc w:val="both"/>
              <w:rPr>
                <w:b/>
                <w:bCs/>
                <w:sz w:val="18"/>
                <w:szCs w:val="18"/>
              </w:rPr>
            </w:pPr>
            <w:r w:rsidRPr="009E4751">
              <w:rPr>
                <w:b/>
                <w:bCs/>
                <w:sz w:val="18"/>
                <w:szCs w:val="18"/>
              </w:rPr>
              <w:t xml:space="preserve">Evaluate tools and technologies </w:t>
            </w:r>
            <w:r w:rsidR="00F5160A" w:rsidRPr="009E4751">
              <w:rPr>
                <w:b/>
                <w:bCs/>
                <w:sz w:val="18"/>
                <w:szCs w:val="18"/>
              </w:rPr>
              <w:t>regularly</w:t>
            </w:r>
            <w:r w:rsidRPr="009E4751">
              <w:rPr>
                <w:b/>
                <w:bCs/>
                <w:sz w:val="18"/>
                <w:szCs w:val="18"/>
              </w:rPr>
              <w:t xml:space="preserve"> to see their compatibility and suitability to changing needs and conduct periodic updates to their tools to enhance their capabilities and improve the quality of the results they provide.</w:t>
            </w:r>
          </w:p>
        </w:tc>
        <w:tc>
          <w:tcPr>
            <w:tcW w:w="134" w:type="pct"/>
            <w:vAlign w:val="center"/>
          </w:tcPr>
          <w:p w14:paraId="63D9ACE1" w14:textId="77777777" w:rsidR="0082021F" w:rsidRPr="009E4751" w:rsidRDefault="0082021F" w:rsidP="007201B8">
            <w:pPr>
              <w:bidi w:val="0"/>
              <w:jc w:val="both"/>
              <w:rPr>
                <w:b/>
                <w:bCs/>
                <w:sz w:val="18"/>
                <w:szCs w:val="18"/>
              </w:rPr>
            </w:pPr>
            <w:r w:rsidRPr="009E4751">
              <w:rPr>
                <w:b/>
                <w:bCs/>
                <w:sz w:val="18"/>
                <w:szCs w:val="18"/>
              </w:rPr>
              <w:t>N</w:t>
            </w:r>
          </w:p>
        </w:tc>
        <w:tc>
          <w:tcPr>
            <w:tcW w:w="267" w:type="pct"/>
            <w:vAlign w:val="center"/>
          </w:tcPr>
          <w:p w14:paraId="30CA301F" w14:textId="61E248D1" w:rsidR="0082021F" w:rsidRPr="009E4751" w:rsidRDefault="0082021F" w:rsidP="007201B8">
            <w:pPr>
              <w:bidi w:val="0"/>
              <w:jc w:val="both"/>
              <w:rPr>
                <w:b/>
                <w:bCs/>
                <w:sz w:val="18"/>
                <w:szCs w:val="18"/>
              </w:rPr>
            </w:pPr>
            <w:r w:rsidRPr="009E4751">
              <w:rPr>
                <w:b/>
                <w:bCs/>
                <w:sz w:val="18"/>
                <w:szCs w:val="18"/>
              </w:rPr>
              <w:t>29</w:t>
            </w:r>
          </w:p>
        </w:tc>
        <w:tc>
          <w:tcPr>
            <w:tcW w:w="269" w:type="pct"/>
            <w:vAlign w:val="center"/>
          </w:tcPr>
          <w:p w14:paraId="57A4DCD1" w14:textId="4648992D" w:rsidR="0082021F" w:rsidRPr="009E4751" w:rsidRDefault="0082021F" w:rsidP="007201B8">
            <w:pPr>
              <w:bidi w:val="0"/>
              <w:jc w:val="both"/>
              <w:rPr>
                <w:b/>
                <w:bCs/>
                <w:sz w:val="18"/>
                <w:szCs w:val="18"/>
              </w:rPr>
            </w:pPr>
            <w:r w:rsidRPr="009E4751">
              <w:rPr>
                <w:b/>
                <w:bCs/>
                <w:sz w:val="18"/>
                <w:szCs w:val="18"/>
              </w:rPr>
              <w:t>45</w:t>
            </w:r>
          </w:p>
        </w:tc>
        <w:tc>
          <w:tcPr>
            <w:tcW w:w="269" w:type="pct"/>
            <w:vAlign w:val="center"/>
          </w:tcPr>
          <w:p w14:paraId="6AB829AC" w14:textId="47614B80" w:rsidR="0082021F" w:rsidRPr="009E4751" w:rsidRDefault="0082021F" w:rsidP="007201B8">
            <w:pPr>
              <w:bidi w:val="0"/>
              <w:jc w:val="both"/>
              <w:rPr>
                <w:b/>
                <w:bCs/>
                <w:sz w:val="18"/>
                <w:szCs w:val="18"/>
              </w:rPr>
            </w:pPr>
            <w:r w:rsidRPr="009E4751">
              <w:rPr>
                <w:b/>
                <w:bCs/>
                <w:sz w:val="18"/>
                <w:szCs w:val="18"/>
              </w:rPr>
              <w:t>10</w:t>
            </w:r>
          </w:p>
        </w:tc>
        <w:tc>
          <w:tcPr>
            <w:tcW w:w="203" w:type="pct"/>
            <w:vAlign w:val="center"/>
          </w:tcPr>
          <w:p w14:paraId="36238CF8" w14:textId="3F0AD63D"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0CE3C5A3" w14:textId="5CD4197A" w:rsidR="0082021F" w:rsidRPr="009E4751" w:rsidRDefault="0082021F" w:rsidP="007201B8">
            <w:pPr>
              <w:bidi w:val="0"/>
              <w:jc w:val="both"/>
              <w:rPr>
                <w:b/>
                <w:bCs/>
                <w:sz w:val="18"/>
                <w:szCs w:val="18"/>
              </w:rPr>
            </w:pPr>
            <w:r w:rsidRPr="009E4751">
              <w:rPr>
                <w:b/>
                <w:bCs/>
                <w:sz w:val="18"/>
                <w:szCs w:val="18"/>
              </w:rPr>
              <w:t>0</w:t>
            </w:r>
          </w:p>
        </w:tc>
        <w:tc>
          <w:tcPr>
            <w:tcW w:w="270" w:type="pct"/>
            <w:vMerge w:val="restart"/>
            <w:vAlign w:val="center"/>
          </w:tcPr>
          <w:p w14:paraId="1921B2E4" w14:textId="24414EC6" w:rsidR="0082021F" w:rsidRPr="009E4751" w:rsidRDefault="0082021F" w:rsidP="007201B8">
            <w:pPr>
              <w:bidi w:val="0"/>
              <w:jc w:val="both"/>
              <w:rPr>
                <w:b/>
                <w:bCs/>
                <w:sz w:val="18"/>
                <w:szCs w:val="18"/>
              </w:rPr>
            </w:pPr>
            <w:r w:rsidRPr="009E4751">
              <w:rPr>
                <w:b/>
                <w:bCs/>
                <w:sz w:val="18"/>
                <w:szCs w:val="18"/>
              </w:rPr>
              <w:t>4.2</w:t>
            </w:r>
            <w:r w:rsidR="00A879C6" w:rsidRPr="009E4751">
              <w:rPr>
                <w:b/>
                <w:bCs/>
                <w:sz w:val="18"/>
                <w:szCs w:val="18"/>
              </w:rPr>
              <w:t>3</w:t>
            </w:r>
          </w:p>
        </w:tc>
        <w:tc>
          <w:tcPr>
            <w:tcW w:w="474" w:type="pct"/>
            <w:vMerge w:val="restart"/>
            <w:vAlign w:val="center"/>
          </w:tcPr>
          <w:p w14:paraId="3CD8A2E7" w14:textId="208901AB" w:rsidR="0082021F" w:rsidRPr="009E4751" w:rsidRDefault="000C5BAB" w:rsidP="007201B8">
            <w:pPr>
              <w:bidi w:val="0"/>
              <w:jc w:val="both"/>
              <w:rPr>
                <w:b/>
                <w:bCs/>
                <w:sz w:val="18"/>
                <w:szCs w:val="18"/>
              </w:rPr>
            </w:pPr>
            <w:r w:rsidRPr="009E4751">
              <w:rPr>
                <w:b/>
                <w:bCs/>
                <w:sz w:val="18"/>
                <w:szCs w:val="18"/>
              </w:rPr>
              <w:t>0</w:t>
            </w:r>
            <w:r w:rsidR="0082021F" w:rsidRPr="009E4751">
              <w:rPr>
                <w:b/>
                <w:bCs/>
                <w:sz w:val="18"/>
                <w:szCs w:val="18"/>
              </w:rPr>
              <w:t>.64</w:t>
            </w:r>
            <w:r w:rsidR="00BD3A93" w:rsidRPr="009E4751">
              <w:rPr>
                <w:b/>
                <w:bCs/>
                <w:sz w:val="18"/>
                <w:szCs w:val="18"/>
              </w:rPr>
              <w:t>7</w:t>
            </w:r>
          </w:p>
        </w:tc>
        <w:tc>
          <w:tcPr>
            <w:tcW w:w="337" w:type="pct"/>
            <w:vMerge w:val="restart"/>
            <w:vAlign w:val="center"/>
          </w:tcPr>
          <w:p w14:paraId="5DEE5C18" w14:textId="6AD6EF77" w:rsidR="0082021F" w:rsidRPr="009E4751" w:rsidRDefault="0082021F" w:rsidP="007201B8">
            <w:pPr>
              <w:bidi w:val="0"/>
              <w:spacing w:after="160"/>
              <w:jc w:val="both"/>
              <w:rPr>
                <w:b/>
                <w:bCs/>
                <w:sz w:val="18"/>
                <w:szCs w:val="18"/>
              </w:rPr>
            </w:pPr>
            <w:r w:rsidRPr="009E4751">
              <w:rPr>
                <w:b/>
                <w:bCs/>
                <w:sz w:val="18"/>
                <w:szCs w:val="18"/>
              </w:rPr>
              <w:t>17.38</w:t>
            </w:r>
          </w:p>
        </w:tc>
        <w:tc>
          <w:tcPr>
            <w:tcW w:w="338" w:type="pct"/>
            <w:vMerge w:val="restart"/>
            <w:vAlign w:val="center"/>
          </w:tcPr>
          <w:p w14:paraId="1C4FFF4E" w14:textId="77777777" w:rsidR="0082021F" w:rsidRPr="009E4751" w:rsidRDefault="0082021F" w:rsidP="007201B8">
            <w:pPr>
              <w:bidi w:val="0"/>
              <w:jc w:val="both"/>
              <w:rPr>
                <w:b/>
                <w:bCs/>
                <w:sz w:val="18"/>
                <w:szCs w:val="18"/>
              </w:rPr>
            </w:pPr>
            <w:r w:rsidRPr="009E4751">
              <w:rPr>
                <w:b/>
                <w:bCs/>
                <w:sz w:val="18"/>
                <w:szCs w:val="18"/>
              </w:rPr>
              <w:t>.000</w:t>
            </w:r>
          </w:p>
        </w:tc>
        <w:tc>
          <w:tcPr>
            <w:tcW w:w="610" w:type="pct"/>
            <w:vMerge w:val="restart"/>
            <w:vAlign w:val="center"/>
          </w:tcPr>
          <w:p w14:paraId="44020D1B" w14:textId="5BEDE35A" w:rsidR="0082021F" w:rsidRPr="009E4751" w:rsidRDefault="006063F8" w:rsidP="007201B8">
            <w:pPr>
              <w:bidi w:val="0"/>
              <w:jc w:val="both"/>
              <w:rPr>
                <w:b/>
                <w:bCs/>
                <w:sz w:val="18"/>
                <w:szCs w:val="18"/>
              </w:rPr>
            </w:pPr>
            <w:r w:rsidRPr="009E4751">
              <w:rPr>
                <w:b/>
                <w:bCs/>
                <w:sz w:val="18"/>
                <w:szCs w:val="18"/>
              </w:rPr>
              <w:t>3</w:t>
            </w:r>
          </w:p>
        </w:tc>
      </w:tr>
      <w:tr w:rsidR="00CF73E8" w:rsidRPr="009E4751" w14:paraId="6CFF029A" w14:textId="77777777" w:rsidTr="009E4751">
        <w:trPr>
          <w:trHeight w:val="382"/>
        </w:trPr>
        <w:tc>
          <w:tcPr>
            <w:tcW w:w="290" w:type="pct"/>
            <w:vMerge/>
            <w:vAlign w:val="center"/>
          </w:tcPr>
          <w:p w14:paraId="0EBE3501" w14:textId="77777777" w:rsidR="0082021F" w:rsidRPr="009E4751" w:rsidRDefault="0082021F" w:rsidP="007201B8">
            <w:pPr>
              <w:bidi w:val="0"/>
              <w:jc w:val="both"/>
              <w:rPr>
                <w:b/>
                <w:bCs/>
                <w:sz w:val="18"/>
                <w:szCs w:val="18"/>
              </w:rPr>
            </w:pPr>
          </w:p>
        </w:tc>
        <w:tc>
          <w:tcPr>
            <w:tcW w:w="1270" w:type="pct"/>
            <w:vMerge/>
            <w:vAlign w:val="center"/>
          </w:tcPr>
          <w:p w14:paraId="32042EB2" w14:textId="77777777" w:rsidR="0082021F" w:rsidRPr="009E4751" w:rsidRDefault="0082021F" w:rsidP="007201B8">
            <w:pPr>
              <w:bidi w:val="0"/>
              <w:jc w:val="both"/>
              <w:rPr>
                <w:b/>
                <w:bCs/>
                <w:sz w:val="18"/>
                <w:szCs w:val="18"/>
              </w:rPr>
            </w:pPr>
          </w:p>
        </w:tc>
        <w:tc>
          <w:tcPr>
            <w:tcW w:w="134" w:type="pct"/>
            <w:vAlign w:val="center"/>
          </w:tcPr>
          <w:p w14:paraId="65803981" w14:textId="77777777" w:rsidR="0082021F" w:rsidRPr="009E4751" w:rsidRDefault="0082021F" w:rsidP="007201B8">
            <w:pPr>
              <w:bidi w:val="0"/>
              <w:jc w:val="both"/>
              <w:rPr>
                <w:b/>
                <w:bCs/>
                <w:sz w:val="18"/>
                <w:szCs w:val="18"/>
              </w:rPr>
            </w:pPr>
            <w:r w:rsidRPr="009E4751">
              <w:rPr>
                <w:b/>
                <w:bCs/>
                <w:sz w:val="18"/>
                <w:szCs w:val="18"/>
              </w:rPr>
              <w:t>%</w:t>
            </w:r>
          </w:p>
        </w:tc>
        <w:tc>
          <w:tcPr>
            <w:tcW w:w="267" w:type="pct"/>
            <w:vAlign w:val="center"/>
          </w:tcPr>
          <w:p w14:paraId="032AF7B6" w14:textId="21C3D073" w:rsidR="0082021F" w:rsidRPr="009E4751" w:rsidRDefault="0082021F" w:rsidP="007201B8">
            <w:pPr>
              <w:bidi w:val="0"/>
              <w:jc w:val="both"/>
              <w:rPr>
                <w:b/>
                <w:bCs/>
                <w:sz w:val="18"/>
                <w:szCs w:val="18"/>
              </w:rPr>
            </w:pPr>
            <w:r w:rsidRPr="009E4751">
              <w:rPr>
                <w:b/>
                <w:bCs/>
                <w:sz w:val="18"/>
                <w:szCs w:val="18"/>
              </w:rPr>
              <w:t>34.5</w:t>
            </w:r>
          </w:p>
        </w:tc>
        <w:tc>
          <w:tcPr>
            <w:tcW w:w="269" w:type="pct"/>
            <w:vAlign w:val="center"/>
          </w:tcPr>
          <w:p w14:paraId="226DBF89" w14:textId="195DDB31" w:rsidR="0082021F" w:rsidRPr="009E4751" w:rsidRDefault="0082021F" w:rsidP="007201B8">
            <w:pPr>
              <w:bidi w:val="0"/>
              <w:jc w:val="both"/>
              <w:rPr>
                <w:b/>
                <w:bCs/>
                <w:sz w:val="18"/>
                <w:szCs w:val="18"/>
              </w:rPr>
            </w:pPr>
            <w:r w:rsidRPr="009E4751">
              <w:rPr>
                <w:b/>
                <w:bCs/>
                <w:sz w:val="18"/>
                <w:szCs w:val="18"/>
              </w:rPr>
              <w:t>53.6</w:t>
            </w:r>
          </w:p>
        </w:tc>
        <w:tc>
          <w:tcPr>
            <w:tcW w:w="269" w:type="pct"/>
            <w:vAlign w:val="center"/>
          </w:tcPr>
          <w:p w14:paraId="6759AA02" w14:textId="0E801019" w:rsidR="0082021F" w:rsidRPr="009E4751" w:rsidRDefault="0082021F" w:rsidP="007201B8">
            <w:pPr>
              <w:bidi w:val="0"/>
              <w:jc w:val="both"/>
              <w:rPr>
                <w:b/>
                <w:bCs/>
                <w:sz w:val="18"/>
                <w:szCs w:val="18"/>
              </w:rPr>
            </w:pPr>
            <w:r w:rsidRPr="009E4751">
              <w:rPr>
                <w:b/>
                <w:bCs/>
                <w:sz w:val="18"/>
                <w:szCs w:val="18"/>
              </w:rPr>
              <w:t>11.9</w:t>
            </w:r>
          </w:p>
        </w:tc>
        <w:tc>
          <w:tcPr>
            <w:tcW w:w="203" w:type="pct"/>
            <w:vAlign w:val="center"/>
          </w:tcPr>
          <w:p w14:paraId="75DC0B41" w14:textId="1DC9ABE4" w:rsidR="0082021F" w:rsidRPr="009E4751" w:rsidRDefault="0082021F" w:rsidP="007201B8">
            <w:pPr>
              <w:bidi w:val="0"/>
              <w:jc w:val="both"/>
              <w:rPr>
                <w:b/>
                <w:bCs/>
                <w:sz w:val="18"/>
                <w:szCs w:val="18"/>
              </w:rPr>
            </w:pPr>
            <w:r w:rsidRPr="009E4751">
              <w:rPr>
                <w:b/>
                <w:bCs/>
                <w:sz w:val="18"/>
                <w:szCs w:val="18"/>
              </w:rPr>
              <w:t>0</w:t>
            </w:r>
          </w:p>
        </w:tc>
        <w:tc>
          <w:tcPr>
            <w:tcW w:w="269" w:type="pct"/>
            <w:vAlign w:val="center"/>
          </w:tcPr>
          <w:p w14:paraId="15A8B879" w14:textId="4FE23A61" w:rsidR="0082021F" w:rsidRPr="009E4751" w:rsidRDefault="0082021F" w:rsidP="007201B8">
            <w:pPr>
              <w:bidi w:val="0"/>
              <w:jc w:val="both"/>
              <w:rPr>
                <w:b/>
                <w:bCs/>
                <w:sz w:val="18"/>
                <w:szCs w:val="18"/>
              </w:rPr>
            </w:pPr>
            <w:r w:rsidRPr="009E4751">
              <w:rPr>
                <w:b/>
                <w:bCs/>
                <w:sz w:val="18"/>
                <w:szCs w:val="18"/>
              </w:rPr>
              <w:t>0</w:t>
            </w:r>
          </w:p>
        </w:tc>
        <w:tc>
          <w:tcPr>
            <w:tcW w:w="270" w:type="pct"/>
            <w:vMerge/>
            <w:vAlign w:val="center"/>
          </w:tcPr>
          <w:p w14:paraId="04B9B72D" w14:textId="77777777" w:rsidR="0082021F" w:rsidRPr="009E4751" w:rsidRDefault="0082021F" w:rsidP="007201B8">
            <w:pPr>
              <w:bidi w:val="0"/>
              <w:spacing w:after="160"/>
              <w:jc w:val="both"/>
              <w:rPr>
                <w:b/>
                <w:bCs/>
                <w:sz w:val="18"/>
                <w:szCs w:val="18"/>
              </w:rPr>
            </w:pPr>
          </w:p>
        </w:tc>
        <w:tc>
          <w:tcPr>
            <w:tcW w:w="474" w:type="pct"/>
            <w:vMerge/>
            <w:vAlign w:val="center"/>
          </w:tcPr>
          <w:p w14:paraId="63B4FC2F" w14:textId="77777777" w:rsidR="0082021F" w:rsidRPr="009E4751" w:rsidRDefault="0082021F" w:rsidP="007201B8">
            <w:pPr>
              <w:bidi w:val="0"/>
              <w:spacing w:after="160"/>
              <w:jc w:val="both"/>
              <w:rPr>
                <w:b/>
                <w:bCs/>
                <w:sz w:val="18"/>
                <w:szCs w:val="18"/>
              </w:rPr>
            </w:pPr>
          </w:p>
        </w:tc>
        <w:tc>
          <w:tcPr>
            <w:tcW w:w="337" w:type="pct"/>
            <w:vMerge/>
            <w:vAlign w:val="center"/>
          </w:tcPr>
          <w:p w14:paraId="313B71D0" w14:textId="77777777" w:rsidR="0082021F" w:rsidRPr="009E4751" w:rsidRDefault="0082021F" w:rsidP="007201B8">
            <w:pPr>
              <w:bidi w:val="0"/>
              <w:jc w:val="both"/>
              <w:rPr>
                <w:b/>
                <w:bCs/>
                <w:sz w:val="18"/>
                <w:szCs w:val="18"/>
              </w:rPr>
            </w:pPr>
          </w:p>
        </w:tc>
        <w:tc>
          <w:tcPr>
            <w:tcW w:w="338" w:type="pct"/>
            <w:vMerge/>
            <w:vAlign w:val="center"/>
          </w:tcPr>
          <w:p w14:paraId="508A1121" w14:textId="77777777" w:rsidR="0082021F" w:rsidRPr="009E4751" w:rsidRDefault="0082021F" w:rsidP="007201B8">
            <w:pPr>
              <w:bidi w:val="0"/>
              <w:jc w:val="both"/>
              <w:rPr>
                <w:b/>
                <w:bCs/>
                <w:sz w:val="18"/>
                <w:szCs w:val="18"/>
              </w:rPr>
            </w:pPr>
          </w:p>
        </w:tc>
        <w:tc>
          <w:tcPr>
            <w:tcW w:w="610" w:type="pct"/>
            <w:vMerge/>
            <w:vAlign w:val="center"/>
          </w:tcPr>
          <w:p w14:paraId="5BBFED49" w14:textId="77777777" w:rsidR="0082021F" w:rsidRPr="009E4751" w:rsidRDefault="0082021F" w:rsidP="007201B8">
            <w:pPr>
              <w:bidi w:val="0"/>
              <w:jc w:val="both"/>
              <w:rPr>
                <w:b/>
                <w:bCs/>
                <w:sz w:val="18"/>
                <w:szCs w:val="18"/>
              </w:rPr>
            </w:pPr>
          </w:p>
        </w:tc>
      </w:tr>
      <w:tr w:rsidR="00CF73E8" w:rsidRPr="009E4751" w14:paraId="1F176C26" w14:textId="77777777" w:rsidTr="002D1F63">
        <w:trPr>
          <w:trHeight w:val="382"/>
        </w:trPr>
        <w:tc>
          <w:tcPr>
            <w:tcW w:w="1560" w:type="pct"/>
            <w:gridSpan w:val="2"/>
          </w:tcPr>
          <w:p w14:paraId="26267897" w14:textId="29F1B1A3" w:rsidR="00662A45" w:rsidRPr="009E4751" w:rsidRDefault="00662A45" w:rsidP="007201B8">
            <w:pPr>
              <w:bidi w:val="0"/>
              <w:jc w:val="both"/>
              <w:rPr>
                <w:b/>
                <w:bCs/>
                <w:sz w:val="18"/>
                <w:szCs w:val="18"/>
              </w:rPr>
            </w:pPr>
            <w:r w:rsidRPr="009E4751">
              <w:rPr>
                <w:b/>
                <w:bCs/>
                <w:sz w:val="18"/>
                <w:szCs w:val="18"/>
              </w:rPr>
              <w:t>Weighted Mean</w:t>
            </w:r>
          </w:p>
        </w:tc>
        <w:tc>
          <w:tcPr>
            <w:tcW w:w="3440" w:type="pct"/>
            <w:gridSpan w:val="11"/>
          </w:tcPr>
          <w:p w14:paraId="564B3AB1" w14:textId="4AC1D79D" w:rsidR="00662A45" w:rsidRPr="009E4751" w:rsidRDefault="00662A45" w:rsidP="007201B8">
            <w:pPr>
              <w:bidi w:val="0"/>
              <w:jc w:val="both"/>
              <w:rPr>
                <w:b/>
                <w:bCs/>
                <w:sz w:val="18"/>
                <w:szCs w:val="18"/>
              </w:rPr>
            </w:pPr>
            <w:bookmarkStart w:id="38" w:name="_Hlk179508559"/>
            <w:r w:rsidRPr="009E4751">
              <w:rPr>
                <w:b/>
                <w:bCs/>
                <w:sz w:val="18"/>
                <w:szCs w:val="18"/>
              </w:rPr>
              <w:t>4.224</w:t>
            </w:r>
            <w:bookmarkEnd w:id="38"/>
            <w:r w:rsidR="00A953C1" w:rsidRPr="009E4751">
              <w:rPr>
                <w:b/>
                <w:bCs/>
                <w:sz w:val="18"/>
                <w:szCs w:val="18"/>
              </w:rPr>
              <w:t>9</w:t>
            </w:r>
          </w:p>
        </w:tc>
      </w:tr>
      <w:tr w:rsidR="00CF73E8" w:rsidRPr="009E4751" w14:paraId="38F21CFA" w14:textId="77777777" w:rsidTr="002D1F63">
        <w:trPr>
          <w:trHeight w:val="382"/>
        </w:trPr>
        <w:tc>
          <w:tcPr>
            <w:tcW w:w="1560" w:type="pct"/>
            <w:gridSpan w:val="2"/>
          </w:tcPr>
          <w:p w14:paraId="6115F73D" w14:textId="38388046" w:rsidR="00662A45" w:rsidRPr="009E4751" w:rsidRDefault="00662A45" w:rsidP="007201B8">
            <w:pPr>
              <w:bidi w:val="0"/>
              <w:jc w:val="both"/>
              <w:rPr>
                <w:b/>
                <w:bCs/>
                <w:sz w:val="18"/>
                <w:szCs w:val="18"/>
              </w:rPr>
            </w:pPr>
            <w:r w:rsidRPr="009E4751">
              <w:rPr>
                <w:b/>
                <w:bCs/>
                <w:sz w:val="18"/>
                <w:szCs w:val="18"/>
              </w:rPr>
              <w:t>Total Standard Deviation</w:t>
            </w:r>
          </w:p>
        </w:tc>
        <w:tc>
          <w:tcPr>
            <w:tcW w:w="3440" w:type="pct"/>
            <w:gridSpan w:val="11"/>
          </w:tcPr>
          <w:p w14:paraId="013A699B" w14:textId="1C7AA97F" w:rsidR="00662A45" w:rsidRPr="009E4751" w:rsidRDefault="00662A45" w:rsidP="007201B8">
            <w:pPr>
              <w:bidi w:val="0"/>
              <w:jc w:val="both"/>
              <w:rPr>
                <w:b/>
                <w:bCs/>
                <w:sz w:val="18"/>
                <w:szCs w:val="18"/>
              </w:rPr>
            </w:pPr>
            <w:bookmarkStart w:id="39" w:name="_Hlk179508590"/>
            <w:r w:rsidRPr="009E4751">
              <w:rPr>
                <w:b/>
                <w:bCs/>
                <w:sz w:val="18"/>
                <w:szCs w:val="18"/>
              </w:rPr>
              <w:t>0.453</w:t>
            </w:r>
            <w:bookmarkEnd w:id="39"/>
            <w:r w:rsidR="003F6F49" w:rsidRPr="009E4751">
              <w:rPr>
                <w:b/>
                <w:bCs/>
                <w:sz w:val="18"/>
                <w:szCs w:val="18"/>
              </w:rPr>
              <w:t>4</w:t>
            </w:r>
          </w:p>
        </w:tc>
      </w:tr>
    </w:tbl>
    <w:p w14:paraId="59B2C035" w14:textId="77777777" w:rsidR="00DF0832" w:rsidRPr="00F90D06" w:rsidRDefault="00DF0832" w:rsidP="007201B8">
      <w:pPr>
        <w:pStyle w:val="a6"/>
        <w:tabs>
          <w:tab w:val="right" w:pos="284"/>
        </w:tabs>
        <w:bidi w:val="0"/>
        <w:spacing w:after="0"/>
        <w:ind w:left="360"/>
        <w:jc w:val="both"/>
        <w:rPr>
          <w:rFonts w:asciiTheme="majorBidi" w:hAnsiTheme="majorBidi" w:cstheme="majorBidi"/>
          <w:sz w:val="26"/>
          <w:szCs w:val="26"/>
          <w:u w:val="single"/>
          <w:rtl/>
        </w:rPr>
      </w:pPr>
    </w:p>
    <w:p w14:paraId="23D17DB0" w14:textId="4D591507" w:rsidR="00DB54A0" w:rsidRPr="00F90D06" w:rsidRDefault="00FA69F0" w:rsidP="007201B8">
      <w:pPr>
        <w:pStyle w:val="a6"/>
        <w:tabs>
          <w:tab w:val="right" w:pos="8080"/>
        </w:tabs>
        <w:bidi w:val="0"/>
        <w:spacing w:before="120" w:after="0" w:line="360" w:lineRule="auto"/>
        <w:ind w:left="-426" w:right="468"/>
        <w:jc w:val="both"/>
        <w:rPr>
          <w:rFonts w:ascii="Times New Roman" w:hAnsi="Times New Roman" w:cs="Times New Roman"/>
          <w:b/>
          <w:bCs/>
          <w:sz w:val="26"/>
          <w:szCs w:val="26"/>
          <w:rtl/>
        </w:rPr>
      </w:pPr>
      <w:r w:rsidRPr="00F90D06">
        <w:rPr>
          <w:rFonts w:ascii="Times New Roman" w:hAnsi="Times New Roman" w:cs="Times New Roman"/>
          <w:b/>
          <w:bCs/>
          <w:sz w:val="26"/>
          <w:szCs w:val="26"/>
        </w:rPr>
        <w:t>The following can be concluded from Table</w:t>
      </w:r>
      <w:r w:rsidRPr="00F90D06">
        <w:rPr>
          <w:rFonts w:ascii="Times New Roman" w:hAnsi="Times New Roman" w:cs="Times New Roman"/>
          <w:b/>
          <w:bCs/>
          <w:sz w:val="26"/>
          <w:szCs w:val="26"/>
          <w:rtl/>
        </w:rPr>
        <w:t xml:space="preserve"> </w:t>
      </w:r>
      <w:r w:rsidR="00FA20D2" w:rsidRPr="00F90D06">
        <w:rPr>
          <w:rFonts w:ascii="Times New Roman" w:hAnsi="Times New Roman" w:cs="Times New Roman"/>
          <w:b/>
          <w:bCs/>
          <w:sz w:val="26"/>
          <w:szCs w:val="26"/>
        </w:rPr>
        <w:t>(10)</w:t>
      </w:r>
      <w:r w:rsidRPr="00F90D06">
        <w:rPr>
          <w:rFonts w:ascii="Times New Roman" w:hAnsi="Times New Roman" w:cs="Times New Roman"/>
          <w:b/>
          <w:bCs/>
          <w:sz w:val="26"/>
          <w:szCs w:val="26"/>
        </w:rPr>
        <w:t>:</w:t>
      </w:r>
    </w:p>
    <w:p w14:paraId="336B04DC" w14:textId="0CA0D06E" w:rsidR="00E829F9" w:rsidRPr="00F90D06" w:rsidRDefault="00E829F9">
      <w:pPr>
        <w:pStyle w:val="a6"/>
        <w:numPr>
          <w:ilvl w:val="0"/>
          <w:numId w:val="20"/>
        </w:numPr>
        <w:tabs>
          <w:tab w:val="right" w:pos="8080"/>
        </w:tabs>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sz w:val="26"/>
          <w:szCs w:val="26"/>
        </w:rPr>
        <w:t xml:space="preserve">The results of the analysis of the fourth </w:t>
      </w:r>
      <w:r w:rsidR="008623B4" w:rsidRPr="00F90D06">
        <w:rPr>
          <w:rFonts w:ascii="Times New Roman" w:hAnsi="Times New Roman" w:cs="Times New Roman"/>
          <w:sz w:val="26"/>
          <w:szCs w:val="26"/>
        </w:rPr>
        <w:t>dimension</w:t>
      </w:r>
      <w:r w:rsidRPr="00F90D06">
        <w:rPr>
          <w:rFonts w:ascii="Times New Roman" w:hAnsi="Times New Roman" w:cs="Times New Roman"/>
          <w:sz w:val="26"/>
          <w:szCs w:val="26"/>
        </w:rPr>
        <w:t xml:space="preserve"> related to the fourth hypothesis are represented in (9) statements, with average scores ranging from (4.12) to (4.31). The statement "Building a comprehensive strategy to integrate AI into operational processes, starting with identifying basic needs, then evaluating the available options of tools and programs, and selecting the optimal solutions in terms of cost and benefit." received the highest mean score of (4.31), while the statement "Conduct regular human audits of AI results to ensure their accuracy and objectivity, reduce the risks associated with overreliance on smart models, and enhance confidence in decisions that rely on them." received the lowest mean score of</w:t>
      </w:r>
      <w:r w:rsidRPr="00F90D06">
        <w:rPr>
          <w:rFonts w:ascii="Times New Roman" w:hAnsi="Times New Roman" w:cs="Times New Roman"/>
          <w:sz w:val="26"/>
          <w:szCs w:val="26"/>
          <w:rtl/>
        </w:rPr>
        <w:t xml:space="preserve"> </w:t>
      </w:r>
      <w:r w:rsidR="00FA20D2" w:rsidRPr="00F90D06">
        <w:rPr>
          <w:rFonts w:ascii="Times New Roman" w:hAnsi="Times New Roman" w:cs="Times New Roman"/>
          <w:sz w:val="26"/>
          <w:szCs w:val="26"/>
        </w:rPr>
        <w:t>(4.12)</w:t>
      </w:r>
      <w:r w:rsidRPr="00F90D06">
        <w:rPr>
          <w:rFonts w:ascii="Times New Roman" w:hAnsi="Times New Roman" w:cs="Times New Roman"/>
          <w:sz w:val="26"/>
          <w:szCs w:val="26"/>
          <w:rtl/>
        </w:rPr>
        <w:t>.</w:t>
      </w:r>
    </w:p>
    <w:p w14:paraId="2BA6417E" w14:textId="405A0048" w:rsidR="00E829F9" w:rsidRPr="00F90D06" w:rsidRDefault="00E829F9">
      <w:pPr>
        <w:pStyle w:val="a6"/>
        <w:numPr>
          <w:ilvl w:val="0"/>
          <w:numId w:val="20"/>
        </w:numPr>
        <w:tabs>
          <w:tab w:val="right" w:pos="8080"/>
        </w:tabs>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sz w:val="26"/>
          <w:szCs w:val="26"/>
        </w:rPr>
        <w:t xml:space="preserve">All statements in the fourth </w:t>
      </w:r>
      <w:r w:rsidR="008623B4" w:rsidRPr="00F90D06">
        <w:rPr>
          <w:rFonts w:ascii="Times New Roman" w:hAnsi="Times New Roman" w:cs="Times New Roman"/>
          <w:sz w:val="26"/>
          <w:szCs w:val="26"/>
        </w:rPr>
        <w:t>dimension</w:t>
      </w:r>
      <w:r w:rsidRPr="00F90D06">
        <w:rPr>
          <w:rFonts w:ascii="Times New Roman" w:hAnsi="Times New Roman" w:cs="Times New Roman"/>
          <w:sz w:val="26"/>
          <w:szCs w:val="26"/>
        </w:rPr>
        <w:t xml:space="preserve"> related to the fourth hypothesis had an overall mean of (4.22</w:t>
      </w:r>
      <w:r w:rsidR="003F6F49" w:rsidRPr="00F90D06">
        <w:rPr>
          <w:rFonts w:ascii="Times New Roman" w:hAnsi="Times New Roman" w:cs="Times New Roman"/>
          <w:sz w:val="26"/>
          <w:szCs w:val="26"/>
        </w:rPr>
        <w:t>49</w:t>
      </w:r>
      <w:r w:rsidRPr="00F90D06">
        <w:rPr>
          <w:rFonts w:ascii="Times New Roman" w:hAnsi="Times New Roman" w:cs="Times New Roman"/>
          <w:sz w:val="26"/>
          <w:szCs w:val="26"/>
        </w:rPr>
        <w:t>) with a standard deviation of (0.45</w:t>
      </w:r>
      <w:r w:rsidR="003F6F49" w:rsidRPr="00F90D06">
        <w:rPr>
          <w:rFonts w:ascii="Times New Roman" w:hAnsi="Times New Roman" w:cs="Times New Roman"/>
          <w:sz w:val="26"/>
          <w:szCs w:val="26"/>
        </w:rPr>
        <w:t>34</w:t>
      </w:r>
      <w:r w:rsidRPr="00F90D06">
        <w:rPr>
          <w:rFonts w:ascii="Times New Roman" w:hAnsi="Times New Roman" w:cs="Times New Roman"/>
          <w:sz w:val="26"/>
          <w:szCs w:val="26"/>
        </w:rPr>
        <w:t xml:space="preserve">). </w:t>
      </w:r>
      <w:r w:rsidRPr="00F90D06">
        <w:rPr>
          <w:rFonts w:ascii="Times New Roman" w:hAnsi="Times New Roman" w:cs="Times New Roman"/>
          <w:sz w:val="26"/>
          <w:szCs w:val="26"/>
        </w:rPr>
        <w:lastRenderedPageBreak/>
        <w:t xml:space="preserve">According to the five-point Likert scale, this </w:t>
      </w:r>
      <w:r w:rsidR="00FA20D2" w:rsidRPr="00F90D06">
        <w:rPr>
          <w:rFonts w:ascii="Times New Roman" w:hAnsi="Times New Roman" w:cs="Times New Roman"/>
          <w:sz w:val="26"/>
          <w:szCs w:val="26"/>
        </w:rPr>
        <w:t>means</w:t>
      </w:r>
      <w:r w:rsidRPr="00F90D06">
        <w:rPr>
          <w:rFonts w:ascii="Times New Roman" w:hAnsi="Times New Roman" w:cs="Times New Roman"/>
          <w:sz w:val="26"/>
          <w:szCs w:val="26"/>
        </w:rPr>
        <w:t xml:space="preserve"> falls within the "Strongly Agree" range, reflecting the study sample's consensus on adopting the proposed mechanisms to overcome AI challenges in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w:t>
      </w:r>
      <w:r w:rsidR="0021643C" w:rsidRPr="00F90D06">
        <w:rPr>
          <w:rFonts w:ascii="Times New Roman" w:hAnsi="Times New Roman" w:cs="Times New Roman"/>
          <w:sz w:val="26"/>
          <w:szCs w:val="26"/>
        </w:rPr>
        <w:t>processes</w:t>
      </w:r>
      <w:r w:rsidRPr="00F90D06">
        <w:rPr>
          <w:rFonts w:ascii="Times New Roman" w:hAnsi="Times New Roman" w:cs="Times New Roman"/>
          <w:sz w:val="26"/>
          <w:szCs w:val="26"/>
          <w:rtl/>
        </w:rPr>
        <w:t>.</w:t>
      </w:r>
    </w:p>
    <w:p w14:paraId="1CBA6971" w14:textId="4DD3FFDB" w:rsidR="00EE4A53" w:rsidRPr="00F90D06" w:rsidRDefault="002D1F63">
      <w:pPr>
        <w:pStyle w:val="a6"/>
        <w:numPr>
          <w:ilvl w:val="0"/>
          <w:numId w:val="20"/>
        </w:numPr>
        <w:tabs>
          <w:tab w:val="right" w:pos="8080"/>
        </w:tabs>
        <w:bidi w:val="0"/>
        <w:spacing w:before="120" w:after="0" w:line="360" w:lineRule="auto"/>
        <w:ind w:right="468"/>
        <w:jc w:val="both"/>
        <w:rPr>
          <w:rFonts w:ascii="Times New Roman" w:hAnsi="Times New Roman" w:cs="Times New Roman"/>
          <w:sz w:val="26"/>
          <w:szCs w:val="26"/>
        </w:rPr>
      </w:pPr>
      <w:r w:rsidRPr="00F90D06">
        <w:rPr>
          <w:rFonts w:ascii="Times New Roman" w:hAnsi="Times New Roman" w:cs="Times New Roman"/>
          <w:sz w:val="26"/>
          <w:szCs w:val="26"/>
        </w:rPr>
        <w:t xml:space="preserve">T-Test Results for One Sample: </w:t>
      </w:r>
      <w:r w:rsidR="00E829F9" w:rsidRPr="00F90D06">
        <w:rPr>
          <w:rFonts w:ascii="Times New Roman" w:hAnsi="Times New Roman" w:cs="Times New Roman"/>
          <w:sz w:val="26"/>
          <w:szCs w:val="26"/>
        </w:rPr>
        <w:t xml:space="preserve">The results of the one-sample </w:t>
      </w:r>
      <w:r w:rsidR="00535D8E" w:rsidRPr="00F90D06">
        <w:rPr>
          <w:rFonts w:ascii="Times New Roman" w:hAnsi="Times New Roman" w:cs="Times New Roman"/>
          <w:sz w:val="26"/>
          <w:szCs w:val="26"/>
        </w:rPr>
        <w:t>T</w:t>
      </w:r>
      <w:r w:rsidR="00E829F9" w:rsidRPr="00F90D06">
        <w:rPr>
          <w:rFonts w:ascii="Times New Roman" w:hAnsi="Times New Roman" w:cs="Times New Roman"/>
          <w:sz w:val="26"/>
          <w:szCs w:val="26"/>
        </w:rPr>
        <w:t>-</w:t>
      </w:r>
      <w:r w:rsidR="00535D8E" w:rsidRPr="00F90D06">
        <w:rPr>
          <w:rFonts w:ascii="Times New Roman" w:hAnsi="Times New Roman" w:cs="Times New Roman"/>
          <w:sz w:val="26"/>
          <w:szCs w:val="26"/>
        </w:rPr>
        <w:t>T</w:t>
      </w:r>
      <w:r w:rsidR="00E829F9" w:rsidRPr="00F90D06">
        <w:rPr>
          <w:rFonts w:ascii="Times New Roman" w:hAnsi="Times New Roman" w:cs="Times New Roman"/>
          <w:sz w:val="26"/>
          <w:szCs w:val="26"/>
        </w:rPr>
        <w:t xml:space="preserve">est showed a statistically significant relationship between the adoption of the mechanisms proposed by the researchers and the ability to overcome AI challenges in </w:t>
      </w:r>
      <w:r w:rsidR="00F5160A" w:rsidRPr="00F90D06">
        <w:rPr>
          <w:rFonts w:ascii="Times New Roman" w:hAnsi="Times New Roman" w:cs="Times New Roman"/>
          <w:sz w:val="26"/>
          <w:szCs w:val="26"/>
        </w:rPr>
        <w:t>internal auditing</w:t>
      </w:r>
      <w:r w:rsidR="00E829F9" w:rsidRPr="00F90D06">
        <w:rPr>
          <w:rFonts w:ascii="Times New Roman" w:hAnsi="Times New Roman" w:cs="Times New Roman"/>
          <w:sz w:val="26"/>
          <w:szCs w:val="26"/>
        </w:rPr>
        <w:t xml:space="preserve"> </w:t>
      </w:r>
      <w:r w:rsidR="0021643C" w:rsidRPr="00F90D06">
        <w:rPr>
          <w:rFonts w:ascii="Times New Roman" w:hAnsi="Times New Roman" w:cs="Times New Roman"/>
          <w:sz w:val="26"/>
          <w:szCs w:val="26"/>
        </w:rPr>
        <w:t>processes</w:t>
      </w:r>
      <w:r w:rsidR="00E829F9" w:rsidRPr="00F90D06">
        <w:rPr>
          <w:rFonts w:ascii="Times New Roman" w:hAnsi="Times New Roman" w:cs="Times New Roman"/>
          <w:sz w:val="26"/>
          <w:szCs w:val="26"/>
        </w:rPr>
        <w:t xml:space="preserve">, as the </w:t>
      </w:r>
      <w:r w:rsidR="00097EB5" w:rsidRPr="00F90D06">
        <w:rPr>
          <w:rFonts w:ascii="Times New Roman" w:hAnsi="Times New Roman" w:cs="Times New Roman"/>
          <w:sz w:val="26"/>
          <w:szCs w:val="26"/>
        </w:rPr>
        <w:t xml:space="preserve">calculated value </w:t>
      </w:r>
      <w:r w:rsidR="00E829F9" w:rsidRPr="00F90D06">
        <w:rPr>
          <w:rFonts w:ascii="Times New Roman" w:hAnsi="Times New Roman" w:cs="Times New Roman"/>
          <w:sz w:val="26"/>
          <w:szCs w:val="26"/>
        </w:rPr>
        <w:t xml:space="preserve">was greater than the </w:t>
      </w:r>
      <w:r w:rsidR="00310DBC" w:rsidRPr="00F90D06">
        <w:rPr>
          <w:rFonts w:ascii="Times New Roman" w:hAnsi="Times New Roman" w:cs="Times New Roman"/>
          <w:sz w:val="26"/>
          <w:szCs w:val="26"/>
        </w:rPr>
        <w:t xml:space="preserve">critical value </w:t>
      </w:r>
      <w:r w:rsidR="00E829F9" w:rsidRPr="00F90D06">
        <w:rPr>
          <w:rFonts w:ascii="Times New Roman" w:hAnsi="Times New Roman" w:cs="Times New Roman"/>
          <w:sz w:val="26"/>
          <w:szCs w:val="26"/>
        </w:rPr>
        <w:t xml:space="preserve">for all statements of the </w:t>
      </w:r>
      <w:r w:rsidR="00904A18" w:rsidRPr="00F90D06">
        <w:rPr>
          <w:rFonts w:ascii="Times New Roman" w:hAnsi="Times New Roman" w:cs="Times New Roman"/>
          <w:sz w:val="26"/>
          <w:szCs w:val="26"/>
        </w:rPr>
        <w:t>fourth</w:t>
      </w:r>
      <w:r w:rsidR="00E829F9" w:rsidRPr="00F90D06">
        <w:rPr>
          <w:rFonts w:ascii="Times New Roman" w:hAnsi="Times New Roman" w:cs="Times New Roman"/>
          <w:sz w:val="26"/>
          <w:szCs w:val="26"/>
        </w:rPr>
        <w:t xml:space="preserve"> hypothesis. Furthermore, the significance of the t-test, which is </w:t>
      </w:r>
      <w:r w:rsidR="00535D8E" w:rsidRPr="00F90D06">
        <w:rPr>
          <w:rFonts w:ascii="Times New Roman" w:hAnsi="Times New Roman" w:cs="Times New Roman"/>
          <w:sz w:val="26"/>
          <w:szCs w:val="26"/>
        </w:rPr>
        <w:t>(Sig = 0.00),</w:t>
      </w:r>
      <w:r w:rsidR="00E829F9" w:rsidRPr="00F90D06">
        <w:rPr>
          <w:rFonts w:ascii="Times New Roman" w:hAnsi="Times New Roman" w:cs="Times New Roman"/>
          <w:sz w:val="26"/>
          <w:szCs w:val="26"/>
        </w:rPr>
        <w:t xml:space="preserve"> for all statements, is less than (0.05), indicating that all mean scores are statistically significant, thus demonstrating a relationship between the adoption of the mechanisms proposed by the researchers and the ability to overcome AI challenges in </w:t>
      </w:r>
      <w:r w:rsidR="00F5160A" w:rsidRPr="00F90D06">
        <w:rPr>
          <w:rFonts w:ascii="Times New Roman" w:hAnsi="Times New Roman" w:cs="Times New Roman"/>
          <w:sz w:val="26"/>
          <w:szCs w:val="26"/>
        </w:rPr>
        <w:t>internal auditing</w:t>
      </w:r>
      <w:r w:rsidR="00E829F9" w:rsidRPr="00F90D06">
        <w:rPr>
          <w:rFonts w:ascii="Times New Roman" w:hAnsi="Times New Roman" w:cs="Times New Roman"/>
          <w:sz w:val="26"/>
          <w:szCs w:val="26"/>
        </w:rPr>
        <w:t xml:space="preserve"> </w:t>
      </w:r>
      <w:r w:rsidR="0021643C" w:rsidRPr="00F90D06">
        <w:rPr>
          <w:rFonts w:ascii="Times New Roman" w:hAnsi="Times New Roman" w:cs="Times New Roman"/>
          <w:sz w:val="26"/>
          <w:szCs w:val="26"/>
        </w:rPr>
        <w:t>processes</w:t>
      </w:r>
      <w:r w:rsidR="00E829F9" w:rsidRPr="00F90D06">
        <w:rPr>
          <w:rFonts w:ascii="Times New Roman" w:hAnsi="Times New Roman" w:cs="Times New Roman"/>
          <w:sz w:val="26"/>
          <w:szCs w:val="26"/>
        </w:rPr>
        <w:t>.</w:t>
      </w:r>
    </w:p>
    <w:p w14:paraId="7F68356E" w14:textId="03EFA323" w:rsidR="003C60F7" w:rsidRPr="00F90D06" w:rsidRDefault="00334B42">
      <w:pPr>
        <w:pStyle w:val="a6"/>
        <w:numPr>
          <w:ilvl w:val="0"/>
          <w:numId w:val="20"/>
        </w:numPr>
        <w:tabs>
          <w:tab w:val="right" w:pos="8080"/>
        </w:tabs>
        <w:bidi w:val="0"/>
        <w:spacing w:before="120" w:after="0" w:line="360" w:lineRule="auto"/>
        <w:ind w:right="468"/>
        <w:jc w:val="both"/>
        <w:rPr>
          <w:rFonts w:ascii="Times New Roman" w:hAnsi="Times New Roman" w:cs="Times New Roman"/>
          <w:b/>
          <w:bCs/>
          <w:sz w:val="26"/>
          <w:szCs w:val="26"/>
        </w:rPr>
      </w:pPr>
      <w:r w:rsidRPr="00F90D06">
        <w:rPr>
          <w:rFonts w:ascii="Times New Roman" w:hAnsi="Times New Roman" w:cs="Times New Roman"/>
          <w:sz w:val="26"/>
          <w:szCs w:val="26"/>
        </w:rPr>
        <w:t>A One-Way ANOVA test was conducted to verify the presence of statistically significant differences among the sample members. The test results showed that the significance value (Sig.) was 0.838, which is greater than the significance level of 0.05. This indicates that there are no differences between the responses of the sample members and that the study sample agrees on the existence of a statistically significant relationship between the adoption of specific mechanisms proposed by researchers and overcoming AI techniques adoption challenges in internal auditing processes</w:t>
      </w:r>
      <w:r w:rsidRPr="00F90D06">
        <w:rPr>
          <w:rFonts w:ascii="Times New Roman" w:hAnsi="Times New Roman" w:cs="Times New Roman"/>
          <w:b/>
          <w:bCs/>
          <w:sz w:val="26"/>
          <w:szCs w:val="26"/>
        </w:rPr>
        <w:t>.</w:t>
      </w:r>
    </w:p>
    <w:p w14:paraId="791365A8" w14:textId="34969482" w:rsidR="00B65192" w:rsidRPr="00F90D06" w:rsidRDefault="00A32F3D">
      <w:pPr>
        <w:pStyle w:val="a6"/>
        <w:numPr>
          <w:ilvl w:val="0"/>
          <w:numId w:val="13"/>
        </w:numPr>
        <w:bidi w:val="0"/>
        <w:spacing w:after="0"/>
        <w:jc w:val="both"/>
        <w:rPr>
          <w:rFonts w:ascii="Times New Roman" w:hAnsi="Times New Roman" w:cs="Times New Roman"/>
          <w:sz w:val="24"/>
          <w:szCs w:val="30"/>
        </w:rPr>
      </w:pPr>
      <w:r w:rsidRPr="00F90D06">
        <w:rPr>
          <w:rFonts w:asciiTheme="majorBidi" w:hAnsiTheme="majorBidi" w:cstheme="majorBidi"/>
          <w:b/>
          <w:bCs/>
          <w:sz w:val="26"/>
          <w:szCs w:val="26"/>
        </w:rPr>
        <w:t xml:space="preserve">Results and </w:t>
      </w:r>
      <w:r w:rsidR="009737B6" w:rsidRPr="00F90D06">
        <w:rPr>
          <w:rFonts w:asciiTheme="majorBidi" w:hAnsiTheme="majorBidi" w:cstheme="majorBidi"/>
          <w:b/>
          <w:bCs/>
          <w:sz w:val="26"/>
          <w:szCs w:val="26"/>
        </w:rPr>
        <w:t>Recommendations</w:t>
      </w:r>
      <w:r w:rsidR="006D658C" w:rsidRPr="00F90D06">
        <w:rPr>
          <w:rFonts w:asciiTheme="majorBidi" w:hAnsiTheme="majorBidi" w:cstheme="majorBidi"/>
          <w:b/>
          <w:bCs/>
          <w:sz w:val="26"/>
          <w:szCs w:val="26"/>
        </w:rPr>
        <w:t>:</w:t>
      </w:r>
    </w:p>
    <w:p w14:paraId="74B403CA" w14:textId="376CA74C" w:rsidR="006D658C" w:rsidRPr="00F90D06" w:rsidRDefault="006D658C">
      <w:pPr>
        <w:pStyle w:val="a6"/>
        <w:numPr>
          <w:ilvl w:val="1"/>
          <w:numId w:val="11"/>
        </w:numPr>
        <w:tabs>
          <w:tab w:val="right" w:pos="0"/>
          <w:tab w:val="right" w:pos="142"/>
        </w:tabs>
        <w:bidi w:val="0"/>
        <w:spacing w:after="0"/>
        <w:jc w:val="both"/>
        <w:rPr>
          <w:rFonts w:asciiTheme="majorBidi" w:hAnsiTheme="majorBidi" w:cstheme="majorBidi"/>
          <w:b/>
          <w:bCs/>
          <w:sz w:val="26"/>
          <w:szCs w:val="26"/>
        </w:rPr>
      </w:pPr>
      <w:r w:rsidRPr="00F90D06">
        <w:rPr>
          <w:rFonts w:asciiTheme="majorBidi" w:hAnsiTheme="majorBidi" w:cs="Times New Roman" w:hint="cs"/>
          <w:b/>
          <w:bCs/>
          <w:sz w:val="26"/>
          <w:szCs w:val="26"/>
        </w:rPr>
        <w:t>Results</w:t>
      </w:r>
      <w:r w:rsidRPr="00F90D06">
        <w:rPr>
          <w:rFonts w:asciiTheme="majorBidi" w:hAnsiTheme="majorBidi" w:cs="Times New Roman"/>
          <w:b/>
          <w:bCs/>
          <w:sz w:val="26"/>
          <w:szCs w:val="26"/>
          <w:rtl/>
        </w:rPr>
        <w:t>:</w:t>
      </w:r>
    </w:p>
    <w:p w14:paraId="63249F58" w14:textId="30A7F605" w:rsidR="005B51AB" w:rsidRPr="00F90D06" w:rsidRDefault="006D658C">
      <w:pPr>
        <w:pStyle w:val="a6"/>
        <w:numPr>
          <w:ilvl w:val="2"/>
          <w:numId w:val="17"/>
        </w:numPr>
        <w:tabs>
          <w:tab w:val="right" w:pos="0"/>
          <w:tab w:val="right" w:pos="142"/>
        </w:tabs>
        <w:bidi w:val="0"/>
        <w:spacing w:after="0"/>
        <w:jc w:val="both"/>
        <w:rPr>
          <w:rFonts w:asciiTheme="majorBidi" w:hAnsiTheme="majorBidi" w:cstheme="majorBidi"/>
          <w:b/>
          <w:bCs/>
          <w:sz w:val="26"/>
          <w:szCs w:val="26"/>
        </w:rPr>
      </w:pPr>
      <w:r w:rsidRPr="00F90D06">
        <w:rPr>
          <w:rFonts w:asciiTheme="majorBidi" w:hAnsiTheme="majorBidi" w:cstheme="majorBidi"/>
          <w:b/>
          <w:bCs/>
          <w:sz w:val="26"/>
          <w:szCs w:val="26"/>
        </w:rPr>
        <w:t>Study Results:</w:t>
      </w:r>
      <w:r w:rsidR="00A32F3D" w:rsidRPr="00F90D06">
        <w:rPr>
          <w:rFonts w:asciiTheme="majorBidi" w:hAnsiTheme="majorBidi" w:cstheme="majorBidi"/>
          <w:b/>
          <w:bCs/>
          <w:sz w:val="26"/>
          <w:szCs w:val="26"/>
        </w:rPr>
        <w:t xml:space="preserve"> </w:t>
      </w:r>
    </w:p>
    <w:p w14:paraId="23DCA48D" w14:textId="515E6C21" w:rsidR="006276DD" w:rsidRPr="00F90D06" w:rsidRDefault="00590781">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There is an agreement among the study sample members on the existence of a positive relationship between the integration of artificial intelligence (AI) </w:t>
      </w:r>
      <w:bookmarkStart w:id="40" w:name="_Hlk179932725"/>
      <w:r w:rsidR="00C21955" w:rsidRPr="00F90D06">
        <w:rPr>
          <w:rFonts w:ascii="Times New Roman" w:hAnsi="Times New Roman" w:cs="Times New Roman"/>
          <w:sz w:val="26"/>
          <w:szCs w:val="26"/>
        </w:rPr>
        <w:t>techniques</w:t>
      </w:r>
      <w:bookmarkEnd w:id="40"/>
      <w:r w:rsidRPr="00F90D06">
        <w:rPr>
          <w:rFonts w:ascii="Times New Roman" w:hAnsi="Times New Roman" w:cs="Times New Roman"/>
          <w:sz w:val="26"/>
          <w:szCs w:val="26"/>
        </w:rPr>
        <w:t xml:space="preserve"> in </w:t>
      </w:r>
      <w:bookmarkStart w:id="41" w:name="_Hlk179932564"/>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ing</w:t>
      </w:r>
      <w:r w:rsidR="00C21955" w:rsidRPr="00F90D06">
        <w:rPr>
          <w:rFonts w:ascii="Times New Roman" w:hAnsi="Times New Roman" w:cs="Times New Roman"/>
          <w:sz w:val="26"/>
          <w:szCs w:val="26"/>
        </w:rPr>
        <w:t xml:space="preserve"> </w:t>
      </w:r>
      <w:bookmarkEnd w:id="41"/>
      <w:r w:rsidRPr="00F90D06">
        <w:rPr>
          <w:rFonts w:ascii="Times New Roman" w:hAnsi="Times New Roman" w:cs="Times New Roman"/>
          <w:sz w:val="26"/>
          <w:szCs w:val="26"/>
        </w:rPr>
        <w:t xml:space="preserve">and the improvement of </w:t>
      </w:r>
      <w:r w:rsidR="00C21955" w:rsidRPr="00F90D06">
        <w:rPr>
          <w:rFonts w:ascii="Times New Roman" w:hAnsi="Times New Roman" w:cs="Times New Roman"/>
          <w:sz w:val="26"/>
          <w:szCs w:val="26"/>
        </w:rPr>
        <w:t xml:space="preserve">internal auditing processes' </w:t>
      </w:r>
      <w:r w:rsidRPr="00F90D06">
        <w:rPr>
          <w:rFonts w:ascii="Times New Roman" w:hAnsi="Times New Roman" w:cs="Times New Roman"/>
          <w:sz w:val="26"/>
          <w:szCs w:val="26"/>
        </w:rPr>
        <w:t>efficiency</w:t>
      </w:r>
      <w:r w:rsidRPr="00F90D06">
        <w:rPr>
          <w:rFonts w:ascii="Times New Roman" w:hAnsi="Times New Roman" w:cs="Times New Roman"/>
          <w:sz w:val="26"/>
          <w:szCs w:val="26"/>
          <w:rtl/>
        </w:rPr>
        <w:t>.</w:t>
      </w:r>
      <w:r w:rsidR="00F5160A" w:rsidRPr="00F90D06">
        <w:rPr>
          <w:rFonts w:ascii="Times New Roman" w:hAnsi="Times New Roman" w:cs="Times New Roman"/>
          <w:sz w:val="26"/>
          <w:szCs w:val="26"/>
          <w:rtl/>
        </w:rPr>
        <w:t xml:space="preserve"> </w:t>
      </w:r>
      <w:r w:rsidRPr="00F90D06">
        <w:rPr>
          <w:rFonts w:ascii="Times New Roman" w:hAnsi="Times New Roman" w:cs="Times New Roman"/>
          <w:sz w:val="26"/>
          <w:szCs w:val="26"/>
        </w:rPr>
        <w:t xml:space="preserve">The first hypothesis thus finds support in the views of most of the respondents in this study, as the integration of AI within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w:t>
      </w:r>
      <w:r w:rsidR="0021643C" w:rsidRPr="00F90D06">
        <w:rPr>
          <w:rFonts w:ascii="Times New Roman" w:hAnsi="Times New Roman" w:cs="Times New Roman"/>
          <w:sz w:val="26"/>
          <w:szCs w:val="26"/>
        </w:rPr>
        <w:t>processes</w:t>
      </w:r>
      <w:r w:rsidRPr="00F90D06">
        <w:rPr>
          <w:rFonts w:ascii="Times New Roman" w:hAnsi="Times New Roman" w:cs="Times New Roman"/>
          <w:sz w:val="26"/>
          <w:szCs w:val="26"/>
        </w:rPr>
        <w:t xml:space="preserve"> enhances efficiency in terms of data processing, detecting </w:t>
      </w:r>
      <w:r w:rsidRPr="00F90D06">
        <w:rPr>
          <w:rFonts w:ascii="Times New Roman" w:hAnsi="Times New Roman" w:cs="Times New Roman"/>
          <w:sz w:val="26"/>
          <w:szCs w:val="26"/>
        </w:rPr>
        <w:lastRenderedPageBreak/>
        <w:t xml:space="preserve">anomalous patterns, saving time, enhancing the accuracy of recommendations, and </w:t>
      </w:r>
      <w:r w:rsidR="00C21955" w:rsidRPr="00F90D06">
        <w:rPr>
          <w:rFonts w:ascii="Times New Roman" w:hAnsi="Times New Roman" w:cs="Times New Roman"/>
          <w:sz w:val="26"/>
          <w:szCs w:val="26"/>
        </w:rPr>
        <w:t>enhancing compliance</w:t>
      </w:r>
      <w:r w:rsidR="008623B4" w:rsidRPr="00F90D06">
        <w:rPr>
          <w:rFonts w:ascii="Times New Roman" w:hAnsi="Times New Roman" w:cs="Times New Roman"/>
          <w:sz w:val="26"/>
          <w:szCs w:val="26"/>
        </w:rPr>
        <w:t xml:space="preserve">, </w:t>
      </w:r>
      <w:bookmarkStart w:id="42" w:name="_Hlk179653591"/>
      <w:r w:rsidR="008623B4" w:rsidRPr="00F90D06">
        <w:rPr>
          <w:rFonts w:ascii="Times New Roman" w:hAnsi="Times New Roman" w:cs="Times New Roman"/>
          <w:sz w:val="26"/>
          <w:szCs w:val="26"/>
        </w:rPr>
        <w:t xml:space="preserve">this is consistent with more studies such as </w:t>
      </w:r>
      <w:bookmarkEnd w:id="42"/>
      <w:r w:rsidR="008623B4" w:rsidRPr="00F90D06">
        <w:rPr>
          <w:rFonts w:ascii="Times New Roman" w:hAnsi="Times New Roman" w:cs="Times New Roman"/>
          <w:sz w:val="26"/>
          <w:szCs w:val="26"/>
        </w:rPr>
        <w:t>(</w:t>
      </w:r>
      <w:r w:rsidR="008623B4" w:rsidRPr="00F90D06">
        <w:rPr>
          <w:rFonts w:ascii="Times New Roman" w:eastAsia="Times New Roman" w:hAnsi="Times New Roman" w:cs="Times New Roman"/>
          <w:noProof/>
          <w:kern w:val="0"/>
          <w:sz w:val="26"/>
          <w:szCs w:val="26"/>
          <w14:ligatures w14:val="none"/>
        </w:rPr>
        <w:t>Wassie &amp; Lakatos, 2024</w:t>
      </w:r>
      <w:r w:rsidR="00042C24" w:rsidRPr="00F90D06">
        <w:rPr>
          <w:rFonts w:ascii="Times New Roman" w:hAnsi="Times New Roman" w:cs="Times New Roman"/>
          <w:sz w:val="26"/>
          <w:szCs w:val="26"/>
        </w:rPr>
        <w:t>)</w:t>
      </w:r>
    </w:p>
    <w:p w14:paraId="5C7417B5" w14:textId="257127CE" w:rsidR="00312457" w:rsidRPr="00F90D06" w:rsidRDefault="00590781">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There is an agreement among the </w:t>
      </w:r>
      <w:r w:rsidR="00FA20D2" w:rsidRPr="00F90D06">
        <w:rPr>
          <w:rFonts w:ascii="Times New Roman" w:hAnsi="Times New Roman" w:cs="Times New Roman"/>
          <w:sz w:val="26"/>
          <w:szCs w:val="26"/>
        </w:rPr>
        <w:t>sample members among the study</w:t>
      </w:r>
      <w:r w:rsidRPr="00F90D06">
        <w:rPr>
          <w:rFonts w:ascii="Times New Roman" w:hAnsi="Times New Roman" w:cs="Times New Roman"/>
          <w:sz w:val="26"/>
          <w:szCs w:val="26"/>
        </w:rPr>
        <w:t xml:space="preserve"> members on the existence of a positive relationship between the integration of AI </w:t>
      </w:r>
      <w:r w:rsidR="00C21955" w:rsidRPr="00F90D06">
        <w:rPr>
          <w:rFonts w:ascii="Times New Roman" w:hAnsi="Times New Roman" w:cs="Times New Roman"/>
          <w:sz w:val="26"/>
          <w:szCs w:val="26"/>
        </w:rPr>
        <w:t>techniques</w:t>
      </w:r>
      <w:r w:rsidRPr="00F90D06">
        <w:rPr>
          <w:rFonts w:ascii="Times New Roman" w:hAnsi="Times New Roman" w:cs="Times New Roman"/>
          <w:sz w:val="26"/>
          <w:szCs w:val="26"/>
        </w:rPr>
        <w:t xml:space="preserve"> in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and the improvement of risk management. The integration of AI in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w:t>
      </w:r>
      <w:r w:rsidR="0021643C" w:rsidRPr="00F90D06">
        <w:rPr>
          <w:rFonts w:ascii="Times New Roman" w:hAnsi="Times New Roman" w:cs="Times New Roman"/>
          <w:sz w:val="26"/>
          <w:szCs w:val="26"/>
        </w:rPr>
        <w:t>processes</w:t>
      </w:r>
      <w:r w:rsidRPr="00F90D06">
        <w:rPr>
          <w:rFonts w:ascii="Times New Roman" w:hAnsi="Times New Roman" w:cs="Times New Roman"/>
          <w:sz w:val="26"/>
          <w:szCs w:val="26"/>
        </w:rPr>
        <w:t xml:space="preserve"> significantly enhances risk management by enabling deeper data analysis, predicting future risks, providing continuous monitoring, and analyzing unstructured documents. Most participants in the study support the second hypothesis, indicating the substantial benefits of applying </w:t>
      </w:r>
      <w:r w:rsidR="00C21955" w:rsidRPr="00F90D06">
        <w:rPr>
          <w:rFonts w:ascii="Times New Roman" w:hAnsi="Times New Roman" w:cs="Times New Roman"/>
          <w:sz w:val="26"/>
          <w:szCs w:val="26"/>
        </w:rPr>
        <w:t>AI techniques</w:t>
      </w:r>
      <w:r w:rsidRPr="00F90D06">
        <w:rPr>
          <w:rFonts w:ascii="Times New Roman" w:hAnsi="Times New Roman" w:cs="Times New Roman"/>
          <w:sz w:val="26"/>
          <w:szCs w:val="26"/>
        </w:rPr>
        <w:t xml:space="preserve"> to improve risk management, thereby enhancing auditors' ability to take preventive actions</w:t>
      </w:r>
      <w:r w:rsidRPr="00F90D06">
        <w:rPr>
          <w:rFonts w:ascii="Times New Roman" w:hAnsi="Times New Roman" w:cs="Times New Roman"/>
          <w:sz w:val="26"/>
          <w:szCs w:val="26"/>
          <w:rtl/>
        </w:rPr>
        <w:t>.</w:t>
      </w:r>
      <w:r w:rsidR="00042C24" w:rsidRPr="00F90D06">
        <w:rPr>
          <w:rFonts w:ascii="Times New Roman" w:hAnsi="Times New Roman" w:cs="Times New Roman"/>
          <w:sz w:val="26"/>
          <w:szCs w:val="26"/>
        </w:rPr>
        <w:t xml:space="preserve"> </w:t>
      </w:r>
      <w:r w:rsidR="00F5160A" w:rsidRPr="00F90D06">
        <w:rPr>
          <w:rFonts w:ascii="Times New Roman" w:hAnsi="Times New Roman" w:cs="Times New Roman"/>
          <w:sz w:val="26"/>
          <w:szCs w:val="26"/>
        </w:rPr>
        <w:t>T</w:t>
      </w:r>
      <w:r w:rsidR="00042C24" w:rsidRPr="00F90D06">
        <w:rPr>
          <w:rFonts w:ascii="Times New Roman" w:hAnsi="Times New Roman" w:cs="Times New Roman"/>
          <w:sz w:val="26"/>
          <w:szCs w:val="26"/>
        </w:rPr>
        <w:t xml:space="preserve">his is consistent with more studies such as </w:t>
      </w:r>
      <w:r w:rsidR="00042C24" w:rsidRPr="00F90D06">
        <w:rPr>
          <w:rFonts w:asciiTheme="majorBidi" w:hAnsiTheme="majorBidi" w:cstheme="majorBidi"/>
          <w:sz w:val="26"/>
          <w:szCs w:val="26"/>
        </w:rPr>
        <w:fldChar w:fldCharType="begin" w:fldLock="1"/>
      </w:r>
      <w:r w:rsidR="00042C24" w:rsidRPr="00F90D06">
        <w:rPr>
          <w:rFonts w:asciiTheme="majorBidi" w:hAnsiTheme="majorBidi" w:cstheme="majorBidi"/>
          <w:sz w:val="26"/>
          <w:szCs w:val="26"/>
        </w:rPr>
        <w:instrText>ADDIN CSL_CITATION {"citationItems":[{"id":"ITEM-1","itemData":{"author":[{"dropping-particle":"","family":"Schreyer","given":"Marco","non-dropping-particle":"","parse-names":false,"suffix":""},{"dropping-particle":"","family":"Baumgartner","given":"Marcel","non-dropping-particle":"","parse-names":false,"suffix":""},{"dropping-particle":"","family":"Ruud","given":"Flemming","non-dropping-particle":"","parse-names":false,"suffix":""},{"dropping-particle":"","family":"Borth","given":"Damian","non-dropping-particle":"","parse-names":false,"suffix":""}],"container-title":"Expert Focus","id":"ITEM-1","issue":"Special","issued":{"date-parts":[["2022"]]},"page":"45-50","title":"Artificial Intelligence in Internal Audit as a Contribution to Effective Governance","type":"article-journal"},"uris":["http://www.mendeley.com/documents/?uuid=ff750264-0caa-48b2-943b-2819050c2a9c"]},{"id":"ITEM-2","itemData":{"abstract":"Anni Kovanen : Risks of intelligent automation and their impact on internal audit Thesis supervisor : Lasse Koskinen Master's thesis Tampere University Degree Programme in Business Studies : Insurance science April 2020 New technologies are driving transformative changes in all industries. Organizations are adopting new technologies seeking more efficiency and ways to capture value. The role of risk management as a part of organization's decision-making process is emphasized especially now when organizations are facing increasing uncertainty due to the opportunities and risks presented by new technology. Also, increasing uncertainty makes regulatory environment more complex and increases requirements of reporting organizational risks to external stakeholders. Emerging technologies bring significant opportunities, which sometimes can overshadow their risks. Emerging technologies can complicate existing risks and create risks that organizations have not experienced before. To reach the full potential of technology investments, organizations are seeking new ways to manage their risks. One of the technologies transforming businesses in all industries is artificial intelligence, which can be combined with Robotic process automation. Robotic process automation (RPA) alone can have significant impacts to organization's processes but has certain limitations. RPA can only automate specific rule-based tasks. When artificial intelligence capabilities are added to RPA, organizations are able to automate entire workflows. Artificial intelligence capabilities combined to RPA is called intelligent automation. With intelligent automation, predictions and decisions requiring human perception can be automated. Opportunities are clear but intelligent automation creates new kind of risks. As organizations are seeking new ways to manage risks of intelligent automation, internal audit faces need to develop as well. In general, development of internal audit, the third line of defense, is actual topic. Especially opaque nature of intelligent systems makes understanding them more difficult and artificial intelligence is often referred as \"black box\". The objective of this research is to find out the key risks intelligent automation creates to organizations, what kind of challenges they pose to internal audit and what can internal audit do to keep up and stay relevant. The research is multi-method research, consisting expert interviews as qualitative method and survey as quantit…","author":[{"dropping-particle":"","family":"Kovanen","given":"Anni","non-dropping-particle":"","parse-names":false,"suffix":""}],"id":"ITEM-2","issue":"April","issued":{"date-parts":[["2020"]]},"page":"1-84","title":"Risks of Intelligent Automation and Their Impact on Internal Audit","type":"article-journal"},"uris":["http://www.mendeley.com/documents/?uuid=80f81099-6202-4250-8a56-553e7be3743c"]}],"mendeley":{"formattedCitation":"(Kovanen, 2020; Schreyer et al., 2022)","plainTextFormattedCitation":"(Kovanen, 2020; Schreyer et al., 2022)","previouslyFormattedCitation":"(Kovanen, 2020; Schreyer et al., 2022)"},"properties":{"noteIndex":0},"schema":"https://github.com/citation-style-language/schema/raw/master/csl-citation.json"}</w:instrText>
      </w:r>
      <w:r w:rsidR="00042C24" w:rsidRPr="00F90D06">
        <w:rPr>
          <w:rFonts w:asciiTheme="majorBidi" w:hAnsiTheme="majorBidi" w:cstheme="majorBidi"/>
          <w:sz w:val="26"/>
          <w:szCs w:val="26"/>
        </w:rPr>
        <w:fldChar w:fldCharType="separate"/>
      </w:r>
      <w:r w:rsidR="00042C24" w:rsidRPr="00F90D06">
        <w:rPr>
          <w:rFonts w:asciiTheme="majorBidi" w:hAnsiTheme="majorBidi" w:cstheme="majorBidi"/>
          <w:noProof/>
          <w:sz w:val="26"/>
          <w:szCs w:val="26"/>
        </w:rPr>
        <w:t>(Kovanen, 2020; Schreyer et al., 2022)</w:t>
      </w:r>
      <w:r w:rsidR="00042C24" w:rsidRPr="00F90D06">
        <w:rPr>
          <w:rFonts w:asciiTheme="majorBidi" w:hAnsiTheme="majorBidi" w:cstheme="majorBidi"/>
          <w:sz w:val="26"/>
          <w:szCs w:val="26"/>
        </w:rPr>
        <w:fldChar w:fldCharType="end"/>
      </w:r>
    </w:p>
    <w:p w14:paraId="720DCECD" w14:textId="48766BFB" w:rsidR="00042C24" w:rsidRPr="00F90D06" w:rsidRDefault="00590781">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There is an agreement among </w:t>
      </w:r>
      <w:r w:rsidR="00CF73E8" w:rsidRPr="00F90D06">
        <w:rPr>
          <w:rFonts w:ascii="Times New Roman" w:hAnsi="Times New Roman" w:cs="Times New Roman"/>
          <w:sz w:val="26"/>
          <w:szCs w:val="26"/>
        </w:rPr>
        <w:t>the</w:t>
      </w:r>
      <w:r w:rsidRPr="00F90D06">
        <w:rPr>
          <w:rFonts w:ascii="Times New Roman" w:hAnsi="Times New Roman" w:cs="Times New Roman"/>
          <w:sz w:val="26"/>
          <w:szCs w:val="26"/>
        </w:rPr>
        <w:t xml:space="preserve"> sample members on the existence of a negative relationship between the challenges</w:t>
      </w:r>
      <w:r w:rsidR="00C21955" w:rsidRPr="00F90D06">
        <w:rPr>
          <w:rFonts w:ascii="Times New Roman" w:hAnsi="Times New Roman" w:cs="Times New Roman"/>
          <w:sz w:val="26"/>
          <w:szCs w:val="26"/>
        </w:rPr>
        <w:t xml:space="preserve"> facing audit firms</w:t>
      </w:r>
      <w:r w:rsidRPr="00F90D06">
        <w:rPr>
          <w:rFonts w:ascii="Times New Roman" w:hAnsi="Times New Roman" w:cs="Times New Roman"/>
          <w:sz w:val="26"/>
          <w:szCs w:val="26"/>
        </w:rPr>
        <w:t xml:space="preserve"> and </w:t>
      </w:r>
      <w:r w:rsidR="00C21955" w:rsidRPr="00F90D06">
        <w:rPr>
          <w:rFonts w:ascii="Times New Roman" w:hAnsi="Times New Roman" w:cs="Times New Roman"/>
          <w:sz w:val="26"/>
          <w:szCs w:val="26"/>
        </w:rPr>
        <w:t>the adoption</w:t>
      </w:r>
      <w:r w:rsidRPr="00F90D06">
        <w:rPr>
          <w:rFonts w:ascii="Times New Roman" w:hAnsi="Times New Roman" w:cs="Times New Roman"/>
          <w:sz w:val="26"/>
          <w:szCs w:val="26"/>
        </w:rPr>
        <w:t xml:space="preserve"> of AI </w:t>
      </w:r>
      <w:r w:rsidR="00C21955" w:rsidRPr="00F90D06">
        <w:rPr>
          <w:rFonts w:ascii="Times New Roman" w:hAnsi="Times New Roman" w:cs="Times New Roman"/>
          <w:sz w:val="26"/>
          <w:szCs w:val="26"/>
        </w:rPr>
        <w:t>techniques</w:t>
      </w:r>
      <w:r w:rsidRPr="00F90D06">
        <w:rPr>
          <w:rFonts w:ascii="Times New Roman" w:hAnsi="Times New Roman" w:cs="Times New Roman"/>
          <w:sz w:val="26"/>
          <w:szCs w:val="26"/>
        </w:rPr>
        <w:t xml:space="preserve">. The sample members are well aware of the challenges that may affect the </w:t>
      </w:r>
      <w:r w:rsidR="00C21955" w:rsidRPr="00F90D06">
        <w:rPr>
          <w:rFonts w:ascii="Times New Roman" w:hAnsi="Times New Roman" w:cs="Times New Roman"/>
          <w:sz w:val="26"/>
          <w:szCs w:val="26"/>
        </w:rPr>
        <w:t>rapid adoption</w:t>
      </w:r>
      <w:r w:rsidRPr="00F90D06">
        <w:rPr>
          <w:rFonts w:ascii="Times New Roman" w:hAnsi="Times New Roman" w:cs="Times New Roman"/>
          <w:sz w:val="26"/>
          <w:szCs w:val="26"/>
        </w:rPr>
        <w:t xml:space="preserve"> of </w:t>
      </w:r>
      <w:r w:rsidR="00C21955" w:rsidRPr="00F90D06">
        <w:rPr>
          <w:rFonts w:ascii="Times New Roman" w:hAnsi="Times New Roman" w:cs="Times New Roman"/>
          <w:sz w:val="26"/>
          <w:szCs w:val="26"/>
        </w:rPr>
        <w:t>AI techniques</w:t>
      </w:r>
      <w:r w:rsidR="00097B68" w:rsidRPr="00F90D06">
        <w:rPr>
          <w:rFonts w:ascii="Times New Roman" w:hAnsi="Times New Roman" w:cs="Times New Roman" w:hint="cs"/>
          <w:sz w:val="26"/>
          <w:szCs w:val="26"/>
          <w:rtl/>
        </w:rPr>
        <w:t>.</w:t>
      </w:r>
      <w:r w:rsidR="00097B68" w:rsidRPr="00F90D06">
        <w:rPr>
          <w:rFonts w:ascii="Times New Roman" w:hAnsi="Times New Roman" w:cs="Times New Roman"/>
          <w:sz w:val="26"/>
          <w:szCs w:val="26"/>
        </w:rPr>
        <w:t xml:space="preserve"> Among</w:t>
      </w:r>
      <w:r w:rsidRPr="00F90D06">
        <w:rPr>
          <w:rFonts w:ascii="Times New Roman" w:hAnsi="Times New Roman" w:cs="Times New Roman"/>
          <w:sz w:val="26"/>
          <w:szCs w:val="26"/>
        </w:rPr>
        <w:t xml:space="preserve"> the main challenges </w:t>
      </w:r>
      <w:r w:rsidR="00042C24" w:rsidRPr="00F90D06">
        <w:rPr>
          <w:rFonts w:ascii="Times New Roman" w:hAnsi="Times New Roman" w:cs="Times New Roman"/>
          <w:sz w:val="26"/>
          <w:szCs w:val="26"/>
        </w:rPr>
        <w:t>are</w:t>
      </w:r>
      <w:r w:rsidRPr="00F90D06">
        <w:rPr>
          <w:rFonts w:ascii="Times New Roman" w:hAnsi="Times New Roman" w:cs="Times New Roman"/>
          <w:sz w:val="26"/>
          <w:szCs w:val="26"/>
        </w:rPr>
        <w:t xml:space="preserve"> compliance issues, high costs, lack of skills, data security, and </w:t>
      </w:r>
      <w:r w:rsidR="00C21955" w:rsidRPr="00F90D06">
        <w:rPr>
          <w:rFonts w:ascii="Times New Roman" w:hAnsi="Times New Roman" w:cs="Times New Roman"/>
          <w:sz w:val="26"/>
          <w:szCs w:val="26"/>
          <w:lang w:val="en"/>
        </w:rPr>
        <w:t>Resistance to change</w:t>
      </w:r>
      <w:r w:rsidRPr="00F90D06">
        <w:rPr>
          <w:rFonts w:ascii="Times New Roman" w:hAnsi="Times New Roman" w:cs="Times New Roman"/>
          <w:sz w:val="26"/>
          <w:szCs w:val="26"/>
        </w:rPr>
        <w:t xml:space="preserve">. </w:t>
      </w:r>
      <w:r w:rsidR="00C21955" w:rsidRPr="00F90D06">
        <w:rPr>
          <w:rFonts w:ascii="Times New Roman" w:hAnsi="Times New Roman" w:cs="Times New Roman"/>
          <w:sz w:val="26"/>
          <w:szCs w:val="26"/>
        </w:rPr>
        <w:t xml:space="preserve">These factors significantly impact </w:t>
      </w:r>
      <w:r w:rsidRPr="00F90D06">
        <w:rPr>
          <w:rFonts w:ascii="Times New Roman" w:hAnsi="Times New Roman" w:cs="Times New Roman"/>
          <w:sz w:val="26"/>
          <w:szCs w:val="26"/>
        </w:rPr>
        <w:t xml:space="preserve">the level </w:t>
      </w:r>
      <w:r w:rsidR="00C21955" w:rsidRPr="00F90D06">
        <w:rPr>
          <w:rFonts w:ascii="Times New Roman" w:hAnsi="Times New Roman" w:cs="Times New Roman"/>
          <w:sz w:val="26"/>
          <w:szCs w:val="26"/>
        </w:rPr>
        <w:t>of AI adoption</w:t>
      </w:r>
      <w:r w:rsidRPr="00F90D06">
        <w:rPr>
          <w:rFonts w:ascii="Times New Roman" w:hAnsi="Times New Roman" w:cs="Times New Roman"/>
          <w:sz w:val="26"/>
          <w:szCs w:val="26"/>
        </w:rPr>
        <w:t xml:space="preserve">, </w:t>
      </w:r>
      <w:r w:rsidR="00C21955" w:rsidRPr="00F90D06">
        <w:rPr>
          <w:rFonts w:ascii="Times New Roman" w:hAnsi="Times New Roman" w:cs="Times New Roman"/>
          <w:sz w:val="26"/>
          <w:szCs w:val="26"/>
        </w:rPr>
        <w:t xml:space="preserve">Consequently, audit firms must carefully consider these factors when adopting AI. </w:t>
      </w:r>
      <w:r w:rsidR="00042C24" w:rsidRPr="00F90D06">
        <w:rPr>
          <w:rFonts w:ascii="Times New Roman" w:hAnsi="Times New Roman" w:cs="Times New Roman"/>
          <w:sz w:val="26"/>
          <w:szCs w:val="26"/>
        </w:rPr>
        <w:t xml:space="preserve">This is consistent with more studies such as </w:t>
      </w:r>
      <w:r w:rsidR="000D72FB" w:rsidRPr="00F90D06">
        <w:rPr>
          <w:rFonts w:ascii="Times New Roman" w:hAnsi="Times New Roman" w:cs="Times New Roman"/>
          <w:sz w:val="26"/>
          <w:szCs w:val="26"/>
        </w:rPr>
        <w:fldChar w:fldCharType="begin" w:fldLock="1"/>
      </w:r>
      <w:r w:rsidR="00AB58DB" w:rsidRPr="00F90D06">
        <w:rPr>
          <w:rFonts w:ascii="Times New Roman" w:hAnsi="Times New Roman" w:cs="Times New Roman"/>
          <w:sz w:val="26"/>
          <w:szCs w:val="26"/>
        </w:rPr>
        <w:instrText>ADDIN CSL_CITATION {"citationItems":[{"id":"ITEM-1","itemData":{"DOI":"10.33545/27076571.2023.v4.i1a.60","ISSN":"27076571","abstract":"Machine Learning (ML) has emerged as a transformative force in the field of Business Intelligence (BI), revolutionizing the way organizations extract insights from vast amounts of data. This abstract explores the role of ML in transforming BI and its impact on decision-making processes. ML enables efficient data collection and preparation through integration, cleaning, and feature engineering. Predictive analytics powered by ML facilitates forecasting, customer segmentation, demand prediction, and churn analysis. ML's anomaly detection capabilities identify outliers, fraud, and operational anomalies. Natural Language Processing (NLP) empowers sentiment analysis, text mining, and chatbots for enhanced customer support. Recommendation systems provide personalized suggestions using ML techniques like collaborative and content-based filtering. Once the data is prepared, it is subjected to analysis using various techniques and algorithms. ML-driven data visualization and reporting enable interactive dashboards and real-time monitoring. The benefits of ML in BI include improved accuracy, faster decision-making, enhanced customer experience, cost reduction, and competitive advantage. However, challenges such as data quality, ethics, interpretability, and skill gaps need to be addressed. Future trends include advanced ML techniques, augmented analytics, edge computing, and ethical AI practices. ML's role in transforming BI is pivotal, urging businesses to embrace ML to unlock its full potential and gain a competitive edge. Introduction A. Definition of Business Intelligence (BI) Business Intelligence (BI) refers to the set of strategies, technologies, and tools used to collect, analyze, and present data in a meaningful and actionable manner for the purpose of making informed business decisions [1]. It involves the gathering and processing of data from various sources within an organization, as well as external data, to generate insights and support decision-making at different levels of the organization. BI encompasses processes such as data integration, data mining, data visualization, and reporting, with the goal of providing decision-makers with accurate, relevant, and timely information that can drive strategic, operational, and tactical decisions [2]. By leveraging BI, organizations can gain a deeper understanding of their operations, customers, market trends, and competitors, leading to improved performance, efficiency, and competitive advantage. Business…","author":[{"dropping-particle":"","family":"Bharadiya","given":"Jasmin Praful","non-dropping-particle":"","parse-names":false,"suffix":""}],"container-title":"International Journal of Computing and Artificial Intelligence","id":"ITEM-1","issue":"1","issued":{"date-parts":[["2023"]]},"page":"16-24","title":"The role of machine learning in transforming business intelligence","type":"article-journal","volume":"4"},"uris":["http://www.mendeley.com/documents/?uuid=475a980e-28b5-4513-8898-aaa704dd98fe"]},{"id":"ITEM-2","itemData":{"DOI":"10.37394/23207.2024.21.42","ISSN":"22242899","abstract":"As a major player in the world market, Saudi Arabia has seen substantial adoption of artificial intelligence AI) technology in its commercial environment. This study intends to thoroughly examine the specific effects of AI on Saudi business accounting systems. This paper offers comprehensive knowledge of the consequences of AI application in the accounting sector through a thorough examination of the body of existing literature. It examines how traditional accounting methods are affected by AI-driven automation, data analysis, and decision-making processes in the Saudi Arabian environment. The viewpoints and experiences of first-hand participants in integrating AI into Saudi enterprises' accounting systems are provided by this study through a survey distributed to important stakeholders, such as accounting professionals, technology specialists, and business leaders. This study also emphasizes how incorporating AI technology into accounting procedures may affect workforce dynamics, skill needs, and organizational structure as a whole. One of the most significant research findings is the ability of AI to process enormous volumes of data quickly and accurately, allowing for improved financial analysis, risk assessment, and forecasting. This facilitates wiser and more strategic business decisions. AI also simplified accounting processes and decreased the need for human labor, saving Saudi enterprises money. As a result, resource allocation was optimized and overall financial performance was enhanced.","author":[{"dropping-particle":"","family":"Hamza","given":"Randa Abd Elhamied Mohammed","non-dropping-particle":"","parse-names":false,"suffix":""},{"dropping-particle":"","family":"Alnor","given":"Nasareldeen Hamed Ahmed","non-dropping-particle":"","parse-names":false,"suffix":""},{"dropping-particle":"","family":"Al-Matari","given":"Ebrahim Mohammed","non-dropping-particle":"","parse-names":false,"suffix":""},{"dropping-particle":"","family":"Benzerrouk","given":"Zakia Seid","non-dropping-particle":"","parse-names":false,"suffix":""},{"dropping-particle":"","family":"Mohamed","given":"Abdelwhab Musa Elgali","non-dropping-particle":"","parse-names":false,"suffix":""},{"dropping-particle":"","family":"Bennaceur","given":"Mohamed Youcef","non-dropping-particle":"","parse-names":false,"suffix":""},{"dropping-particle":"","family":"Elhefni","given":"Ahmed Hesham Moawed","non-dropping-particle":"","parse-names":false,"suffix":""},{"dropping-particle":"","family":"Elshaabany","given":"Mona M.","non-dropping-particle":"","parse-names":false,"suffix":""}],"container-title":"WSEAS Transactions on Business and Economics","id":"ITEM-2","issued":{"date-parts":[["2024"]]},"page":"499-511","title":"The Impact of Artificial Intelligence (AI) on the Accounting System of Saudi Companies","type":"article-journal","volume":"21"},"uris":["http://www.mendeley.com/documents/?uuid=d11da1c4-a75c-4396-93ec-e1f1bb808f13"]}],"mendeley":{"formattedCitation":"(Bharadiya, 2023; Hamza et al., 2024)","plainTextFormattedCitation":"(Bharadiya, 2023; Hamza et al., 2024)","previouslyFormattedCitation":"(Bharadiya, 2023; Hamza et al., 2024)"},"properties":{"noteIndex":0},"schema":"https://github.com/citation-style-language/schema/raw/master/csl-citation.json"}</w:instrText>
      </w:r>
      <w:r w:rsidR="000D72FB" w:rsidRPr="00F90D06">
        <w:rPr>
          <w:rFonts w:ascii="Times New Roman" w:hAnsi="Times New Roman" w:cs="Times New Roman"/>
          <w:sz w:val="26"/>
          <w:szCs w:val="26"/>
        </w:rPr>
        <w:fldChar w:fldCharType="separate"/>
      </w:r>
      <w:r w:rsidR="000D72FB" w:rsidRPr="00F90D06">
        <w:rPr>
          <w:rFonts w:ascii="Times New Roman" w:hAnsi="Times New Roman" w:cs="Times New Roman"/>
          <w:noProof/>
          <w:sz w:val="26"/>
          <w:szCs w:val="26"/>
        </w:rPr>
        <w:t>(Bharadiya, 2023; Hamza et al., 2024)</w:t>
      </w:r>
      <w:r w:rsidR="000D72FB" w:rsidRPr="00F90D06">
        <w:rPr>
          <w:rFonts w:ascii="Times New Roman" w:hAnsi="Times New Roman" w:cs="Times New Roman"/>
          <w:sz w:val="26"/>
          <w:szCs w:val="26"/>
        </w:rPr>
        <w:fldChar w:fldCharType="end"/>
      </w:r>
    </w:p>
    <w:p w14:paraId="556E5978" w14:textId="1D37E8EF" w:rsidR="00590781" w:rsidRPr="00F90D06" w:rsidRDefault="00590781">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There is an agreement among the study sample members on the existence of a positive relationship between the adoption of proposed mechanisms and the ability of audit firms to overcome the challenges of integrating AI </w:t>
      </w:r>
      <w:r w:rsidR="000D72FB" w:rsidRPr="00F90D06">
        <w:rPr>
          <w:rFonts w:ascii="Times New Roman" w:hAnsi="Times New Roman" w:cs="Times New Roman"/>
          <w:sz w:val="26"/>
          <w:szCs w:val="26"/>
        </w:rPr>
        <w:t>into</w:t>
      </w:r>
      <w:r w:rsidRPr="00F90D06">
        <w:rPr>
          <w:rFonts w:ascii="Times New Roman" w:hAnsi="Times New Roman" w:cs="Times New Roman"/>
          <w:sz w:val="26"/>
          <w:szCs w:val="26"/>
        </w:rPr>
        <w:t xml:space="preserve">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w:t>
      </w:r>
      <w:r w:rsidR="0021643C" w:rsidRPr="00F90D06">
        <w:rPr>
          <w:rFonts w:ascii="Times New Roman" w:hAnsi="Times New Roman" w:cs="Times New Roman"/>
          <w:sz w:val="26"/>
          <w:szCs w:val="26"/>
        </w:rPr>
        <w:t>processes</w:t>
      </w:r>
      <w:r w:rsidRPr="00F90D06">
        <w:rPr>
          <w:rFonts w:ascii="Times New Roman" w:hAnsi="Times New Roman" w:cs="Times New Roman"/>
          <w:sz w:val="26"/>
          <w:szCs w:val="26"/>
        </w:rPr>
        <w:t>. The results showed that building a comprehensive strategy is a critical factor for the success of AI integration processes. This requires audit firms to consider a clear and integrated plan, provide appropriate training, and regularly evaluate tools to ensure the effectiveness of AI integration.</w:t>
      </w:r>
      <w:r w:rsidR="000D72FB" w:rsidRPr="00F90D06">
        <w:rPr>
          <w:rFonts w:ascii="Times New Roman" w:hAnsi="Times New Roman" w:cs="Times New Roman"/>
          <w:sz w:val="26"/>
          <w:szCs w:val="26"/>
        </w:rPr>
        <w:t xml:space="preserve"> This is consistent with more studies such as</w:t>
      </w:r>
      <w:r w:rsidR="000D72FB" w:rsidRPr="00F90D06">
        <w:rPr>
          <w:rFonts w:asciiTheme="majorBidi" w:eastAsia="Times New Roman" w:hAnsiTheme="majorBidi" w:cstheme="majorBidi"/>
          <w:kern w:val="0"/>
          <w:sz w:val="26"/>
          <w:szCs w:val="26"/>
          <w14:ligatures w14:val="none"/>
        </w:rPr>
        <w:fldChar w:fldCharType="begin" w:fldLock="1"/>
      </w:r>
      <w:r w:rsidR="000D72FB" w:rsidRPr="00F90D06">
        <w:rPr>
          <w:rFonts w:asciiTheme="majorBidi" w:eastAsia="Times New Roman" w:hAnsiTheme="majorBidi" w:cstheme="majorBidi"/>
          <w:kern w:val="0"/>
          <w:sz w:val="26"/>
          <w:szCs w:val="26"/>
          <w14:ligatures w14:val="none"/>
        </w:rPr>
        <w:instrText>ADDIN CSL_CITATION {"citationItems":[{"id":"ITEM-1","itemData":{"DOI":"10.56830/rzba5370","ISSN":"28328175","abstract":"The study aimed to identify the effectiveness of the use of artificial intelligence in the internal audit process and its impact on the management and evaluation of risks, control and governance in the Palestinian government sector, and to answer the research questions and test the hypotheses of the study, the researchers relied on the descriptive analytical method, and distributed a questionnaire to the study community consisting of department managers and heads of departments and internal auditors working in the internal audit departments of the Palestinian government ministries and the number of (40) auditors, and the use of statistical analysis program(SPSS) to enter and analyze data. The results of the study also showed that there is a significant impact on the use of artificial intelligence in the internal audit process on the management and evaluation of risks and regulatory systems, strengthening governance procedures and mechanisms, improving the efficiency and effectiveness of the audit process, increasing the quality of internal audit services and reducing risk in Palestinian government ministries. The study also recommended the need to direct Palestinian government ministries to adopt the use of Artificial Intelligence applications in the internal audit process, because it provides a reduction in time and cost and increase the efficiency of performing internal audit tasks in light of the huge amount of data and complex reports and then help him reach rational decisions, and should enhance the awareness of internal auditors of the importance of the use of Artificial Intelligence technologies, its role in achieving the quality of the audit, conducting the risk assessment process, examining internal control systems, and strengthening the governance system in Palestinian government ministries","author":[{"dropping-particle":"","family":"M. S. Rashwan","given":"Abdul Rahman","non-dropping-particle":"","parse-names":false,"suffix":""},{"dropping-particle":"","family":"M. S. Alhelou","given":"Eitedal","non-dropping-particle":"","parse-names":false,"suffix":""}],"container-title":"International Journal of Accounting and Management Sciences","id":"ITEM-1","issue":"1","issued":{"date-parts":[["2022"]]},"title":"The Effectiveness of the Use of Artificial Intelligence in The Internal Audit Process and Its Impact On Risk Management, Control and Governance in The Palestinian Government Sector","type":"article-journal","volume":"2"},"uris":["http://www.mendeley.com/documents/?uuid=2c580796-e61c-4dc0-9b53-71a11e608fc9"]}],"mendeley":{"formattedCitation":"(M. S. Rashwan &amp; M. S. Alhelou, 2022)","plainTextFormattedCitation":"(M. S. Rashwan &amp; M. S. Alhelou, 2022)","previouslyFormattedCitation":"(M. S. Rashwan &amp; M. S. Alhelou, 2022)"},"properties":{"noteIndex":0},"schema":"https://github.com/citation-style-language/schema/raw/master/csl-citation.json"}</w:instrText>
      </w:r>
      <w:r w:rsidR="000D72FB" w:rsidRPr="00F90D06">
        <w:rPr>
          <w:rFonts w:asciiTheme="majorBidi" w:eastAsia="Times New Roman" w:hAnsiTheme="majorBidi" w:cstheme="majorBidi"/>
          <w:kern w:val="0"/>
          <w:sz w:val="26"/>
          <w:szCs w:val="26"/>
          <w14:ligatures w14:val="none"/>
        </w:rPr>
        <w:fldChar w:fldCharType="separate"/>
      </w:r>
      <w:r w:rsidR="000D72FB" w:rsidRPr="00F90D06">
        <w:rPr>
          <w:rFonts w:asciiTheme="majorBidi" w:eastAsia="Times New Roman" w:hAnsiTheme="majorBidi" w:cstheme="majorBidi"/>
          <w:noProof/>
          <w:kern w:val="0"/>
          <w:sz w:val="26"/>
          <w:szCs w:val="26"/>
          <w14:ligatures w14:val="none"/>
        </w:rPr>
        <w:t>(M. S. Rashwan &amp; M. S. Alhelou, 2022)</w:t>
      </w:r>
      <w:r w:rsidR="000D72FB" w:rsidRPr="00F90D06">
        <w:rPr>
          <w:rFonts w:asciiTheme="majorBidi" w:eastAsia="Times New Roman" w:hAnsiTheme="majorBidi" w:cstheme="majorBidi"/>
          <w:kern w:val="0"/>
          <w:sz w:val="26"/>
          <w:szCs w:val="26"/>
          <w14:ligatures w14:val="none"/>
        </w:rPr>
        <w:fldChar w:fldCharType="end"/>
      </w:r>
    </w:p>
    <w:p w14:paraId="3FFCB28B" w14:textId="0776036E" w:rsidR="00A21CE8" w:rsidRPr="00F90D06" w:rsidRDefault="00A21CE8">
      <w:pPr>
        <w:pStyle w:val="a6"/>
        <w:numPr>
          <w:ilvl w:val="2"/>
          <w:numId w:val="11"/>
        </w:numPr>
        <w:tabs>
          <w:tab w:val="right" w:pos="0"/>
        </w:tabs>
        <w:bidi w:val="0"/>
        <w:spacing w:after="0"/>
        <w:jc w:val="both"/>
        <w:rPr>
          <w:rFonts w:ascii="Times New Roman" w:hAnsi="Times New Roman" w:cs="Times New Roman"/>
          <w:b/>
          <w:bCs/>
          <w:sz w:val="26"/>
          <w:szCs w:val="26"/>
        </w:rPr>
      </w:pPr>
      <w:r w:rsidRPr="00F90D06">
        <w:rPr>
          <w:rFonts w:ascii="Times New Roman" w:hAnsi="Times New Roman" w:cs="Times New Roman"/>
          <w:b/>
          <w:bCs/>
          <w:sz w:val="26"/>
          <w:szCs w:val="26"/>
        </w:rPr>
        <w:t>General Results of the Study:</w:t>
      </w:r>
    </w:p>
    <w:p w14:paraId="4453EBCE" w14:textId="04EFD106" w:rsidR="00715EB7" w:rsidRPr="00F90D06" w:rsidRDefault="008421D6">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 study results indicate that artificial intelligence will play a major role in the future of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 xml:space="preserve">ing. </w:t>
      </w:r>
      <w:r w:rsidR="00F5160A" w:rsidRPr="00F90D06">
        <w:rPr>
          <w:rFonts w:ascii="Times New Roman" w:hAnsi="Times New Roman" w:cs="Times New Roman"/>
          <w:sz w:val="26"/>
          <w:szCs w:val="26"/>
        </w:rPr>
        <w:t>T</w:t>
      </w:r>
      <w:r w:rsidRPr="00F90D06">
        <w:rPr>
          <w:rFonts w:ascii="Times New Roman" w:hAnsi="Times New Roman" w:cs="Times New Roman"/>
          <w:sz w:val="26"/>
          <w:szCs w:val="26"/>
        </w:rPr>
        <w:t>o achieve optimal benefit from its capabilities, companies must address current challenges through appropriate planning, training</w:t>
      </w:r>
      <w:r w:rsidR="00F5160A" w:rsidRPr="00F90D06">
        <w:rPr>
          <w:rFonts w:ascii="Times New Roman" w:hAnsi="Times New Roman" w:cs="Times New Roman"/>
          <w:sz w:val="26"/>
          <w:szCs w:val="26"/>
        </w:rPr>
        <w:t>,</w:t>
      </w:r>
      <w:r w:rsidRPr="00F90D06">
        <w:rPr>
          <w:rFonts w:ascii="Times New Roman" w:hAnsi="Times New Roman" w:cs="Times New Roman"/>
          <w:sz w:val="26"/>
          <w:szCs w:val="26"/>
        </w:rPr>
        <w:t xml:space="preserve"> and development of the AI infrastructure.</w:t>
      </w:r>
    </w:p>
    <w:p w14:paraId="3AF9E99E" w14:textId="20FCAC4A" w:rsidR="00C17665" w:rsidRPr="00F90D06" w:rsidRDefault="00CF73E8">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Combination</w:t>
      </w:r>
      <w:r w:rsidR="00C17665" w:rsidRPr="00F90D06">
        <w:rPr>
          <w:rFonts w:ascii="Times New Roman" w:hAnsi="Times New Roman" w:cs="Times New Roman"/>
          <w:sz w:val="26"/>
          <w:szCs w:val="26"/>
        </w:rPr>
        <w:t xml:space="preserve"> artificial intelligence into </w:t>
      </w:r>
      <w:r w:rsidR="00F5160A" w:rsidRPr="00F90D06">
        <w:rPr>
          <w:rFonts w:ascii="Times New Roman" w:hAnsi="Times New Roman" w:cs="Times New Roman"/>
          <w:sz w:val="26"/>
          <w:szCs w:val="26"/>
        </w:rPr>
        <w:t>internal auditing</w:t>
      </w:r>
      <w:r w:rsidR="00C17665" w:rsidRPr="00F90D06">
        <w:rPr>
          <w:rFonts w:ascii="Times New Roman" w:hAnsi="Times New Roman" w:cs="Times New Roman"/>
          <w:sz w:val="26"/>
          <w:szCs w:val="26"/>
        </w:rPr>
        <w:t xml:space="preserve"> </w:t>
      </w:r>
      <w:r w:rsidR="00E706DF" w:rsidRPr="00F90D06">
        <w:rPr>
          <w:rFonts w:ascii="Times New Roman" w:hAnsi="Times New Roman" w:cs="Times New Roman"/>
          <w:sz w:val="26"/>
          <w:szCs w:val="26"/>
        </w:rPr>
        <w:t>processes</w:t>
      </w:r>
      <w:r w:rsidR="00C17665" w:rsidRPr="00F90D06">
        <w:rPr>
          <w:rFonts w:ascii="Times New Roman" w:hAnsi="Times New Roman" w:cs="Times New Roman"/>
          <w:sz w:val="26"/>
          <w:szCs w:val="26"/>
        </w:rPr>
        <w:t xml:space="preserve"> leads to a significant improvement in the efficiency of the audit process by automating repetitive tasks, reducing audit time, enhancing the accuracy of data analysis, and optimal utilization of resources.</w:t>
      </w:r>
    </w:p>
    <w:p w14:paraId="208420DA" w14:textId="5DDBE8DB"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lastRenderedPageBreak/>
        <w:t xml:space="preserve">Artificial intelligence has a positive impact on improving risk management, as the study showed that artificial intelligence </w:t>
      </w:r>
      <w:r w:rsidR="00F5160A" w:rsidRPr="00F90D06">
        <w:rPr>
          <w:rFonts w:ascii="Times New Roman" w:hAnsi="Times New Roman" w:cs="Times New Roman"/>
          <w:sz w:val="26"/>
          <w:szCs w:val="26"/>
        </w:rPr>
        <w:t>can</w:t>
      </w:r>
      <w:r w:rsidRPr="00F90D06">
        <w:rPr>
          <w:rFonts w:ascii="Times New Roman" w:hAnsi="Times New Roman" w:cs="Times New Roman"/>
          <w:sz w:val="26"/>
          <w:szCs w:val="26"/>
        </w:rPr>
        <w:t xml:space="preserve"> improve risk management processes through continuous monitoring, predictive analytics, and early detection of potential problems.</w:t>
      </w:r>
    </w:p>
    <w:p w14:paraId="07ED057E" w14:textId="3567C0C4" w:rsidR="00C17665" w:rsidRPr="00F90D06" w:rsidRDefault="00C2195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Audit firms</w:t>
      </w:r>
      <w:r w:rsidR="00C17665" w:rsidRPr="00F90D06">
        <w:rPr>
          <w:rFonts w:ascii="Times New Roman" w:hAnsi="Times New Roman" w:cs="Times New Roman"/>
          <w:sz w:val="26"/>
          <w:szCs w:val="26"/>
        </w:rPr>
        <w:t xml:space="preserve"> face significant challenges when adopting artificial intelligence, the most important of which are high implementation costs, lack of experience in dealing with this technology, and issues related to data privacy and security.</w:t>
      </w:r>
    </w:p>
    <w:p w14:paraId="2AF87264" w14:textId="685ADDFE"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Artificial intelligence tools contribute to improving compliance with regulatory and legal requirements, which reduces the likelihood of violations or irregularities.</w:t>
      </w:r>
    </w:p>
    <w:p w14:paraId="184921F9" w14:textId="3A1E85B4"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 study </w:t>
      </w:r>
      <w:r w:rsidR="00CF73E8" w:rsidRPr="00F90D06">
        <w:rPr>
          <w:rFonts w:ascii="Times New Roman" w:hAnsi="Times New Roman" w:cs="Times New Roman"/>
          <w:sz w:val="26"/>
          <w:szCs w:val="26"/>
        </w:rPr>
        <w:t>indicated</w:t>
      </w:r>
      <w:r w:rsidRPr="00F90D06">
        <w:rPr>
          <w:rFonts w:ascii="Times New Roman" w:hAnsi="Times New Roman" w:cs="Times New Roman"/>
          <w:sz w:val="26"/>
          <w:szCs w:val="26"/>
        </w:rPr>
        <w:t xml:space="preserve"> a lack of expertise and professional skills among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ors, and the study emphasized the importance of training auditors on the use of artificial intelligence tools.</w:t>
      </w:r>
    </w:p>
    <w:p w14:paraId="48A91769" w14:textId="3533B7C2"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The study revealed the need for change management strategies to address resistance to change, especially due to concerns that artificial intelligence will replace human judgment and increase confidence in artificial intelligence systems among auditors.</w:t>
      </w:r>
    </w:p>
    <w:p w14:paraId="19F3FBB3" w14:textId="45ED21BA"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 use of AI enhances transparency in auditing processes by clarifying how decisions are made and providing a better view of the standards and </w:t>
      </w:r>
      <w:r w:rsidR="00E706DF" w:rsidRPr="00F90D06">
        <w:rPr>
          <w:rFonts w:ascii="Times New Roman" w:hAnsi="Times New Roman" w:cs="Times New Roman"/>
          <w:sz w:val="26"/>
          <w:szCs w:val="26"/>
        </w:rPr>
        <w:t>processes</w:t>
      </w:r>
      <w:r w:rsidRPr="00F90D06">
        <w:rPr>
          <w:rFonts w:ascii="Times New Roman" w:hAnsi="Times New Roman" w:cs="Times New Roman"/>
          <w:sz w:val="26"/>
          <w:szCs w:val="26"/>
        </w:rPr>
        <w:t xml:space="preserve"> used. The results also showed that the use of AI tools enhances auditors’ ability to make data-driven decisions, which leads to improving the overall quality of auditing processes.</w:t>
      </w:r>
    </w:p>
    <w:p w14:paraId="400BD2BA" w14:textId="1C1D697E"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 results </w:t>
      </w:r>
      <w:r w:rsidR="00CF73E8" w:rsidRPr="00F90D06">
        <w:rPr>
          <w:rFonts w:ascii="Times New Roman" w:hAnsi="Times New Roman" w:cs="Times New Roman"/>
          <w:sz w:val="26"/>
          <w:szCs w:val="26"/>
        </w:rPr>
        <w:t>proved</w:t>
      </w:r>
      <w:r w:rsidRPr="00F90D06">
        <w:rPr>
          <w:rFonts w:ascii="Times New Roman" w:hAnsi="Times New Roman" w:cs="Times New Roman"/>
          <w:sz w:val="26"/>
          <w:szCs w:val="26"/>
        </w:rPr>
        <w:t xml:space="preserve"> that integrating AI into </w:t>
      </w:r>
      <w:r w:rsidR="00F5160A" w:rsidRPr="00F90D06">
        <w:rPr>
          <w:rFonts w:ascii="Times New Roman" w:hAnsi="Times New Roman" w:cs="Times New Roman"/>
          <w:sz w:val="26"/>
          <w:szCs w:val="26"/>
        </w:rPr>
        <w:t>internal auditing</w:t>
      </w:r>
      <w:r w:rsidRPr="00F90D06">
        <w:rPr>
          <w:rFonts w:ascii="Times New Roman" w:hAnsi="Times New Roman" w:cs="Times New Roman"/>
          <w:sz w:val="26"/>
          <w:szCs w:val="26"/>
        </w:rPr>
        <w:t xml:space="preserve"> </w:t>
      </w:r>
      <w:r w:rsidR="00E706DF" w:rsidRPr="00F90D06">
        <w:rPr>
          <w:rFonts w:ascii="Times New Roman" w:hAnsi="Times New Roman" w:cs="Times New Roman"/>
          <w:sz w:val="26"/>
          <w:szCs w:val="26"/>
        </w:rPr>
        <w:t>processes</w:t>
      </w:r>
      <w:r w:rsidRPr="00F90D06">
        <w:rPr>
          <w:rFonts w:ascii="Times New Roman" w:hAnsi="Times New Roman" w:cs="Times New Roman"/>
          <w:sz w:val="26"/>
          <w:szCs w:val="26"/>
        </w:rPr>
        <w:t xml:space="preserve"> enhances collaboration between teams, as auditors can collaborate more effectively with IT teams and other departments to improve the quality of results.</w:t>
      </w:r>
    </w:p>
    <w:p w14:paraId="209FF51A" w14:textId="372C7A59"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 results highlight the need to develop auditing standards to be compatible with modern technologies, which contributes to improving the effectiveness and quality of </w:t>
      </w:r>
      <w:r w:rsidR="00F5160A" w:rsidRPr="00F90D06">
        <w:rPr>
          <w:rFonts w:ascii="Times New Roman" w:hAnsi="Times New Roman" w:cs="Times New Roman"/>
          <w:sz w:val="26"/>
          <w:szCs w:val="26"/>
        </w:rPr>
        <w:t>internal audit</w:t>
      </w:r>
      <w:r w:rsidRPr="00F90D06">
        <w:rPr>
          <w:rFonts w:ascii="Times New Roman" w:hAnsi="Times New Roman" w:cs="Times New Roman"/>
          <w:sz w:val="26"/>
          <w:szCs w:val="26"/>
        </w:rPr>
        <w:t>ing.</w:t>
      </w:r>
    </w:p>
    <w:p w14:paraId="34DC2422" w14:textId="405E7DAD" w:rsidR="00C17665" w:rsidRPr="00F90D06" w:rsidRDefault="00C17665">
      <w:pPr>
        <w:pStyle w:val="a6"/>
        <w:numPr>
          <w:ilvl w:val="0"/>
          <w:numId w:val="15"/>
        </w:numPr>
        <w:tabs>
          <w:tab w:val="right" w:pos="0"/>
          <w:tab w:val="right" w:pos="284"/>
          <w:tab w:val="right" w:pos="1134"/>
        </w:tabs>
        <w:bidi w:val="0"/>
        <w:spacing w:after="0"/>
        <w:jc w:val="both"/>
        <w:rPr>
          <w:rFonts w:ascii="Times New Roman" w:hAnsi="Times New Roman" w:cs="Times New Roman"/>
          <w:sz w:val="26"/>
          <w:szCs w:val="26"/>
        </w:rPr>
      </w:pPr>
      <w:r w:rsidRPr="00F90D06">
        <w:rPr>
          <w:rFonts w:ascii="Times New Roman" w:hAnsi="Times New Roman" w:cs="Times New Roman"/>
          <w:sz w:val="26"/>
          <w:szCs w:val="26"/>
        </w:rPr>
        <w:t xml:space="preserve">The study </w:t>
      </w:r>
      <w:r w:rsidR="00CF73E8" w:rsidRPr="00F90D06">
        <w:rPr>
          <w:rFonts w:ascii="Times New Roman" w:hAnsi="Times New Roman" w:cs="Times New Roman"/>
          <w:sz w:val="26"/>
          <w:szCs w:val="26"/>
        </w:rPr>
        <w:t>indicated</w:t>
      </w:r>
      <w:r w:rsidRPr="00F90D06">
        <w:rPr>
          <w:rFonts w:ascii="Times New Roman" w:hAnsi="Times New Roman" w:cs="Times New Roman"/>
          <w:sz w:val="26"/>
          <w:szCs w:val="26"/>
        </w:rPr>
        <w:t xml:space="preserve"> the importance of organizational culture in the success of integrating AI into auditing processes.</w:t>
      </w:r>
    </w:p>
    <w:p w14:paraId="20D11F45" w14:textId="77777777" w:rsidR="00164376" w:rsidRPr="00F90D06" w:rsidRDefault="00164376" w:rsidP="00164376">
      <w:pPr>
        <w:tabs>
          <w:tab w:val="right" w:pos="0"/>
        </w:tabs>
        <w:bidi w:val="0"/>
        <w:spacing w:after="0"/>
        <w:jc w:val="both"/>
        <w:rPr>
          <w:rFonts w:ascii="Times New Roman" w:hAnsi="Times New Roman" w:cs="Times New Roman"/>
          <w:b/>
          <w:bCs/>
          <w:sz w:val="24"/>
          <w:szCs w:val="30"/>
        </w:rPr>
      </w:pPr>
    </w:p>
    <w:p w14:paraId="53325E03" w14:textId="2B1DF428" w:rsidR="00D576FF" w:rsidRPr="00F90D06" w:rsidRDefault="00D576FF">
      <w:pPr>
        <w:pStyle w:val="a6"/>
        <w:numPr>
          <w:ilvl w:val="1"/>
          <w:numId w:val="11"/>
        </w:numPr>
        <w:tabs>
          <w:tab w:val="right" w:pos="284"/>
        </w:tabs>
        <w:bidi w:val="0"/>
        <w:spacing w:after="0"/>
        <w:jc w:val="both"/>
        <w:rPr>
          <w:rFonts w:asciiTheme="majorBidi" w:hAnsiTheme="majorBidi" w:cstheme="majorBidi"/>
          <w:b/>
          <w:bCs/>
          <w:sz w:val="26"/>
          <w:szCs w:val="26"/>
        </w:rPr>
      </w:pPr>
      <w:r w:rsidRPr="00F90D06">
        <w:rPr>
          <w:rFonts w:asciiTheme="majorBidi" w:hAnsiTheme="majorBidi" w:cstheme="majorBidi"/>
          <w:b/>
          <w:bCs/>
          <w:sz w:val="26"/>
          <w:szCs w:val="26"/>
        </w:rPr>
        <w:t>Recommendations:</w:t>
      </w:r>
    </w:p>
    <w:p w14:paraId="0D2FE148" w14:textId="5C17EB5B" w:rsidR="008A614D" w:rsidRPr="00F90D06" w:rsidRDefault="008A614D" w:rsidP="00CF73E8">
      <w:pPr>
        <w:tabs>
          <w:tab w:val="right" w:pos="284"/>
        </w:tabs>
        <w:bidi w:val="0"/>
        <w:spacing w:after="0"/>
        <w:ind w:left="360"/>
        <w:jc w:val="both"/>
        <w:rPr>
          <w:rFonts w:asciiTheme="majorBidi" w:hAnsiTheme="majorBidi" w:cstheme="majorBidi"/>
          <w:sz w:val="26"/>
          <w:szCs w:val="26"/>
        </w:rPr>
      </w:pPr>
      <w:r w:rsidRPr="00F90D06">
        <w:rPr>
          <w:rFonts w:asciiTheme="majorBidi" w:hAnsiTheme="majorBidi" w:cstheme="majorBidi"/>
          <w:sz w:val="26"/>
          <w:szCs w:val="26"/>
        </w:rPr>
        <w:t xml:space="preserve">The study recommends investing in AI technologies to develop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processes, achieve higher efficiency, and enhance risk management in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processes, with a focus on continuous monitoring and analysis of unstructured data. To effectively integrate AI technologies into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xml:space="preserve"> </w:t>
      </w:r>
      <w:r w:rsidR="0021643C" w:rsidRPr="00F90D06">
        <w:rPr>
          <w:rFonts w:asciiTheme="majorBidi" w:hAnsiTheme="majorBidi" w:cstheme="majorBidi"/>
          <w:sz w:val="26"/>
          <w:szCs w:val="26"/>
        </w:rPr>
        <w:t>processes</w:t>
      </w:r>
      <w:r w:rsidRPr="00F90D06">
        <w:rPr>
          <w:rFonts w:asciiTheme="majorBidi" w:hAnsiTheme="majorBidi" w:cstheme="majorBidi"/>
          <w:sz w:val="26"/>
          <w:szCs w:val="26"/>
        </w:rPr>
        <w:t xml:space="preserve">, the researchers suggest the following: </w:t>
      </w:r>
    </w:p>
    <w:p w14:paraId="00E23CE2" w14:textId="1E293199" w:rsidR="008A614D" w:rsidRPr="00F90D06" w:rsidRDefault="008A614D">
      <w:pPr>
        <w:pStyle w:val="a6"/>
        <w:numPr>
          <w:ilvl w:val="0"/>
          <w:numId w:val="16"/>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 xml:space="preserve">Improving cybersecurity by creating security mechanisms to avoid data breaches and respecting and adapting to privacy legislation. </w:t>
      </w:r>
      <w:r w:rsidRPr="00F90D06">
        <w:rPr>
          <w:rFonts w:asciiTheme="majorBidi" w:hAnsiTheme="majorBidi" w:cstheme="majorBidi"/>
          <w:sz w:val="26"/>
          <w:szCs w:val="26"/>
        </w:rPr>
        <w:lastRenderedPageBreak/>
        <w:t xml:space="preserve">This could be done by encrypting messages or securing databases. A comprehensive change management framework that includes considerations related to readiness assessments, setting goals, careful planning for implementation, and continuous monitoring of performance. </w:t>
      </w:r>
    </w:p>
    <w:p w14:paraId="024666A6" w14:textId="2CC836A6" w:rsidR="008A614D" w:rsidRPr="00F90D06" w:rsidRDefault="008A614D">
      <w:pPr>
        <w:pStyle w:val="a6"/>
        <w:numPr>
          <w:ilvl w:val="0"/>
          <w:numId w:val="16"/>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Developing a comprehensive plan for adopting AI technologies: It is good for these plans to usually start by assessing our basic needs, but they should also reach the point of proposing a list of options with advantages and disadvantages so that we can choose the most appropriate solution</w:t>
      </w:r>
      <w:r w:rsidR="009C256E" w:rsidRPr="00F90D06">
        <w:rPr>
          <w:rFonts w:asciiTheme="majorBidi" w:hAnsiTheme="majorBidi" w:cstheme="majorBidi"/>
          <w:sz w:val="26"/>
          <w:szCs w:val="26"/>
        </w:rPr>
        <w:t>.</w:t>
      </w:r>
    </w:p>
    <w:p w14:paraId="32CB61F9" w14:textId="7E97CF95" w:rsidR="009C256E" w:rsidRPr="00F90D06" w:rsidRDefault="008A614D">
      <w:pPr>
        <w:pStyle w:val="a6"/>
        <w:numPr>
          <w:ilvl w:val="0"/>
          <w:numId w:val="16"/>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Providing the necessary training and technologies to address the challenges associated with integrating AI, so that educational programs are created for auditors on how to use AI tools. Training should also focus on increasing auditors’ understanding of AI technologies and data analysis to better understand the work of the smart model and enhance audit results.</w:t>
      </w:r>
    </w:p>
    <w:p w14:paraId="19DE4DC6" w14:textId="77777777" w:rsidR="009C256E" w:rsidRPr="00F90D06" w:rsidRDefault="008A614D">
      <w:pPr>
        <w:pStyle w:val="a6"/>
        <w:numPr>
          <w:ilvl w:val="0"/>
          <w:numId w:val="16"/>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Continuous monitoring of technologies: The regular assessment of the tools and technologies will make sure that they are still appropriate for the organization and further provide maximum efficiency. The performance of the whole company should periodically be assessed to see whether or not the set objectives of the firm are being met.</w:t>
      </w:r>
    </w:p>
    <w:p w14:paraId="7C6FBD35" w14:textId="268EB9C9" w:rsidR="008A614D" w:rsidRPr="00F90D06" w:rsidRDefault="008A614D">
      <w:pPr>
        <w:pStyle w:val="a6"/>
        <w:numPr>
          <w:ilvl w:val="0"/>
          <w:numId w:val="16"/>
        </w:num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t>Increased transparency into how AI tools work would engender confidence in their use and lead to successful adoptions.</w:t>
      </w:r>
    </w:p>
    <w:p w14:paraId="5AC28218" w14:textId="3B30EA4B" w:rsidR="00B65192" w:rsidRPr="00F90D06" w:rsidRDefault="008A614D" w:rsidP="00FA20D2">
      <w:pPr>
        <w:tabs>
          <w:tab w:val="right" w:pos="284"/>
        </w:tabs>
        <w:bidi w:val="0"/>
        <w:spacing w:after="0"/>
        <w:ind w:firstLine="132"/>
        <w:jc w:val="both"/>
        <w:rPr>
          <w:rFonts w:asciiTheme="majorBidi" w:hAnsiTheme="majorBidi" w:cstheme="majorBidi"/>
          <w:b/>
          <w:bCs/>
          <w:sz w:val="26"/>
          <w:szCs w:val="26"/>
        </w:rPr>
      </w:pPr>
      <w:r w:rsidRPr="00F90D06">
        <w:rPr>
          <w:rFonts w:asciiTheme="majorBidi" w:hAnsiTheme="majorBidi" w:cstheme="majorBidi"/>
          <w:sz w:val="26"/>
          <w:szCs w:val="26"/>
        </w:rPr>
        <w:t xml:space="preserve"> </w:t>
      </w:r>
    </w:p>
    <w:p w14:paraId="5B7310D7" w14:textId="055007D8" w:rsidR="00682EBE" w:rsidRPr="00F90D06" w:rsidRDefault="00BD1A65">
      <w:pPr>
        <w:pStyle w:val="a6"/>
        <w:numPr>
          <w:ilvl w:val="0"/>
          <w:numId w:val="13"/>
        </w:numPr>
        <w:bidi w:val="0"/>
        <w:spacing w:after="0"/>
        <w:jc w:val="both"/>
        <w:rPr>
          <w:rFonts w:asciiTheme="majorBidi" w:hAnsiTheme="majorBidi" w:cstheme="majorBidi"/>
          <w:b/>
          <w:bCs/>
          <w:sz w:val="26"/>
          <w:szCs w:val="26"/>
        </w:rPr>
      </w:pPr>
      <w:r w:rsidRPr="00F90D06">
        <w:rPr>
          <w:rFonts w:asciiTheme="majorBidi" w:hAnsiTheme="majorBidi" w:cstheme="majorBidi"/>
          <w:b/>
          <w:bCs/>
          <w:sz w:val="26"/>
          <w:szCs w:val="26"/>
        </w:rPr>
        <w:t>Future Research</w:t>
      </w:r>
      <w:r w:rsidR="006C355B" w:rsidRPr="00F90D06">
        <w:rPr>
          <w:rFonts w:asciiTheme="majorBidi" w:hAnsiTheme="majorBidi" w:cstheme="majorBidi"/>
          <w:b/>
          <w:bCs/>
          <w:sz w:val="26"/>
          <w:szCs w:val="26"/>
        </w:rPr>
        <w:t>:</w:t>
      </w:r>
    </w:p>
    <w:p w14:paraId="2DD33CE5" w14:textId="680EAA51" w:rsidR="00BB736A" w:rsidRPr="00F90D06" w:rsidRDefault="0048294C" w:rsidP="00E97259">
      <w:pPr>
        <w:tabs>
          <w:tab w:val="right" w:pos="284"/>
        </w:tabs>
        <w:bidi w:val="0"/>
        <w:spacing w:after="0"/>
        <w:ind w:left="-66"/>
        <w:jc w:val="both"/>
        <w:rPr>
          <w:rFonts w:asciiTheme="majorBidi" w:hAnsiTheme="majorBidi" w:cstheme="majorBidi"/>
          <w:sz w:val="26"/>
          <w:szCs w:val="26"/>
          <w:rtl/>
        </w:rPr>
      </w:pPr>
      <w:r w:rsidRPr="00F90D06">
        <w:rPr>
          <w:rFonts w:asciiTheme="majorBidi" w:hAnsiTheme="majorBidi" w:cs="Times New Roman" w:hint="cs"/>
          <w:b/>
          <w:bCs/>
          <w:sz w:val="26"/>
          <w:szCs w:val="26"/>
          <w:rtl/>
        </w:rPr>
        <w:t xml:space="preserve"> </w:t>
      </w:r>
      <w:r w:rsidR="00BB736A" w:rsidRPr="00F90D06">
        <w:rPr>
          <w:rFonts w:asciiTheme="majorBidi" w:hAnsiTheme="majorBidi" w:cs="Times New Roman"/>
          <w:sz w:val="26"/>
          <w:szCs w:val="26"/>
        </w:rPr>
        <w:t xml:space="preserve"> </w:t>
      </w:r>
      <w:r w:rsidR="00F35923" w:rsidRPr="00F90D06">
        <w:rPr>
          <w:rFonts w:asciiTheme="majorBidi" w:hAnsiTheme="majorBidi" w:cstheme="majorBidi"/>
          <w:sz w:val="26"/>
          <w:szCs w:val="26"/>
        </w:rPr>
        <w:t xml:space="preserve"> </w:t>
      </w:r>
      <w:r w:rsidRPr="00F90D06">
        <w:rPr>
          <w:rFonts w:asciiTheme="majorBidi" w:hAnsiTheme="majorBidi" w:cstheme="majorBidi"/>
          <w:sz w:val="26"/>
          <w:szCs w:val="26"/>
        </w:rPr>
        <w:t xml:space="preserve">In light of the findings, the researchers suggest that more attention should be paid to future </w:t>
      </w:r>
      <w:r w:rsidR="00FA20D2" w:rsidRPr="00F90D06">
        <w:rPr>
          <w:rFonts w:asciiTheme="majorBidi" w:hAnsiTheme="majorBidi" w:cstheme="majorBidi"/>
          <w:sz w:val="26"/>
          <w:szCs w:val="26"/>
        </w:rPr>
        <w:t>research</w:t>
      </w:r>
      <w:r w:rsidR="00BB736A" w:rsidRPr="00F90D06">
        <w:rPr>
          <w:rFonts w:asciiTheme="majorBidi" w:hAnsiTheme="majorBidi" w:cs="Times New Roman"/>
          <w:sz w:val="26"/>
          <w:szCs w:val="26"/>
        </w:rPr>
        <w:t>.</w:t>
      </w:r>
    </w:p>
    <w:p w14:paraId="6B4C264D" w14:textId="5D1316AF" w:rsidR="00BB736A" w:rsidRPr="00F90D06" w:rsidRDefault="00BB736A">
      <w:pPr>
        <w:pStyle w:val="a6"/>
        <w:numPr>
          <w:ilvl w:val="0"/>
          <w:numId w:val="18"/>
        </w:numPr>
        <w:tabs>
          <w:tab w:val="right" w:pos="284"/>
        </w:tabs>
        <w:bidi w:val="0"/>
        <w:spacing w:after="0"/>
        <w:jc w:val="both"/>
        <w:rPr>
          <w:rFonts w:asciiTheme="majorBidi" w:hAnsiTheme="majorBidi" w:cs="Times New Roman"/>
          <w:sz w:val="26"/>
          <w:szCs w:val="26"/>
        </w:rPr>
      </w:pPr>
      <w:r w:rsidRPr="00F90D06">
        <w:rPr>
          <w:rFonts w:asciiTheme="majorBidi" w:hAnsiTheme="majorBidi" w:cstheme="majorBidi"/>
          <w:sz w:val="26"/>
          <w:szCs w:val="26"/>
        </w:rPr>
        <w:t>Studying</w:t>
      </w:r>
      <w:r w:rsidR="0048294C" w:rsidRPr="00F90D06">
        <w:rPr>
          <w:rFonts w:asciiTheme="majorBidi" w:hAnsiTheme="majorBidi" w:cstheme="majorBidi"/>
          <w:sz w:val="26"/>
          <w:szCs w:val="26"/>
        </w:rPr>
        <w:t xml:space="preserve"> the impact of artificial intelligence techniques on external auditing and studying the extent of differences in improving the quality of external auditing</w:t>
      </w:r>
      <w:r w:rsidR="0048294C" w:rsidRPr="00F90D06">
        <w:rPr>
          <w:rFonts w:asciiTheme="majorBidi" w:hAnsiTheme="majorBidi" w:cs="Times New Roman"/>
          <w:sz w:val="26"/>
          <w:szCs w:val="26"/>
          <w:rtl/>
        </w:rPr>
        <w:t>.</w:t>
      </w:r>
    </w:p>
    <w:p w14:paraId="3ED7EE80" w14:textId="1EE23EA4" w:rsidR="00F35923" w:rsidRPr="00F90D06" w:rsidRDefault="0048294C">
      <w:pPr>
        <w:pStyle w:val="a6"/>
        <w:numPr>
          <w:ilvl w:val="0"/>
          <w:numId w:val="18"/>
        </w:numPr>
        <w:tabs>
          <w:tab w:val="right" w:pos="284"/>
        </w:tabs>
        <w:bidi w:val="0"/>
        <w:spacing w:after="0"/>
        <w:rPr>
          <w:rFonts w:asciiTheme="majorBidi" w:hAnsiTheme="majorBidi" w:cstheme="majorBidi"/>
          <w:sz w:val="26"/>
          <w:szCs w:val="26"/>
          <w:rtl/>
        </w:rPr>
      </w:pPr>
      <w:r w:rsidRPr="00F90D06">
        <w:rPr>
          <w:rFonts w:asciiTheme="majorBidi" w:hAnsiTheme="majorBidi" w:cstheme="majorBidi"/>
          <w:sz w:val="26"/>
          <w:szCs w:val="26"/>
        </w:rPr>
        <w:t>Measuring the impact of using artificial intelligence techniques in detecting fraud and financial fraud</w:t>
      </w:r>
      <w:r w:rsidRPr="00F90D06">
        <w:rPr>
          <w:rFonts w:asciiTheme="majorBidi" w:hAnsiTheme="majorBidi" w:cs="Times New Roman"/>
          <w:sz w:val="26"/>
          <w:szCs w:val="26"/>
          <w:rtl/>
        </w:rPr>
        <w:t>.</w:t>
      </w:r>
    </w:p>
    <w:p w14:paraId="385DE371" w14:textId="2750AF3A" w:rsidR="0048294C" w:rsidRPr="00F90D06" w:rsidRDefault="0048294C">
      <w:pPr>
        <w:pStyle w:val="a6"/>
        <w:numPr>
          <w:ilvl w:val="0"/>
          <w:numId w:val="18"/>
        </w:numPr>
        <w:tabs>
          <w:tab w:val="right" w:pos="284"/>
        </w:tabs>
        <w:bidi w:val="0"/>
        <w:spacing w:after="0"/>
        <w:rPr>
          <w:rFonts w:asciiTheme="majorBidi" w:hAnsiTheme="majorBidi" w:cstheme="majorBidi"/>
          <w:sz w:val="26"/>
          <w:szCs w:val="26"/>
        </w:rPr>
      </w:pPr>
      <w:r w:rsidRPr="00F90D06">
        <w:rPr>
          <w:rFonts w:asciiTheme="majorBidi" w:hAnsiTheme="majorBidi" w:cstheme="majorBidi"/>
          <w:sz w:val="26"/>
          <w:szCs w:val="26"/>
        </w:rPr>
        <w:t>Studying the impact of using artificial intelligence on legal and regulatory aspects and protecting data security and privacy</w:t>
      </w:r>
      <w:r w:rsidRPr="00F90D06">
        <w:rPr>
          <w:rFonts w:asciiTheme="majorBidi" w:hAnsiTheme="majorBidi" w:cs="Times New Roman"/>
          <w:sz w:val="26"/>
          <w:szCs w:val="26"/>
          <w:rtl/>
        </w:rPr>
        <w:t>.</w:t>
      </w:r>
    </w:p>
    <w:p w14:paraId="50101EB9" w14:textId="2AA5277A" w:rsidR="0048294C" w:rsidRPr="00F90D06" w:rsidRDefault="0048294C" w:rsidP="00A924A1">
      <w:pPr>
        <w:pStyle w:val="a6"/>
        <w:numPr>
          <w:ilvl w:val="0"/>
          <w:numId w:val="18"/>
        </w:numPr>
        <w:tabs>
          <w:tab w:val="right" w:pos="284"/>
        </w:tabs>
        <w:bidi w:val="0"/>
        <w:spacing w:after="0"/>
        <w:rPr>
          <w:rFonts w:asciiTheme="majorBidi" w:hAnsiTheme="majorBidi" w:cstheme="majorBidi"/>
          <w:sz w:val="26"/>
          <w:szCs w:val="26"/>
        </w:rPr>
      </w:pPr>
      <w:r w:rsidRPr="00F90D06">
        <w:rPr>
          <w:rFonts w:asciiTheme="majorBidi" w:hAnsiTheme="majorBidi" w:cstheme="majorBidi"/>
          <w:sz w:val="26"/>
          <w:szCs w:val="26"/>
        </w:rPr>
        <w:t xml:space="preserve">Studying the impact of using artificial intelligence on the operational efficiency of </w:t>
      </w:r>
      <w:r w:rsidR="00F5160A" w:rsidRPr="00F90D06">
        <w:rPr>
          <w:rFonts w:asciiTheme="majorBidi" w:hAnsiTheme="majorBidi" w:cstheme="majorBidi"/>
          <w:sz w:val="26"/>
          <w:szCs w:val="26"/>
        </w:rPr>
        <w:t>internal auditing</w:t>
      </w:r>
      <w:r w:rsidRPr="00F90D06">
        <w:rPr>
          <w:rFonts w:asciiTheme="majorBidi" w:hAnsiTheme="majorBidi" w:cstheme="majorBidi"/>
          <w:sz w:val="26"/>
          <w:szCs w:val="26"/>
        </w:rPr>
        <w:t>, by measuring the impact of using artificial intelligence methods on efficiency before adopting the use of artificial intelligence techniques and after using them</w:t>
      </w:r>
      <w:r w:rsidRPr="00F90D06">
        <w:rPr>
          <w:rFonts w:asciiTheme="majorBidi" w:hAnsiTheme="majorBidi" w:cs="Times New Roman"/>
          <w:sz w:val="26"/>
          <w:szCs w:val="26"/>
          <w:rtl/>
        </w:rPr>
        <w:t>.</w:t>
      </w:r>
    </w:p>
    <w:p w14:paraId="25657C46" w14:textId="175BE4E2" w:rsidR="0048294C" w:rsidRPr="00F90D06" w:rsidRDefault="0048294C">
      <w:pPr>
        <w:pStyle w:val="a6"/>
        <w:numPr>
          <w:ilvl w:val="0"/>
          <w:numId w:val="18"/>
        </w:numPr>
        <w:tabs>
          <w:tab w:val="right" w:pos="284"/>
        </w:tabs>
        <w:bidi w:val="0"/>
        <w:spacing w:after="0"/>
        <w:rPr>
          <w:rFonts w:asciiTheme="majorBidi" w:hAnsiTheme="majorBidi" w:cstheme="majorBidi"/>
          <w:sz w:val="26"/>
          <w:szCs w:val="26"/>
        </w:rPr>
      </w:pPr>
      <w:r w:rsidRPr="00F90D06">
        <w:rPr>
          <w:rFonts w:asciiTheme="majorBidi" w:hAnsiTheme="majorBidi" w:cstheme="majorBidi"/>
          <w:sz w:val="26"/>
          <w:szCs w:val="26"/>
        </w:rPr>
        <w:lastRenderedPageBreak/>
        <w:t xml:space="preserve">Measuring the effectiveness of artificial intelligence in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 xml:space="preserve">ing through a set of measures and indicators </w:t>
      </w:r>
      <w:r w:rsidR="00F5160A" w:rsidRPr="00F90D06">
        <w:rPr>
          <w:rFonts w:asciiTheme="majorBidi" w:hAnsiTheme="majorBidi" w:cstheme="majorBidi"/>
          <w:sz w:val="26"/>
          <w:szCs w:val="26"/>
        </w:rPr>
        <w:t>to improve</w:t>
      </w:r>
      <w:r w:rsidRPr="00F90D06">
        <w:rPr>
          <w:rFonts w:asciiTheme="majorBidi" w:hAnsiTheme="majorBidi" w:cstheme="majorBidi"/>
          <w:sz w:val="26"/>
          <w:szCs w:val="26"/>
        </w:rPr>
        <w:t xml:space="preserve"> the quality of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ing</w:t>
      </w:r>
      <w:r w:rsidRPr="00F90D06">
        <w:rPr>
          <w:rFonts w:asciiTheme="majorBidi" w:hAnsiTheme="majorBidi" w:cs="Times New Roman"/>
          <w:sz w:val="26"/>
          <w:szCs w:val="26"/>
          <w:rtl/>
        </w:rPr>
        <w:t>.</w:t>
      </w:r>
    </w:p>
    <w:p w14:paraId="409AFE59" w14:textId="7B69A649" w:rsidR="003D3F8C" w:rsidRPr="00F90D06" w:rsidRDefault="0048294C">
      <w:pPr>
        <w:pStyle w:val="a6"/>
        <w:numPr>
          <w:ilvl w:val="0"/>
          <w:numId w:val="18"/>
        </w:numPr>
        <w:tabs>
          <w:tab w:val="right" w:pos="284"/>
        </w:tabs>
        <w:bidi w:val="0"/>
        <w:spacing w:after="0"/>
        <w:rPr>
          <w:rFonts w:asciiTheme="majorBidi" w:hAnsiTheme="majorBidi" w:cstheme="majorBidi"/>
          <w:sz w:val="26"/>
          <w:szCs w:val="26"/>
        </w:rPr>
      </w:pPr>
      <w:r w:rsidRPr="00F90D06">
        <w:rPr>
          <w:rFonts w:asciiTheme="majorBidi" w:hAnsiTheme="majorBidi" w:cstheme="majorBidi"/>
          <w:sz w:val="26"/>
          <w:szCs w:val="26"/>
        </w:rPr>
        <w:t xml:space="preserve">Studying the use of artificial intelligence in </w:t>
      </w:r>
      <w:r w:rsidR="00F5160A" w:rsidRPr="00F90D06">
        <w:rPr>
          <w:rFonts w:asciiTheme="majorBidi" w:hAnsiTheme="majorBidi" w:cstheme="majorBidi"/>
          <w:sz w:val="26"/>
          <w:szCs w:val="26"/>
        </w:rPr>
        <w:t>internal audit</w:t>
      </w:r>
      <w:r w:rsidRPr="00F90D06">
        <w:rPr>
          <w:rFonts w:asciiTheme="majorBidi" w:hAnsiTheme="majorBidi" w:cstheme="majorBidi"/>
          <w:sz w:val="26"/>
          <w:szCs w:val="26"/>
        </w:rPr>
        <w:t>ing o</w:t>
      </w:r>
      <w:r w:rsidR="00F5160A" w:rsidRPr="00F90D06">
        <w:rPr>
          <w:rFonts w:asciiTheme="majorBidi" w:hAnsiTheme="majorBidi" w:cstheme="majorBidi"/>
          <w:sz w:val="26"/>
          <w:szCs w:val="26"/>
        </w:rPr>
        <w:t>f</w:t>
      </w:r>
      <w:r w:rsidRPr="00F90D06">
        <w:rPr>
          <w:rFonts w:asciiTheme="majorBidi" w:hAnsiTheme="majorBidi" w:cstheme="majorBidi"/>
          <w:sz w:val="26"/>
          <w:szCs w:val="26"/>
        </w:rPr>
        <w:t xml:space="preserve"> the company's financial performance through cost-benefit analysis</w:t>
      </w:r>
      <w:r w:rsidR="009272EF" w:rsidRPr="00F90D06">
        <w:rPr>
          <w:rFonts w:asciiTheme="majorBidi" w:hAnsiTheme="majorBidi" w:cstheme="majorBidi"/>
          <w:sz w:val="26"/>
          <w:szCs w:val="26"/>
        </w:rPr>
        <w:t>.</w:t>
      </w:r>
    </w:p>
    <w:p w14:paraId="123E4243" w14:textId="181BA3F7" w:rsidR="00AB58DB" w:rsidRPr="00F90D06" w:rsidRDefault="00CF73E8">
      <w:pPr>
        <w:pStyle w:val="a6"/>
        <w:numPr>
          <w:ilvl w:val="0"/>
          <w:numId w:val="13"/>
        </w:numPr>
        <w:bidi w:val="0"/>
        <w:spacing w:after="0"/>
        <w:jc w:val="both"/>
        <w:rPr>
          <w:rFonts w:asciiTheme="majorBidi" w:hAnsiTheme="majorBidi" w:cstheme="majorBidi"/>
          <w:b/>
          <w:bCs/>
          <w:sz w:val="26"/>
          <w:szCs w:val="26"/>
        </w:rPr>
      </w:pPr>
      <w:r w:rsidRPr="00F90D06">
        <w:rPr>
          <w:rFonts w:asciiTheme="majorBidi" w:hAnsiTheme="majorBidi" w:cstheme="majorBidi"/>
          <w:b/>
          <w:bCs/>
          <w:sz w:val="26"/>
          <w:szCs w:val="26"/>
        </w:rPr>
        <w:t>References</w:t>
      </w:r>
    </w:p>
    <w:p w14:paraId="74120D28" w14:textId="34AAE8A4"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heme="majorBidi" w:hAnsiTheme="majorBidi" w:cstheme="majorBidi"/>
          <w:sz w:val="26"/>
          <w:szCs w:val="26"/>
        </w:rPr>
        <w:fldChar w:fldCharType="begin" w:fldLock="1"/>
      </w:r>
      <w:r w:rsidRPr="00F90D06">
        <w:rPr>
          <w:rFonts w:asciiTheme="majorBidi" w:hAnsiTheme="majorBidi" w:cstheme="majorBidi"/>
          <w:sz w:val="26"/>
          <w:szCs w:val="26"/>
        </w:rPr>
        <w:instrText xml:space="preserve">ADDIN Mendeley Bibliography CSL_BIBLIOGRAPHY </w:instrText>
      </w:r>
      <w:r w:rsidRPr="00F90D06">
        <w:rPr>
          <w:rFonts w:asciiTheme="majorBidi" w:hAnsiTheme="majorBidi" w:cstheme="majorBidi"/>
          <w:sz w:val="26"/>
          <w:szCs w:val="26"/>
        </w:rPr>
        <w:fldChar w:fldCharType="separate"/>
      </w:r>
      <w:r w:rsidRPr="00F90D06">
        <w:rPr>
          <w:rFonts w:ascii="Times New Roman" w:hAnsi="Times New Roman" w:cs="Times New Roman"/>
          <w:noProof/>
          <w:kern w:val="0"/>
          <w:sz w:val="26"/>
          <w:szCs w:val="24"/>
        </w:rPr>
        <w:t xml:space="preserve">Adelakun, B. O., Fatogun, D. T., Majekodunmi, T. G., &amp; Adediran, G. A. (2024). Integrating machine learning algorithms into audit processes: Benefits and challenges. </w:t>
      </w:r>
      <w:r w:rsidRPr="00F90D06">
        <w:rPr>
          <w:rFonts w:ascii="Times New Roman" w:hAnsi="Times New Roman" w:cs="Times New Roman"/>
          <w:i/>
          <w:iCs/>
          <w:noProof/>
          <w:kern w:val="0"/>
          <w:sz w:val="26"/>
          <w:szCs w:val="24"/>
        </w:rPr>
        <w:t>Finance &amp; Accounting Research Journal,</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6</w:t>
      </w:r>
      <w:r w:rsidRPr="00F90D06">
        <w:rPr>
          <w:rFonts w:ascii="Times New Roman" w:hAnsi="Times New Roman" w:cs="Times New Roman"/>
          <w:noProof/>
          <w:kern w:val="0"/>
          <w:sz w:val="26"/>
          <w:szCs w:val="24"/>
        </w:rPr>
        <w:t>(6), 1000–1016.</w:t>
      </w:r>
    </w:p>
    <w:p w14:paraId="738FAEBD" w14:textId="57D78929"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Ahmed Rizvan, H. (2022). Artificial Intelligence (AI) in Accounting &amp; Auditing: A Literature Review. </w:t>
      </w:r>
      <w:r w:rsidRPr="00F90D06">
        <w:rPr>
          <w:rFonts w:ascii="Times New Roman" w:hAnsi="Times New Roman" w:cs="Times New Roman"/>
          <w:i/>
          <w:iCs/>
          <w:noProof/>
          <w:kern w:val="0"/>
          <w:sz w:val="26"/>
          <w:szCs w:val="24"/>
        </w:rPr>
        <w:t>Open Journal of Business and Management</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10</w:t>
      </w:r>
      <w:r w:rsidRPr="00F90D06">
        <w:rPr>
          <w:rFonts w:ascii="Times New Roman" w:hAnsi="Times New Roman" w:cs="Times New Roman"/>
          <w:noProof/>
          <w:kern w:val="0"/>
          <w:sz w:val="26"/>
          <w:szCs w:val="24"/>
        </w:rPr>
        <w:t>(1).</w:t>
      </w:r>
    </w:p>
    <w:p w14:paraId="6A2F888F" w14:textId="68BFA7FE"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Akkaşa, H., Bouchriba, B., &amp; Mohammed, M. (2024). The impact of using artificial intelligence techniques on the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function: A case study of the Big Four auditing firms. </w:t>
      </w:r>
      <w:r w:rsidR="00F5160A" w:rsidRPr="00F90D06">
        <w:rPr>
          <w:rFonts w:ascii="Times New Roman" w:hAnsi="Times New Roman" w:cs="Times New Roman"/>
          <w:i/>
          <w:iCs/>
          <w:noProof/>
          <w:kern w:val="0"/>
          <w:sz w:val="26"/>
          <w:szCs w:val="24"/>
        </w:rPr>
        <w:t>Jo</w:t>
      </w:r>
      <w:r w:rsidRPr="00F90D06">
        <w:rPr>
          <w:rFonts w:ascii="Times New Roman" w:hAnsi="Times New Roman" w:cs="Times New Roman"/>
          <w:i/>
          <w:iCs/>
          <w:noProof/>
          <w:kern w:val="0"/>
          <w:sz w:val="26"/>
          <w:szCs w:val="24"/>
        </w:rPr>
        <w:t>urnal of Studies in Economics and Business Administration.</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7</w:t>
      </w:r>
      <w:r w:rsidRPr="00F90D06">
        <w:rPr>
          <w:rFonts w:ascii="Times New Roman" w:hAnsi="Times New Roman" w:cs="Times New Roman"/>
          <w:noProof/>
          <w:kern w:val="0"/>
          <w:sz w:val="26"/>
          <w:szCs w:val="24"/>
        </w:rPr>
        <w:t>(1), 1–20.</w:t>
      </w:r>
    </w:p>
    <w:p w14:paraId="3C96D88D" w14:textId="02816E4C"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Al-Taee, S. H. H., &amp; Flayyih, H. H. (2023). Impact of electronic </w:t>
      </w:r>
      <w:r w:rsidR="00F5160A" w:rsidRPr="00F90D06">
        <w:rPr>
          <w:rFonts w:ascii="Times New Roman" w:hAnsi="Times New Roman" w:cs="Times New Roman"/>
          <w:noProof/>
          <w:kern w:val="0"/>
          <w:sz w:val="26"/>
          <w:szCs w:val="24"/>
        </w:rPr>
        <w:t>internal audit</w:t>
      </w:r>
      <w:r w:rsidRPr="00F90D06">
        <w:rPr>
          <w:rFonts w:ascii="Times New Roman" w:hAnsi="Times New Roman" w:cs="Times New Roman"/>
          <w:noProof/>
          <w:kern w:val="0"/>
          <w:sz w:val="26"/>
          <w:szCs w:val="24"/>
        </w:rPr>
        <w:t xml:space="preserve">ing based on IT governance to reduce auditing risk. </w:t>
      </w:r>
      <w:r w:rsidRPr="00F90D06">
        <w:rPr>
          <w:rFonts w:ascii="Times New Roman" w:hAnsi="Times New Roman" w:cs="Times New Roman"/>
          <w:i/>
          <w:iCs/>
          <w:noProof/>
          <w:kern w:val="0"/>
          <w:sz w:val="26"/>
          <w:szCs w:val="24"/>
        </w:rPr>
        <w:t>Corporate Governance and Organizational Behavior Review</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7</w:t>
      </w:r>
      <w:r w:rsidRPr="00F90D06">
        <w:rPr>
          <w:rFonts w:ascii="Times New Roman" w:hAnsi="Times New Roman" w:cs="Times New Roman"/>
          <w:noProof/>
          <w:kern w:val="0"/>
          <w:sz w:val="26"/>
          <w:szCs w:val="24"/>
        </w:rPr>
        <w:t>(1), 94–100.</w:t>
      </w:r>
    </w:p>
    <w:p w14:paraId="01FE63B5"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Alattas, K. (2023). Saudi Arabia Corporate Firms are Hesitant to Embrace Artificial Intelligence as of 2020 Despite the Numerous Benefits. In </w:t>
      </w:r>
      <w:r w:rsidRPr="00F90D06">
        <w:rPr>
          <w:rFonts w:ascii="Times New Roman" w:hAnsi="Times New Roman" w:cs="Times New Roman"/>
          <w:i/>
          <w:iCs/>
          <w:noProof/>
          <w:kern w:val="0"/>
          <w:sz w:val="26"/>
          <w:szCs w:val="24"/>
        </w:rPr>
        <w:t>WSEAS Transactions on Systems and Control</w:t>
      </w:r>
      <w:r w:rsidRPr="00F90D06">
        <w:rPr>
          <w:rFonts w:ascii="Times New Roman" w:hAnsi="Times New Roman" w:cs="Times New Roman"/>
          <w:noProof/>
          <w:kern w:val="0"/>
          <w:sz w:val="26"/>
          <w:szCs w:val="24"/>
        </w:rPr>
        <w:t xml:space="preserve"> (Vol. 18, pp. 38–46). https://doi.org/10.37394/23203.2022.18.4</w:t>
      </w:r>
    </w:p>
    <w:p w14:paraId="1743B900"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Albawwat, I., &amp; Frijat, Y. Al. (2021). An analysis of auditors’ perceptions towards artificial intelligence and its contribution to audit quality. </w:t>
      </w:r>
      <w:r w:rsidRPr="00F90D06">
        <w:rPr>
          <w:rFonts w:ascii="Times New Roman" w:hAnsi="Times New Roman" w:cs="Times New Roman"/>
          <w:i/>
          <w:iCs/>
          <w:noProof/>
          <w:kern w:val="0"/>
          <w:sz w:val="26"/>
          <w:szCs w:val="24"/>
        </w:rPr>
        <w:t>Accounting</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7</w:t>
      </w:r>
      <w:r w:rsidRPr="00F90D06">
        <w:rPr>
          <w:rFonts w:ascii="Times New Roman" w:hAnsi="Times New Roman" w:cs="Times New Roman"/>
          <w:noProof/>
          <w:kern w:val="0"/>
          <w:sz w:val="26"/>
          <w:szCs w:val="24"/>
        </w:rPr>
        <w:t>(4), 755–762. https://doi.org/10.5267/j.ac.2021.2.009</w:t>
      </w:r>
    </w:p>
    <w:p w14:paraId="1C1CE8DB"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Almufadda, G., &amp; Almezeini, N. A. (2022). Artificial Intelligence Applications in the Auditing Profession: A Literature Review. </w:t>
      </w:r>
      <w:r w:rsidRPr="00F90D06">
        <w:rPr>
          <w:rFonts w:ascii="Times New Roman" w:hAnsi="Times New Roman" w:cs="Times New Roman"/>
          <w:i/>
          <w:iCs/>
          <w:noProof/>
          <w:kern w:val="0"/>
          <w:sz w:val="26"/>
          <w:szCs w:val="24"/>
        </w:rPr>
        <w:t>Journal of Emerging Technologies in Accounting</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19</w:t>
      </w:r>
      <w:r w:rsidRPr="00F90D06">
        <w:rPr>
          <w:rFonts w:ascii="Times New Roman" w:hAnsi="Times New Roman" w:cs="Times New Roman"/>
          <w:noProof/>
          <w:kern w:val="0"/>
          <w:sz w:val="26"/>
          <w:szCs w:val="24"/>
        </w:rPr>
        <w:t>(2), 29–42. https://doi.org/10.2308/JETA-2020-083</w:t>
      </w:r>
    </w:p>
    <w:p w14:paraId="1C1DD85A"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Alotaibi, N. S., &amp; Alshehri, A. H. (2023). Prospers and Obstacles in Using Artificial Intelligence in Saudi Arabia Higher Education Institutions—The Potential of AI-Based Learning Outcomes. </w:t>
      </w:r>
      <w:r w:rsidRPr="00F90D06">
        <w:rPr>
          <w:rFonts w:ascii="Times New Roman" w:hAnsi="Times New Roman" w:cs="Times New Roman"/>
          <w:i/>
          <w:iCs/>
          <w:noProof/>
          <w:kern w:val="0"/>
          <w:sz w:val="26"/>
          <w:szCs w:val="24"/>
        </w:rPr>
        <w:t>Sustainability (Switzerland)</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15</w:t>
      </w:r>
      <w:r w:rsidRPr="00F90D06">
        <w:rPr>
          <w:rFonts w:ascii="Times New Roman" w:hAnsi="Times New Roman" w:cs="Times New Roman"/>
          <w:noProof/>
          <w:kern w:val="0"/>
          <w:sz w:val="26"/>
          <w:szCs w:val="24"/>
        </w:rPr>
        <w:t>(13). https://doi.org/10.3390/su151310723</w:t>
      </w:r>
    </w:p>
    <w:p w14:paraId="4001B06A"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Argyres, N., Bertomeu, J., &amp; Li, Y. (2020). Artificial intelligence in auditing: Opportunities and challenges. </w:t>
      </w:r>
      <w:r w:rsidRPr="00F90D06">
        <w:rPr>
          <w:rFonts w:ascii="Times New Roman" w:hAnsi="Times New Roman" w:cs="Times New Roman"/>
          <w:i/>
          <w:iCs/>
          <w:noProof/>
          <w:kern w:val="0"/>
          <w:sz w:val="26"/>
          <w:szCs w:val="24"/>
        </w:rPr>
        <w:t>Journal of Accounting Research</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58</w:t>
      </w:r>
      <w:r w:rsidRPr="00F90D06">
        <w:rPr>
          <w:rFonts w:ascii="Times New Roman" w:hAnsi="Times New Roman" w:cs="Times New Roman"/>
          <w:noProof/>
          <w:kern w:val="0"/>
          <w:sz w:val="26"/>
          <w:szCs w:val="24"/>
        </w:rPr>
        <w:t>(3), 837–874.</w:t>
      </w:r>
    </w:p>
    <w:p w14:paraId="1BD9A36F" w14:textId="75C01132"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Basri, W. (2020). Examining the impact of artificial intelligence (A</w:t>
      </w:r>
      <w:r w:rsidR="00F5160A" w:rsidRPr="00F90D06">
        <w:rPr>
          <w:rFonts w:ascii="Times New Roman" w:hAnsi="Times New Roman" w:cs="Times New Roman"/>
          <w:noProof/>
          <w:kern w:val="0"/>
          <w:sz w:val="26"/>
          <w:szCs w:val="24"/>
        </w:rPr>
        <w:t>I</w:t>
      </w:r>
      <w:r w:rsidRPr="00F90D06">
        <w:rPr>
          <w:rFonts w:ascii="Times New Roman" w:hAnsi="Times New Roman" w:cs="Times New Roman"/>
          <w:noProof/>
          <w:kern w:val="0"/>
          <w:sz w:val="26"/>
          <w:szCs w:val="24"/>
        </w:rPr>
        <w:t xml:space="preserve">)-assisted social media marketing on the performance of small and medium enterprises: Toward effective business management in the </w:t>
      </w:r>
      <w:r w:rsidR="00F5160A" w:rsidRPr="00F90D06">
        <w:rPr>
          <w:rFonts w:ascii="Times New Roman" w:hAnsi="Times New Roman" w:cs="Times New Roman"/>
          <w:noProof/>
          <w:kern w:val="0"/>
          <w:sz w:val="26"/>
          <w:szCs w:val="24"/>
        </w:rPr>
        <w:t>S</w:t>
      </w:r>
      <w:r w:rsidRPr="00F90D06">
        <w:rPr>
          <w:rFonts w:ascii="Times New Roman" w:hAnsi="Times New Roman" w:cs="Times New Roman"/>
          <w:noProof/>
          <w:kern w:val="0"/>
          <w:sz w:val="26"/>
          <w:szCs w:val="24"/>
        </w:rPr>
        <w:t xml:space="preserve">audi </w:t>
      </w:r>
      <w:r w:rsidR="00F5160A" w:rsidRPr="00F90D06">
        <w:rPr>
          <w:rFonts w:ascii="Times New Roman" w:hAnsi="Times New Roman" w:cs="Times New Roman"/>
          <w:noProof/>
          <w:kern w:val="0"/>
          <w:sz w:val="26"/>
          <w:szCs w:val="24"/>
        </w:rPr>
        <w:t>A</w:t>
      </w:r>
      <w:r w:rsidRPr="00F90D06">
        <w:rPr>
          <w:rFonts w:ascii="Times New Roman" w:hAnsi="Times New Roman" w:cs="Times New Roman"/>
          <w:noProof/>
          <w:kern w:val="0"/>
          <w:sz w:val="26"/>
          <w:szCs w:val="24"/>
        </w:rPr>
        <w:t xml:space="preserve">rabian context. </w:t>
      </w:r>
      <w:r w:rsidRPr="00F90D06">
        <w:rPr>
          <w:rFonts w:ascii="Times New Roman" w:hAnsi="Times New Roman" w:cs="Times New Roman"/>
          <w:i/>
          <w:iCs/>
          <w:noProof/>
          <w:kern w:val="0"/>
          <w:sz w:val="26"/>
          <w:szCs w:val="24"/>
        </w:rPr>
        <w:t>International Journal of Computational Intelligence Systems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13</w:t>
      </w:r>
      <w:r w:rsidRPr="00F90D06">
        <w:rPr>
          <w:rFonts w:ascii="Times New Roman" w:hAnsi="Times New Roman" w:cs="Times New Roman"/>
          <w:noProof/>
          <w:kern w:val="0"/>
          <w:sz w:val="26"/>
          <w:szCs w:val="24"/>
        </w:rPr>
        <w:t>(1), 142–152. https://doi.org/10.2991/ijcis.d.200127.002</w:t>
      </w:r>
    </w:p>
    <w:p w14:paraId="075F9366"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lastRenderedPageBreak/>
        <w:t xml:space="preserve">Bharadiya, J. P. (2023). The role of machine learning in transforming business intelligence. </w:t>
      </w:r>
      <w:r w:rsidRPr="00F90D06">
        <w:rPr>
          <w:rFonts w:ascii="Times New Roman" w:hAnsi="Times New Roman" w:cs="Times New Roman"/>
          <w:i/>
          <w:iCs/>
          <w:noProof/>
          <w:kern w:val="0"/>
          <w:sz w:val="26"/>
          <w:szCs w:val="24"/>
        </w:rPr>
        <w:t>International Journal of Computing and Artificial Intelligence</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4</w:t>
      </w:r>
      <w:r w:rsidRPr="00F90D06">
        <w:rPr>
          <w:rFonts w:ascii="Times New Roman" w:hAnsi="Times New Roman" w:cs="Times New Roman"/>
          <w:noProof/>
          <w:kern w:val="0"/>
          <w:sz w:val="26"/>
          <w:szCs w:val="24"/>
        </w:rPr>
        <w:t>(1), 16–24. https://doi.org/10.33545/27076571.2023.v4.i1a.60</w:t>
      </w:r>
    </w:p>
    <w:p w14:paraId="78A65AC3" w14:textId="14852E6C"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Carataș, M. ., Șpatariu, E. ., &amp; Gheorghiu, G. (2018).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Role in Artificial Intelligence. </w:t>
      </w:r>
      <w:r w:rsidRPr="00F90D06">
        <w:rPr>
          <w:rFonts w:ascii="Times New Roman" w:hAnsi="Times New Roman" w:cs="Times New Roman"/>
          <w:i/>
          <w:iCs/>
          <w:noProof/>
          <w:kern w:val="0"/>
          <w:sz w:val="26"/>
          <w:szCs w:val="24"/>
        </w:rPr>
        <w:t>Ovidius University Annals: Economic Sciences Series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XVIII</w:t>
      </w:r>
      <w:r w:rsidRPr="00F90D06">
        <w:rPr>
          <w:rFonts w:ascii="Times New Roman" w:hAnsi="Times New Roman" w:cs="Times New Roman"/>
          <w:noProof/>
          <w:kern w:val="0"/>
          <w:sz w:val="26"/>
          <w:szCs w:val="24"/>
        </w:rPr>
        <w:t>(1), 441–445.</w:t>
      </w:r>
    </w:p>
    <w:p w14:paraId="20F4D936"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Cho, J., Ahn, S., &amp; Jung, W. (2018). The Impact of Artificial Intelligence on the Audit Market. </w:t>
      </w:r>
      <w:r w:rsidRPr="00F90D06">
        <w:rPr>
          <w:rFonts w:ascii="Times New Roman" w:hAnsi="Times New Roman" w:cs="Times New Roman"/>
          <w:i/>
          <w:iCs/>
          <w:noProof/>
          <w:kern w:val="0"/>
          <w:sz w:val="26"/>
          <w:szCs w:val="24"/>
        </w:rPr>
        <w:t>Korean Accounting Journal</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27</w:t>
      </w:r>
      <w:r w:rsidRPr="00F90D06">
        <w:rPr>
          <w:rFonts w:ascii="Times New Roman" w:hAnsi="Times New Roman" w:cs="Times New Roman"/>
          <w:noProof/>
          <w:kern w:val="0"/>
          <w:sz w:val="26"/>
          <w:szCs w:val="24"/>
        </w:rPr>
        <w:t>(3), 289–330. https://doi.org/10.24056/kaj.2018.06.001</w:t>
      </w:r>
    </w:p>
    <w:p w14:paraId="6C3DB585"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Cockburn, I. M., Henderson, R., &amp; Stern, S. (2018). The impact of artificial intelligence on innovation: An exploratory analysis. In </w:t>
      </w:r>
      <w:r w:rsidRPr="00F90D06">
        <w:rPr>
          <w:rFonts w:ascii="Times New Roman" w:hAnsi="Times New Roman" w:cs="Times New Roman"/>
          <w:i/>
          <w:iCs/>
          <w:noProof/>
          <w:kern w:val="0"/>
          <w:sz w:val="26"/>
          <w:szCs w:val="24"/>
        </w:rPr>
        <w:t>National Bureau of Economic Research</w:t>
      </w:r>
      <w:r w:rsidRPr="00F90D06">
        <w:rPr>
          <w:rFonts w:ascii="Times New Roman" w:hAnsi="Times New Roman" w:cs="Times New Roman"/>
          <w:noProof/>
          <w:kern w:val="0"/>
          <w:sz w:val="26"/>
          <w:szCs w:val="24"/>
        </w:rPr>
        <w:t xml:space="preserve"> (Issue May).</w:t>
      </w:r>
    </w:p>
    <w:p w14:paraId="1669A568"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DEMİR, Ş. Ş., &amp; DEMİR, M. (2023). Professionals’ perspectives on ChatGPT in the tourism industry: Does it inspire awe or concern? In </w:t>
      </w:r>
      <w:r w:rsidRPr="00F90D06">
        <w:rPr>
          <w:rFonts w:ascii="Times New Roman" w:hAnsi="Times New Roman" w:cs="Times New Roman"/>
          <w:i/>
          <w:iCs/>
          <w:noProof/>
          <w:kern w:val="0"/>
          <w:sz w:val="26"/>
          <w:szCs w:val="24"/>
        </w:rPr>
        <w:t>Journal of Tourism Theory and Research</w:t>
      </w:r>
      <w:r w:rsidRPr="00F90D06">
        <w:rPr>
          <w:rFonts w:ascii="Times New Roman" w:hAnsi="Times New Roman" w:cs="Times New Roman"/>
          <w:noProof/>
          <w:kern w:val="0"/>
          <w:sz w:val="26"/>
          <w:szCs w:val="24"/>
        </w:rPr>
        <w:t xml:space="preserve"> (Vol. 9, Issue 2, pp. 61–77). https://doi.org/10.24288/jttr.1313481</w:t>
      </w:r>
    </w:p>
    <w:p w14:paraId="6DFB4472"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Hamza, R. A. E. M., Alnor, N. H. A., Al-Matari, E. M., Benzerrouk, Z. S., Mohamed, A. M. E., Bennaceur, M. Y., Elhefni, A. H. M., &amp; Elshaabany, M. M. (2024). The Impact of Artificial Intelligence (AI) on the Accounting System of Saudi Companies. </w:t>
      </w:r>
      <w:r w:rsidRPr="00F90D06">
        <w:rPr>
          <w:rFonts w:ascii="Times New Roman" w:hAnsi="Times New Roman" w:cs="Times New Roman"/>
          <w:i/>
          <w:iCs/>
          <w:noProof/>
          <w:kern w:val="0"/>
          <w:sz w:val="26"/>
          <w:szCs w:val="24"/>
        </w:rPr>
        <w:t>WSEAS Transactions on Business and Economics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21</w:t>
      </w:r>
      <w:r w:rsidRPr="00F90D06">
        <w:rPr>
          <w:rFonts w:ascii="Times New Roman" w:hAnsi="Times New Roman" w:cs="Times New Roman"/>
          <w:noProof/>
          <w:kern w:val="0"/>
          <w:sz w:val="26"/>
          <w:szCs w:val="24"/>
        </w:rPr>
        <w:t>, 499–511. https://doi.org/10.37394/23207.2024.21.42</w:t>
      </w:r>
    </w:p>
    <w:p w14:paraId="5B7DB60F" w14:textId="360340E1"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Hazaea, S. A., Al-Matari, E. M., Khatib, S. F., Albitar, K. (2023). </w:t>
      </w:r>
      <w:r w:rsidR="00F5160A" w:rsidRPr="00F90D06">
        <w:rPr>
          <w:rFonts w:ascii="Times New Roman" w:hAnsi="Times New Roman" w:cs="Times New Roman"/>
          <w:noProof/>
          <w:kern w:val="0"/>
          <w:sz w:val="26"/>
          <w:szCs w:val="24"/>
        </w:rPr>
        <w:t>Internal audit</w:t>
      </w:r>
      <w:r w:rsidRPr="00F90D06">
        <w:rPr>
          <w:rFonts w:ascii="Times New Roman" w:hAnsi="Times New Roman" w:cs="Times New Roman"/>
          <w:noProof/>
          <w:kern w:val="0"/>
          <w:sz w:val="26"/>
          <w:szCs w:val="24"/>
        </w:rPr>
        <w:t xml:space="preserve">ing in the Arab World: A Systematic Literature Review and Directions for Future Research. </w:t>
      </w:r>
      <w:r w:rsidRPr="00F90D06">
        <w:rPr>
          <w:rFonts w:ascii="Times New Roman" w:hAnsi="Times New Roman" w:cs="Times New Roman"/>
          <w:i/>
          <w:iCs/>
          <w:noProof/>
          <w:kern w:val="0"/>
          <w:sz w:val="26"/>
          <w:szCs w:val="24"/>
        </w:rPr>
        <w:t>Sage Open</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13</w:t>
      </w:r>
      <w:r w:rsidRPr="00F90D06">
        <w:rPr>
          <w:rFonts w:ascii="Times New Roman" w:hAnsi="Times New Roman" w:cs="Times New Roman"/>
          <w:noProof/>
          <w:kern w:val="0"/>
          <w:sz w:val="26"/>
          <w:szCs w:val="24"/>
        </w:rPr>
        <w:t>(4).</w:t>
      </w:r>
    </w:p>
    <w:p w14:paraId="00BE45FA" w14:textId="71A92039"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Kovanen, A. (2020). </w:t>
      </w:r>
      <w:r w:rsidRPr="00F90D06">
        <w:rPr>
          <w:rFonts w:ascii="Times New Roman" w:hAnsi="Times New Roman" w:cs="Times New Roman"/>
          <w:i/>
          <w:iCs/>
          <w:noProof/>
          <w:kern w:val="0"/>
          <w:sz w:val="26"/>
          <w:szCs w:val="24"/>
        </w:rPr>
        <w:t xml:space="preserve">Risks of Intelligent Automation and Their Impact on </w:t>
      </w:r>
      <w:r w:rsidR="00F5160A" w:rsidRPr="00F90D06">
        <w:rPr>
          <w:rFonts w:ascii="Times New Roman" w:hAnsi="Times New Roman" w:cs="Times New Roman"/>
          <w:i/>
          <w:iCs/>
          <w:noProof/>
          <w:kern w:val="0"/>
          <w:sz w:val="26"/>
          <w:szCs w:val="24"/>
        </w:rPr>
        <w:t>Internal Auditing</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April</w:t>
      </w:r>
      <w:r w:rsidRPr="00F90D06">
        <w:rPr>
          <w:rFonts w:ascii="Times New Roman" w:hAnsi="Times New Roman" w:cs="Times New Roman"/>
          <w:noProof/>
          <w:kern w:val="0"/>
          <w:sz w:val="26"/>
          <w:szCs w:val="24"/>
        </w:rPr>
        <w:t>, 1–84.</w:t>
      </w:r>
    </w:p>
    <w:p w14:paraId="1E8F4A36"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i/>
          <w:iCs/>
          <w:noProof/>
          <w:kern w:val="0"/>
          <w:sz w:val="26"/>
          <w:szCs w:val="24"/>
        </w:rPr>
        <w:t>KPMG Ignite</w:t>
      </w:r>
      <w:r w:rsidRPr="00F90D06">
        <w:rPr>
          <w:rFonts w:ascii="Times New Roman" w:hAnsi="Times New Roman" w:cs="Times New Roman"/>
          <w:noProof/>
          <w:kern w:val="0"/>
          <w:sz w:val="26"/>
          <w:szCs w:val="24"/>
        </w:rPr>
        <w:t>. (n.d.).</w:t>
      </w:r>
    </w:p>
    <w:p w14:paraId="7A1EAA8B" w14:textId="68340E01"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Lee, C. S., &amp; Tajudeen, F. P. (2020). Usage and impact of artificial intelligence on accounting: Evidence from Malaysian organi</w:t>
      </w:r>
      <w:r w:rsidR="00F5160A" w:rsidRPr="00F90D06">
        <w:rPr>
          <w:rFonts w:ascii="Times New Roman" w:hAnsi="Times New Roman" w:cs="Times New Roman"/>
          <w:noProof/>
          <w:kern w:val="0"/>
          <w:sz w:val="26"/>
          <w:szCs w:val="24"/>
        </w:rPr>
        <w:t>z</w:t>
      </w:r>
      <w:r w:rsidRPr="00F90D06">
        <w:rPr>
          <w:rFonts w:ascii="Times New Roman" w:hAnsi="Times New Roman" w:cs="Times New Roman"/>
          <w:noProof/>
          <w:kern w:val="0"/>
          <w:sz w:val="26"/>
          <w:szCs w:val="24"/>
        </w:rPr>
        <w:t xml:space="preserve">ations. </w:t>
      </w:r>
      <w:r w:rsidRPr="00F90D06">
        <w:rPr>
          <w:rFonts w:ascii="Times New Roman" w:hAnsi="Times New Roman" w:cs="Times New Roman"/>
          <w:i/>
          <w:iCs/>
          <w:noProof/>
          <w:kern w:val="0"/>
          <w:sz w:val="26"/>
          <w:szCs w:val="24"/>
        </w:rPr>
        <w:t>Asian Journal of Business and Accounting</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13</w:t>
      </w:r>
      <w:r w:rsidRPr="00F90D06">
        <w:rPr>
          <w:rFonts w:ascii="Times New Roman" w:hAnsi="Times New Roman" w:cs="Times New Roman"/>
          <w:noProof/>
          <w:kern w:val="0"/>
          <w:sz w:val="26"/>
          <w:szCs w:val="24"/>
        </w:rPr>
        <w:t>(1), 213–239. https://doi.org/10.22452/ajba.vol13no1.8</w:t>
      </w:r>
    </w:p>
    <w:p w14:paraId="0581934B"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Li, O., &amp; Wu, D. (2021). Artificial intelligence in auditing: A research agenda. </w:t>
      </w:r>
      <w:r w:rsidRPr="00F90D06">
        <w:rPr>
          <w:rFonts w:ascii="Times New Roman" w:hAnsi="Times New Roman" w:cs="Times New Roman"/>
          <w:i/>
          <w:iCs/>
          <w:noProof/>
          <w:kern w:val="0"/>
          <w:sz w:val="26"/>
          <w:szCs w:val="24"/>
        </w:rPr>
        <w:t>Journal of Accounting and Public Policy</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40</w:t>
      </w:r>
      <w:r w:rsidRPr="00F90D06">
        <w:rPr>
          <w:rFonts w:ascii="Times New Roman" w:hAnsi="Times New Roman" w:cs="Times New Roman"/>
          <w:noProof/>
          <w:kern w:val="0"/>
          <w:sz w:val="26"/>
          <w:szCs w:val="24"/>
        </w:rPr>
        <w:t>(1), 106819.</w:t>
      </w:r>
    </w:p>
    <w:p w14:paraId="56FC589F" w14:textId="7F64D538"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M. S. Rashwan, A. R., &amp; M. S. Alhelou, E. (2022). The Effectiveness of the Use of Artificial Intelligence in The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Process and Its Impact On Risk Management, Control</w:t>
      </w:r>
      <w:r w:rsidR="00F5160A" w:rsidRPr="00F90D06">
        <w:rPr>
          <w:rFonts w:ascii="Times New Roman" w:hAnsi="Times New Roman" w:cs="Times New Roman"/>
          <w:noProof/>
          <w:kern w:val="0"/>
          <w:sz w:val="26"/>
          <w:szCs w:val="24"/>
        </w:rPr>
        <w:t>,</w:t>
      </w:r>
      <w:r w:rsidRPr="00F90D06">
        <w:rPr>
          <w:rFonts w:ascii="Times New Roman" w:hAnsi="Times New Roman" w:cs="Times New Roman"/>
          <w:noProof/>
          <w:kern w:val="0"/>
          <w:sz w:val="26"/>
          <w:szCs w:val="24"/>
        </w:rPr>
        <w:t xml:space="preserve"> and Governance in The Palestinian Government Sector. </w:t>
      </w:r>
      <w:r w:rsidRPr="00F90D06">
        <w:rPr>
          <w:rFonts w:ascii="Times New Roman" w:hAnsi="Times New Roman" w:cs="Times New Roman"/>
          <w:i/>
          <w:iCs/>
          <w:noProof/>
          <w:kern w:val="0"/>
          <w:sz w:val="26"/>
          <w:szCs w:val="24"/>
        </w:rPr>
        <w:t>International Journal of Accounting and Management Sciences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2</w:t>
      </w:r>
      <w:r w:rsidRPr="00F90D06">
        <w:rPr>
          <w:rFonts w:ascii="Times New Roman" w:hAnsi="Times New Roman" w:cs="Times New Roman"/>
          <w:noProof/>
          <w:kern w:val="0"/>
          <w:sz w:val="26"/>
          <w:szCs w:val="24"/>
        </w:rPr>
        <w:t>(1). https://doi.org/10.56830/rzba5370</w:t>
      </w:r>
    </w:p>
    <w:p w14:paraId="29E0A454"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Mirchandani, A., Gupta, N., &amp; Ndiweni, E. (2020). Understanding the Fintech Wave: a Search for a Theoretical Explanation. </w:t>
      </w:r>
      <w:r w:rsidRPr="00F90D06">
        <w:rPr>
          <w:rFonts w:ascii="Times New Roman" w:hAnsi="Times New Roman" w:cs="Times New Roman"/>
          <w:i/>
          <w:iCs/>
          <w:noProof/>
          <w:kern w:val="0"/>
          <w:sz w:val="26"/>
          <w:szCs w:val="24"/>
        </w:rPr>
        <w:t>International Journal of Economics and Financial Issues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10</w:t>
      </w:r>
      <w:r w:rsidRPr="00F90D06">
        <w:rPr>
          <w:rFonts w:ascii="Times New Roman" w:hAnsi="Times New Roman" w:cs="Times New Roman"/>
          <w:noProof/>
          <w:kern w:val="0"/>
          <w:sz w:val="26"/>
          <w:szCs w:val="24"/>
        </w:rPr>
        <w:t xml:space="preserve">(5), 331–343. </w:t>
      </w:r>
      <w:r w:rsidRPr="00F90D06">
        <w:rPr>
          <w:rFonts w:ascii="Times New Roman" w:hAnsi="Times New Roman" w:cs="Times New Roman"/>
          <w:noProof/>
          <w:kern w:val="0"/>
          <w:sz w:val="26"/>
          <w:szCs w:val="24"/>
        </w:rPr>
        <w:lastRenderedPageBreak/>
        <w:t>https://doi.org/10.32479/ijefi.10296</w:t>
      </w:r>
    </w:p>
    <w:p w14:paraId="2A0CF8D1" w14:textId="11191700"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Mohammed, Eman Jasem,  and S. H. A. (2022). The quality of audit work under </w:t>
      </w:r>
      <w:r w:rsidR="00F5160A" w:rsidRPr="00F90D06">
        <w:rPr>
          <w:rFonts w:ascii="Times New Roman" w:hAnsi="Times New Roman" w:cs="Times New Roman"/>
          <w:noProof/>
          <w:kern w:val="0"/>
          <w:sz w:val="26"/>
          <w:szCs w:val="24"/>
        </w:rPr>
        <w:t xml:space="preserve">an </w:t>
      </w:r>
      <w:r w:rsidRPr="00F90D06">
        <w:rPr>
          <w:rFonts w:ascii="Times New Roman" w:hAnsi="Times New Roman" w:cs="Times New Roman"/>
          <w:noProof/>
          <w:kern w:val="0"/>
          <w:sz w:val="26"/>
          <w:szCs w:val="24"/>
        </w:rPr>
        <w:t xml:space="preserve">expert system. </w:t>
      </w:r>
      <w:r w:rsidRPr="00F90D06">
        <w:rPr>
          <w:rFonts w:ascii="Times New Roman" w:hAnsi="Times New Roman" w:cs="Times New Roman"/>
          <w:i/>
          <w:iCs/>
          <w:noProof/>
          <w:kern w:val="0"/>
          <w:sz w:val="26"/>
          <w:szCs w:val="24"/>
        </w:rPr>
        <w:t>Journal of Economics and Administrative Sciences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28</w:t>
      </w:r>
      <w:r w:rsidRPr="00F90D06">
        <w:rPr>
          <w:rFonts w:ascii="Times New Roman" w:hAnsi="Times New Roman" w:cs="Times New Roman"/>
          <w:noProof/>
          <w:kern w:val="0"/>
          <w:sz w:val="26"/>
          <w:szCs w:val="24"/>
        </w:rPr>
        <w:t>(133), 187–199.</w:t>
      </w:r>
    </w:p>
    <w:p w14:paraId="4EB23CA5" w14:textId="584D3D12"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Mohammed Ali, M., Salah Abdullah, A., &amp; Saad khattab, G. (2022). The Effect of Activating Artificial Intelligence </w:t>
      </w:r>
      <w:r w:rsidR="00F5160A" w:rsidRPr="00F90D06">
        <w:rPr>
          <w:rFonts w:ascii="Times New Roman" w:hAnsi="Times New Roman" w:cs="Times New Roman"/>
          <w:noProof/>
          <w:kern w:val="0"/>
          <w:sz w:val="26"/>
          <w:szCs w:val="24"/>
        </w:rPr>
        <w:t>T</w:t>
      </w:r>
      <w:r w:rsidRPr="00F90D06">
        <w:rPr>
          <w:rFonts w:ascii="Times New Roman" w:hAnsi="Times New Roman" w:cs="Times New Roman"/>
          <w:noProof/>
          <w:kern w:val="0"/>
          <w:sz w:val="26"/>
          <w:szCs w:val="24"/>
        </w:rPr>
        <w:t xml:space="preserve">echniques on Enhancing </w:t>
      </w:r>
      <w:r w:rsidR="00F5160A" w:rsidRPr="00F90D06">
        <w:rPr>
          <w:rFonts w:ascii="Times New Roman" w:hAnsi="Times New Roman" w:cs="Times New Roman"/>
          <w:noProof/>
          <w:kern w:val="0"/>
          <w:sz w:val="26"/>
          <w:szCs w:val="24"/>
        </w:rPr>
        <w:t>Internal Audit</w:t>
      </w:r>
      <w:r w:rsidRPr="00F90D06">
        <w:rPr>
          <w:rFonts w:ascii="Times New Roman" w:hAnsi="Times New Roman" w:cs="Times New Roman"/>
          <w:noProof/>
          <w:kern w:val="0"/>
          <w:sz w:val="26"/>
          <w:szCs w:val="24"/>
        </w:rPr>
        <w:t xml:space="preserve">ing Activities " Field Study ". </w:t>
      </w:r>
      <w:r w:rsidRPr="00F90D06">
        <w:rPr>
          <w:rFonts w:ascii="Times New Roman" w:hAnsi="Times New Roman" w:cs="Times New Roman"/>
          <w:i/>
          <w:iCs/>
          <w:noProof/>
          <w:kern w:val="0"/>
          <w:sz w:val="26"/>
          <w:szCs w:val="24"/>
        </w:rPr>
        <w:t>Alexandria Journal of Accounting Research Third Issue</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6</w:t>
      </w:r>
      <w:r w:rsidRPr="00F90D06">
        <w:rPr>
          <w:rFonts w:ascii="Times New Roman" w:hAnsi="Times New Roman" w:cs="Times New Roman"/>
          <w:noProof/>
          <w:kern w:val="0"/>
          <w:sz w:val="26"/>
          <w:szCs w:val="24"/>
        </w:rPr>
        <w:t>, 1–40.</w:t>
      </w:r>
    </w:p>
    <w:p w14:paraId="26CD742A"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Musa, A. M. H., &amp; Lefkir, H. (2024). The role of artificial intelligence in achieving auditing quality for small and medium enterprises in the Kingdom of Saudi Arabia. </w:t>
      </w:r>
      <w:r w:rsidRPr="00F90D06">
        <w:rPr>
          <w:rFonts w:ascii="Times New Roman" w:hAnsi="Times New Roman" w:cs="Times New Roman"/>
          <w:i/>
          <w:iCs/>
          <w:noProof/>
          <w:kern w:val="0"/>
          <w:sz w:val="26"/>
          <w:szCs w:val="24"/>
        </w:rPr>
        <w:t>International Journal of Data and Network Science</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8</w:t>
      </w:r>
      <w:r w:rsidRPr="00F90D06">
        <w:rPr>
          <w:rFonts w:ascii="Times New Roman" w:hAnsi="Times New Roman" w:cs="Times New Roman"/>
          <w:noProof/>
          <w:kern w:val="0"/>
          <w:sz w:val="26"/>
          <w:szCs w:val="24"/>
        </w:rPr>
        <w:t>(2), 835–844. https://doi.org/10.5267/j.ijdns.2023.12.021</w:t>
      </w:r>
    </w:p>
    <w:p w14:paraId="32EE2A27" w14:textId="4600DC0D"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NICOLAU, A. (2023). the Impact of A</w:t>
      </w:r>
      <w:r w:rsidR="00F5160A" w:rsidRPr="00F90D06">
        <w:rPr>
          <w:rFonts w:ascii="Times New Roman" w:hAnsi="Times New Roman" w:cs="Times New Roman"/>
          <w:noProof/>
          <w:kern w:val="0"/>
          <w:sz w:val="26"/>
          <w:szCs w:val="24"/>
        </w:rPr>
        <w:t>I</w:t>
      </w:r>
      <w:r w:rsidRPr="00F90D06">
        <w:rPr>
          <w:rFonts w:ascii="Times New Roman" w:hAnsi="Times New Roman" w:cs="Times New Roman"/>
          <w:noProof/>
          <w:kern w:val="0"/>
          <w:sz w:val="26"/>
          <w:szCs w:val="24"/>
        </w:rPr>
        <w:t xml:space="preserve"> on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and Accounting Practices. </w:t>
      </w:r>
      <w:r w:rsidR="00F5160A" w:rsidRPr="00F90D06">
        <w:rPr>
          <w:rFonts w:ascii="Times New Roman" w:hAnsi="Times New Roman" w:cs="Times New Roman"/>
          <w:i/>
          <w:iCs/>
          <w:noProof/>
          <w:kern w:val="0"/>
          <w:sz w:val="26"/>
          <w:szCs w:val="24"/>
        </w:rPr>
        <w:t>Internal audit</w:t>
      </w:r>
      <w:r w:rsidRPr="00F90D06">
        <w:rPr>
          <w:rFonts w:ascii="Times New Roman" w:hAnsi="Times New Roman" w:cs="Times New Roman"/>
          <w:i/>
          <w:iCs/>
          <w:noProof/>
          <w:kern w:val="0"/>
          <w:sz w:val="26"/>
          <w:szCs w:val="24"/>
        </w:rPr>
        <w:t>ing &amp; Risk Management</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18</w:t>
      </w:r>
      <w:r w:rsidRPr="00F90D06">
        <w:rPr>
          <w:rFonts w:ascii="Times New Roman" w:hAnsi="Times New Roman" w:cs="Times New Roman"/>
          <w:noProof/>
          <w:kern w:val="0"/>
          <w:sz w:val="26"/>
          <w:szCs w:val="24"/>
        </w:rPr>
        <w:t>, 38–56. https://search.ebscohost.com/login.aspx?direct=true&amp;db=bsh&amp;AN=173426116&amp;site=ehost-live</w:t>
      </w:r>
    </w:p>
    <w:p w14:paraId="75D3EB2A"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Omoteso, K. (2012). The application of artificial intelligence in auditing: Looking back to the future. </w:t>
      </w:r>
      <w:r w:rsidRPr="00F90D06">
        <w:rPr>
          <w:rFonts w:ascii="Times New Roman" w:hAnsi="Times New Roman" w:cs="Times New Roman"/>
          <w:i/>
          <w:iCs/>
          <w:noProof/>
          <w:kern w:val="0"/>
          <w:sz w:val="26"/>
          <w:szCs w:val="24"/>
        </w:rPr>
        <w:t>Expert Systems with Applications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39</w:t>
      </w:r>
      <w:r w:rsidRPr="00F90D06">
        <w:rPr>
          <w:rFonts w:ascii="Times New Roman" w:hAnsi="Times New Roman" w:cs="Times New Roman"/>
          <w:noProof/>
          <w:kern w:val="0"/>
          <w:sz w:val="26"/>
          <w:szCs w:val="24"/>
        </w:rPr>
        <w:t>(9), 8490–8495. https://doi.org/10.1016/j.eswa.2012.01.098</w:t>
      </w:r>
    </w:p>
    <w:p w14:paraId="5DF191A8"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Oyewole, A. T., Adeoye, O. B., Addy, W. A., Okoye, C. C., Ofodile, O. C., &amp; Ugochukwu, C. E. (2024). Automating financial reporting with natural language processing: A review and case analysis. </w:t>
      </w:r>
      <w:r w:rsidRPr="00F90D06">
        <w:rPr>
          <w:rFonts w:ascii="Times New Roman" w:hAnsi="Times New Roman" w:cs="Times New Roman"/>
          <w:i/>
          <w:iCs/>
          <w:noProof/>
          <w:kern w:val="0"/>
          <w:sz w:val="26"/>
          <w:szCs w:val="24"/>
        </w:rPr>
        <w:t>World Journal of Advanced Research and Reviews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21</w:t>
      </w:r>
      <w:r w:rsidRPr="00F90D06">
        <w:rPr>
          <w:rFonts w:ascii="Times New Roman" w:hAnsi="Times New Roman" w:cs="Times New Roman"/>
          <w:noProof/>
          <w:kern w:val="0"/>
          <w:sz w:val="26"/>
          <w:szCs w:val="24"/>
        </w:rPr>
        <w:t>(3), 575–589.</w:t>
      </w:r>
    </w:p>
    <w:p w14:paraId="176DCD59" w14:textId="3F2D9D8B" w:rsidR="00AB58DB" w:rsidRPr="00F90D06" w:rsidRDefault="00AB58DB" w:rsidP="00F90D06">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Palomares, I., Martínez-Cámara, E., Montes, R., García-Moral, P., Chiachio, M., Chiachio, J., Alonso, S., Melero, F. J., Molina, D., Fernández, B., Moral, C., Marchena, R., de Vargas, J. P., &amp; Herrera, F. (2021). A panoramic view and swot analysis of artificial intelligence for achieving sustainable development goals by 2030: progress and prospects. </w:t>
      </w:r>
      <w:r w:rsidRPr="00F90D06">
        <w:rPr>
          <w:rFonts w:ascii="Times New Roman" w:hAnsi="Times New Roman" w:cs="Times New Roman"/>
          <w:i/>
          <w:iCs/>
          <w:noProof/>
          <w:kern w:val="0"/>
          <w:sz w:val="26"/>
          <w:szCs w:val="24"/>
        </w:rPr>
        <w:t>Applied Intelligence</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51</w:t>
      </w:r>
      <w:r w:rsidRPr="00F90D06">
        <w:rPr>
          <w:rFonts w:ascii="Times New Roman" w:hAnsi="Times New Roman" w:cs="Times New Roman"/>
          <w:noProof/>
          <w:kern w:val="0"/>
          <w:sz w:val="26"/>
          <w:szCs w:val="24"/>
        </w:rPr>
        <w:t>(9), 6497–6527. https://doi.org/10.1007/s10489-021-02264-y</w:t>
      </w:r>
    </w:p>
    <w:p w14:paraId="6A6B97B6" w14:textId="5EE61DDA"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Schreyer, M., Baumgartner, M., Ruud, F., &amp; Borth, D. (2022). Artificial Intelligence in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as a Contribution to Effective Governance. </w:t>
      </w:r>
      <w:r w:rsidRPr="00F90D06">
        <w:rPr>
          <w:rFonts w:ascii="Times New Roman" w:hAnsi="Times New Roman" w:cs="Times New Roman"/>
          <w:i/>
          <w:iCs/>
          <w:noProof/>
          <w:kern w:val="0"/>
          <w:sz w:val="26"/>
          <w:szCs w:val="24"/>
        </w:rPr>
        <w:t>Expert Focus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Special</w:t>
      </w:r>
      <w:r w:rsidRPr="00F90D06">
        <w:rPr>
          <w:rFonts w:ascii="Times New Roman" w:hAnsi="Times New Roman" w:cs="Times New Roman"/>
          <w:noProof/>
          <w:kern w:val="0"/>
          <w:sz w:val="26"/>
          <w:szCs w:val="24"/>
        </w:rPr>
        <w:t>, 45–50.</w:t>
      </w:r>
    </w:p>
    <w:p w14:paraId="3CA80CCA" w14:textId="4A7BA69D"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Shapiro, D. (2020). Artificial Intelligence for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and Risk Management. </w:t>
      </w:r>
      <w:r w:rsidRPr="00F90D06">
        <w:rPr>
          <w:rFonts w:ascii="Times New Roman" w:hAnsi="Times New Roman" w:cs="Times New Roman"/>
          <w:i/>
          <w:iCs/>
          <w:noProof/>
          <w:kern w:val="0"/>
          <w:sz w:val="26"/>
          <w:szCs w:val="24"/>
        </w:rPr>
        <w:t>Towards Data Science</w:t>
      </w:r>
      <w:r w:rsidRPr="00F90D06">
        <w:rPr>
          <w:rFonts w:ascii="Times New Roman" w:hAnsi="Times New Roman" w:cs="Times New Roman"/>
          <w:noProof/>
          <w:kern w:val="0"/>
          <w:sz w:val="26"/>
          <w:szCs w:val="24"/>
        </w:rPr>
        <w:t>. https://towardsdatascience.com/artificial-intelligence-for-internal-audit-and-risk-management-94e509129d49</w:t>
      </w:r>
    </w:p>
    <w:p w14:paraId="15FF7BE6" w14:textId="5D9615EF"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Siddiqui, A. B. (2024). </w:t>
      </w:r>
      <w:r w:rsidRPr="00F90D06">
        <w:rPr>
          <w:rFonts w:ascii="Times New Roman" w:hAnsi="Times New Roman" w:cs="Times New Roman"/>
          <w:i/>
          <w:iCs/>
          <w:noProof/>
          <w:kern w:val="0"/>
          <w:sz w:val="26"/>
          <w:szCs w:val="24"/>
        </w:rPr>
        <w:t xml:space="preserve">Impact of Artificial Intelligence on Financial </w:t>
      </w:r>
      <w:r w:rsidR="00F5160A" w:rsidRPr="00F90D06">
        <w:rPr>
          <w:rFonts w:ascii="Times New Roman" w:hAnsi="Times New Roman" w:cs="Times New Roman"/>
          <w:i/>
          <w:iCs/>
          <w:noProof/>
          <w:kern w:val="0"/>
          <w:sz w:val="26"/>
          <w:szCs w:val="24"/>
        </w:rPr>
        <w:t>R</w:t>
      </w:r>
      <w:r w:rsidRPr="00F90D06">
        <w:rPr>
          <w:rFonts w:ascii="Times New Roman" w:hAnsi="Times New Roman" w:cs="Times New Roman"/>
          <w:i/>
          <w:iCs/>
          <w:noProof/>
          <w:kern w:val="0"/>
          <w:sz w:val="26"/>
          <w:szCs w:val="24"/>
        </w:rPr>
        <w:t>eporting: Evidence from KPMG and S &amp; P GLOBAL</w:t>
      </w:r>
      <w:r w:rsidRPr="00F90D06">
        <w:rPr>
          <w:rFonts w:ascii="Times New Roman" w:hAnsi="Times New Roman" w:cs="Times New Roman"/>
          <w:noProof/>
          <w:kern w:val="0"/>
          <w:sz w:val="26"/>
          <w:szCs w:val="24"/>
        </w:rPr>
        <w:t>.</w:t>
      </w:r>
    </w:p>
    <w:p w14:paraId="0540EA38" w14:textId="77777777" w:rsidR="00AB58DB"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Srirejeki, K., &amp; Liang, J. (2024). Artificial Intelligence in Accounting: Implications for Practices and Education. SAR (Soedirman Accounting Review). </w:t>
      </w:r>
      <w:r w:rsidRPr="00F90D06">
        <w:rPr>
          <w:rFonts w:ascii="Times New Roman" w:hAnsi="Times New Roman" w:cs="Times New Roman"/>
          <w:i/>
          <w:iCs/>
          <w:noProof/>
          <w:kern w:val="0"/>
          <w:sz w:val="26"/>
          <w:szCs w:val="24"/>
        </w:rPr>
        <w:t>Journal of Accounting and Business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9</w:t>
      </w:r>
      <w:r w:rsidRPr="00F90D06">
        <w:rPr>
          <w:rFonts w:ascii="Times New Roman" w:hAnsi="Times New Roman" w:cs="Times New Roman"/>
          <w:noProof/>
          <w:kern w:val="0"/>
          <w:sz w:val="26"/>
          <w:szCs w:val="24"/>
        </w:rPr>
        <w:t>(01), 99–110.</w:t>
      </w:r>
    </w:p>
    <w:p w14:paraId="24C3F47F" w14:textId="77777777" w:rsidR="00CE04FE" w:rsidRDefault="00CE04FE" w:rsidP="00CE04FE">
      <w:pPr>
        <w:pStyle w:val="a6"/>
        <w:widowControl w:val="0"/>
        <w:autoSpaceDE w:val="0"/>
        <w:autoSpaceDN w:val="0"/>
        <w:bidi w:val="0"/>
        <w:adjustRightInd w:val="0"/>
        <w:spacing w:after="0" w:line="240" w:lineRule="auto"/>
        <w:jc w:val="both"/>
        <w:rPr>
          <w:rFonts w:ascii="Times New Roman" w:hAnsi="Times New Roman" w:cs="Times New Roman"/>
          <w:noProof/>
          <w:kern w:val="0"/>
          <w:sz w:val="26"/>
          <w:szCs w:val="24"/>
        </w:rPr>
      </w:pPr>
    </w:p>
    <w:p w14:paraId="0C87610A" w14:textId="77777777" w:rsidR="00CE04FE" w:rsidRDefault="00CE04FE" w:rsidP="00CE04FE">
      <w:pPr>
        <w:pStyle w:val="a6"/>
        <w:widowControl w:val="0"/>
        <w:autoSpaceDE w:val="0"/>
        <w:autoSpaceDN w:val="0"/>
        <w:bidi w:val="0"/>
        <w:adjustRightInd w:val="0"/>
        <w:spacing w:after="0" w:line="240" w:lineRule="auto"/>
        <w:jc w:val="both"/>
        <w:rPr>
          <w:rFonts w:ascii="Times New Roman" w:hAnsi="Times New Roman" w:cs="Times New Roman"/>
          <w:noProof/>
          <w:kern w:val="0"/>
          <w:sz w:val="26"/>
          <w:szCs w:val="24"/>
        </w:rPr>
      </w:pPr>
    </w:p>
    <w:p w14:paraId="40A27940" w14:textId="77777777" w:rsidR="00CE04FE" w:rsidRDefault="00CE04FE" w:rsidP="00CE04FE">
      <w:pPr>
        <w:pStyle w:val="a6"/>
        <w:widowControl w:val="0"/>
        <w:autoSpaceDE w:val="0"/>
        <w:autoSpaceDN w:val="0"/>
        <w:bidi w:val="0"/>
        <w:adjustRightInd w:val="0"/>
        <w:spacing w:after="0" w:line="240" w:lineRule="auto"/>
        <w:jc w:val="both"/>
        <w:rPr>
          <w:rFonts w:ascii="Times New Roman" w:hAnsi="Times New Roman" w:cs="Times New Roman"/>
          <w:noProof/>
          <w:kern w:val="0"/>
          <w:sz w:val="26"/>
          <w:szCs w:val="24"/>
        </w:rPr>
      </w:pPr>
    </w:p>
    <w:p w14:paraId="34126411" w14:textId="77777777" w:rsidR="00CE04FE" w:rsidRPr="00F90D06" w:rsidRDefault="00CE04FE" w:rsidP="00CE04FE">
      <w:pPr>
        <w:pStyle w:val="a6"/>
        <w:widowControl w:val="0"/>
        <w:autoSpaceDE w:val="0"/>
        <w:autoSpaceDN w:val="0"/>
        <w:bidi w:val="0"/>
        <w:adjustRightInd w:val="0"/>
        <w:spacing w:after="0" w:line="240" w:lineRule="auto"/>
        <w:jc w:val="both"/>
        <w:rPr>
          <w:rFonts w:ascii="Times New Roman" w:hAnsi="Times New Roman" w:cs="Times New Roman"/>
          <w:noProof/>
          <w:kern w:val="0"/>
          <w:sz w:val="26"/>
          <w:szCs w:val="24"/>
        </w:rPr>
      </w:pPr>
    </w:p>
    <w:p w14:paraId="26661AA5"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Ucoglu, D. (2020). Current machine learning applications in accounting and auditing. </w:t>
      </w:r>
      <w:r w:rsidRPr="00F90D06">
        <w:rPr>
          <w:rFonts w:ascii="Times New Roman" w:hAnsi="Times New Roman" w:cs="Times New Roman"/>
          <w:i/>
          <w:iCs/>
          <w:noProof/>
          <w:kern w:val="0"/>
          <w:sz w:val="26"/>
          <w:szCs w:val="24"/>
        </w:rPr>
        <w:t>Pressacademia</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12</w:t>
      </w:r>
      <w:r w:rsidRPr="00F90D06">
        <w:rPr>
          <w:rFonts w:ascii="Times New Roman" w:hAnsi="Times New Roman" w:cs="Times New Roman"/>
          <w:noProof/>
          <w:kern w:val="0"/>
          <w:sz w:val="26"/>
          <w:szCs w:val="24"/>
        </w:rPr>
        <w:t>(1), 1–7. https://doi.org/10.17261/pressacademia.2020.1337</w:t>
      </w:r>
    </w:p>
    <w:p w14:paraId="3618FD8A" w14:textId="3A6643DC"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Wassie, F. A., &amp; Lakatos, L. P. (2024). Artificial intelligence and the future of the </w:t>
      </w:r>
      <w:r w:rsidR="00F5160A" w:rsidRPr="00F90D06">
        <w:rPr>
          <w:rFonts w:ascii="Times New Roman" w:hAnsi="Times New Roman" w:cs="Times New Roman"/>
          <w:noProof/>
          <w:kern w:val="0"/>
          <w:sz w:val="26"/>
          <w:szCs w:val="24"/>
        </w:rPr>
        <w:t>internal auditing</w:t>
      </w:r>
      <w:r w:rsidRPr="00F90D06">
        <w:rPr>
          <w:rFonts w:ascii="Times New Roman" w:hAnsi="Times New Roman" w:cs="Times New Roman"/>
          <w:noProof/>
          <w:kern w:val="0"/>
          <w:sz w:val="26"/>
          <w:szCs w:val="24"/>
        </w:rPr>
        <w:t xml:space="preserve"> function. </w:t>
      </w:r>
      <w:r w:rsidRPr="00F90D06">
        <w:rPr>
          <w:rFonts w:ascii="Times New Roman" w:hAnsi="Times New Roman" w:cs="Times New Roman"/>
          <w:i/>
          <w:iCs/>
          <w:noProof/>
          <w:kern w:val="0"/>
          <w:sz w:val="26"/>
          <w:szCs w:val="24"/>
        </w:rPr>
        <w:t>Humanities and Social Sciences Communications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11</w:t>
      </w:r>
      <w:r w:rsidRPr="00F90D06">
        <w:rPr>
          <w:rFonts w:ascii="Times New Roman" w:hAnsi="Times New Roman" w:cs="Times New Roman"/>
          <w:noProof/>
          <w:kern w:val="0"/>
          <w:sz w:val="26"/>
          <w:szCs w:val="24"/>
        </w:rPr>
        <w:t>(1). https://doi.org/10.1057/s41599-024-02905-w</w:t>
      </w:r>
    </w:p>
    <w:p w14:paraId="77C3698D" w14:textId="2BAEE4AB"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Yoon, S. (2020)</w:t>
      </w:r>
      <w:bookmarkStart w:id="43" w:name="_GoBack"/>
      <w:bookmarkEnd w:id="43"/>
      <w:r w:rsidRPr="00F90D06">
        <w:rPr>
          <w:rFonts w:ascii="Times New Roman" w:hAnsi="Times New Roman" w:cs="Times New Roman"/>
          <w:noProof/>
          <w:kern w:val="0"/>
          <w:sz w:val="26"/>
          <w:szCs w:val="24"/>
        </w:rPr>
        <w:t xml:space="preserve">. A study on the transformation of accounting based on new technologies: Evidence from </w:t>
      </w:r>
      <w:r w:rsidR="00F5160A" w:rsidRPr="00F90D06">
        <w:rPr>
          <w:rFonts w:ascii="Times New Roman" w:hAnsi="Times New Roman" w:cs="Times New Roman"/>
          <w:noProof/>
          <w:kern w:val="0"/>
          <w:sz w:val="26"/>
          <w:szCs w:val="24"/>
        </w:rPr>
        <w:t>K</w:t>
      </w:r>
      <w:r w:rsidRPr="00F90D06">
        <w:rPr>
          <w:rFonts w:ascii="Times New Roman" w:hAnsi="Times New Roman" w:cs="Times New Roman"/>
          <w:noProof/>
          <w:kern w:val="0"/>
          <w:sz w:val="26"/>
          <w:szCs w:val="24"/>
        </w:rPr>
        <w:t xml:space="preserve">orea. </w:t>
      </w:r>
      <w:r w:rsidRPr="00F90D06">
        <w:rPr>
          <w:rFonts w:ascii="Times New Roman" w:hAnsi="Times New Roman" w:cs="Times New Roman"/>
          <w:i/>
          <w:iCs/>
          <w:noProof/>
          <w:kern w:val="0"/>
          <w:sz w:val="26"/>
          <w:szCs w:val="24"/>
        </w:rPr>
        <w:t>Sustainability (Switzerland)</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12</w:t>
      </w:r>
      <w:r w:rsidRPr="00F90D06">
        <w:rPr>
          <w:rFonts w:ascii="Times New Roman" w:hAnsi="Times New Roman" w:cs="Times New Roman"/>
          <w:noProof/>
          <w:kern w:val="0"/>
          <w:sz w:val="26"/>
          <w:szCs w:val="24"/>
        </w:rPr>
        <w:t>(20), 1–23. https://doi.org/10.3390/su12208669</w:t>
      </w:r>
    </w:p>
    <w:p w14:paraId="1EB53EEF"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kern w:val="0"/>
          <w:sz w:val="26"/>
          <w:szCs w:val="24"/>
        </w:rPr>
      </w:pPr>
      <w:r w:rsidRPr="00F90D06">
        <w:rPr>
          <w:rFonts w:ascii="Times New Roman" w:hAnsi="Times New Roman" w:cs="Times New Roman"/>
          <w:noProof/>
          <w:kern w:val="0"/>
          <w:sz w:val="26"/>
          <w:szCs w:val="24"/>
        </w:rPr>
        <w:t xml:space="preserve">Zemankova, A. (2019). Artificial Intelligence and Blockchain in Audit and Accounting: Literature Review. </w:t>
      </w:r>
      <w:r w:rsidRPr="00F90D06">
        <w:rPr>
          <w:rFonts w:ascii="Times New Roman" w:hAnsi="Times New Roman" w:cs="Times New Roman"/>
          <w:i/>
          <w:iCs/>
          <w:noProof/>
          <w:kern w:val="0"/>
          <w:sz w:val="26"/>
          <w:szCs w:val="24"/>
        </w:rPr>
        <w:t>WSEAS Transactions on Business and Economics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16</w:t>
      </w:r>
      <w:r w:rsidRPr="00F90D06">
        <w:rPr>
          <w:rFonts w:ascii="Times New Roman" w:hAnsi="Times New Roman" w:cs="Times New Roman"/>
          <w:noProof/>
          <w:kern w:val="0"/>
          <w:sz w:val="26"/>
          <w:szCs w:val="24"/>
        </w:rPr>
        <w:t>(1), 568–581. https://search.ebscohost.com/login.aspx?direct=true&amp;AuthType=sso&amp;db=eoh&amp;AN=2011664&amp;site=ehost-live&amp;scope=site&amp;custid=s5599059%0Ahttp://wseas.org/wseas/cms.action?id=4016</w:t>
      </w:r>
    </w:p>
    <w:p w14:paraId="2A3C2247" w14:textId="77777777" w:rsidR="00AB58DB" w:rsidRPr="00F90D06" w:rsidRDefault="00AB58DB">
      <w:pPr>
        <w:pStyle w:val="a6"/>
        <w:widowControl w:val="0"/>
        <w:numPr>
          <w:ilvl w:val="0"/>
          <w:numId w:val="19"/>
        </w:numPr>
        <w:autoSpaceDE w:val="0"/>
        <w:autoSpaceDN w:val="0"/>
        <w:bidi w:val="0"/>
        <w:adjustRightInd w:val="0"/>
        <w:spacing w:after="0" w:line="240" w:lineRule="auto"/>
        <w:jc w:val="both"/>
        <w:rPr>
          <w:rFonts w:ascii="Times New Roman" w:hAnsi="Times New Roman" w:cs="Times New Roman"/>
          <w:noProof/>
          <w:sz w:val="26"/>
          <w:szCs w:val="24"/>
        </w:rPr>
      </w:pPr>
      <w:r w:rsidRPr="00F90D06">
        <w:rPr>
          <w:rFonts w:ascii="Times New Roman" w:hAnsi="Times New Roman" w:cs="Times New Roman"/>
          <w:noProof/>
          <w:kern w:val="0"/>
          <w:sz w:val="26"/>
          <w:szCs w:val="24"/>
        </w:rPr>
        <w:t xml:space="preserve">Zhang, Y., Xiong, F., Xie, Y., Fan, X., &amp; Gu, H. (2020). The Impact of Artificial Intelligence and Blockchain on the Accounting Profession. </w:t>
      </w:r>
      <w:r w:rsidRPr="00F90D06">
        <w:rPr>
          <w:rFonts w:ascii="Times New Roman" w:hAnsi="Times New Roman" w:cs="Times New Roman"/>
          <w:i/>
          <w:iCs/>
          <w:noProof/>
          <w:kern w:val="0"/>
          <w:sz w:val="26"/>
          <w:szCs w:val="24"/>
        </w:rPr>
        <w:t>IEEE Access</w:t>
      </w:r>
      <w:r w:rsidRPr="00F90D06">
        <w:rPr>
          <w:rFonts w:ascii="Times New Roman" w:hAnsi="Times New Roman" w:cs="Times New Roman"/>
          <w:noProof/>
          <w:kern w:val="0"/>
          <w:sz w:val="26"/>
          <w:szCs w:val="24"/>
        </w:rPr>
        <w:t xml:space="preserve">, </w:t>
      </w:r>
      <w:r w:rsidRPr="00F90D06">
        <w:rPr>
          <w:rFonts w:ascii="Times New Roman" w:hAnsi="Times New Roman" w:cs="Times New Roman"/>
          <w:i/>
          <w:iCs/>
          <w:noProof/>
          <w:kern w:val="0"/>
          <w:sz w:val="26"/>
          <w:szCs w:val="24"/>
        </w:rPr>
        <w:t>8</w:t>
      </w:r>
      <w:r w:rsidRPr="00F90D06">
        <w:rPr>
          <w:rFonts w:ascii="Times New Roman" w:hAnsi="Times New Roman" w:cs="Times New Roman"/>
          <w:noProof/>
          <w:kern w:val="0"/>
          <w:sz w:val="26"/>
          <w:szCs w:val="24"/>
        </w:rPr>
        <w:t>, 110461–110477. https://doi.org/10.1109/ACCESS.2020.3000505</w:t>
      </w:r>
    </w:p>
    <w:p w14:paraId="011A6599" w14:textId="27799F60" w:rsidR="000331A1" w:rsidRPr="00F90D06" w:rsidRDefault="00AB58DB" w:rsidP="00CF73E8">
      <w:pPr>
        <w:tabs>
          <w:tab w:val="right" w:pos="284"/>
        </w:tabs>
        <w:bidi w:val="0"/>
        <w:spacing w:after="0"/>
        <w:jc w:val="both"/>
        <w:rPr>
          <w:rFonts w:asciiTheme="majorBidi" w:hAnsiTheme="majorBidi" w:cstheme="majorBidi"/>
          <w:sz w:val="26"/>
          <w:szCs w:val="26"/>
        </w:rPr>
      </w:pPr>
      <w:r w:rsidRPr="00F90D06">
        <w:rPr>
          <w:rFonts w:asciiTheme="majorBidi" w:hAnsiTheme="majorBidi" w:cstheme="majorBidi"/>
          <w:sz w:val="26"/>
          <w:szCs w:val="26"/>
        </w:rPr>
        <w:fldChar w:fldCharType="end"/>
      </w:r>
    </w:p>
    <w:p w14:paraId="1C9EBFE6" w14:textId="77777777" w:rsidR="006C355B" w:rsidRPr="00F90D06" w:rsidRDefault="006C355B" w:rsidP="00BB736A">
      <w:pPr>
        <w:pStyle w:val="a6"/>
        <w:tabs>
          <w:tab w:val="right" w:pos="284"/>
        </w:tabs>
        <w:bidi w:val="0"/>
        <w:spacing w:after="0"/>
        <w:ind w:left="0"/>
        <w:rPr>
          <w:rFonts w:asciiTheme="majorBidi" w:hAnsiTheme="majorBidi" w:cstheme="majorBidi"/>
          <w:sz w:val="26"/>
          <w:szCs w:val="26"/>
        </w:rPr>
      </w:pPr>
    </w:p>
    <w:sectPr w:rsidR="006C355B" w:rsidRPr="00F90D06" w:rsidSect="00BF2F2B">
      <w:footerReference w:type="default" r:id="rId9"/>
      <w:pgSz w:w="11906" w:h="16838"/>
      <w:pgMar w:top="1728" w:right="1728" w:bottom="1728" w:left="1728" w:header="706" w:footer="706" w:gutter="0"/>
      <w:pgNumType w:start="1"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5861D" w14:textId="77777777" w:rsidR="00351754" w:rsidRDefault="00351754" w:rsidP="00866C81">
      <w:pPr>
        <w:spacing w:after="0" w:line="240" w:lineRule="auto"/>
      </w:pPr>
      <w:r>
        <w:separator/>
      </w:r>
    </w:p>
  </w:endnote>
  <w:endnote w:type="continuationSeparator" w:id="0">
    <w:p w14:paraId="04A9C30D" w14:textId="77777777" w:rsidR="00351754" w:rsidRDefault="00351754" w:rsidP="008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2209960"/>
      <w:docPartObj>
        <w:docPartGallery w:val="Page Numbers (Bottom of Page)"/>
        <w:docPartUnique/>
      </w:docPartObj>
    </w:sdtPr>
    <w:sdtContent>
      <w:p w14:paraId="7E3DB13A" w14:textId="605EF793" w:rsidR="009E4751" w:rsidRDefault="009E4751">
        <w:pPr>
          <w:pStyle w:val="af1"/>
          <w:jc w:val="center"/>
        </w:pPr>
        <w:r>
          <w:fldChar w:fldCharType="begin"/>
        </w:r>
        <w:r>
          <w:instrText>PAGE   \* MERGEFORMAT</w:instrText>
        </w:r>
        <w:r>
          <w:fldChar w:fldCharType="separate"/>
        </w:r>
        <w:r w:rsidR="00CE04FE" w:rsidRPr="00CE04FE">
          <w:rPr>
            <w:noProof/>
            <w:rtl/>
            <w:lang w:val="ar-SA"/>
          </w:rPr>
          <w:t>39</w:t>
        </w:r>
        <w:r>
          <w:fldChar w:fldCharType="end"/>
        </w:r>
      </w:p>
    </w:sdtContent>
  </w:sdt>
  <w:p w14:paraId="5B3724C5" w14:textId="63561267" w:rsidR="009E4751" w:rsidRDefault="009E4751" w:rsidP="00CF73E8">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C695F" w14:textId="77777777" w:rsidR="00351754" w:rsidRDefault="00351754" w:rsidP="00866C81">
      <w:pPr>
        <w:spacing w:after="0" w:line="240" w:lineRule="auto"/>
      </w:pPr>
      <w:r>
        <w:separator/>
      </w:r>
    </w:p>
  </w:footnote>
  <w:footnote w:type="continuationSeparator" w:id="0">
    <w:p w14:paraId="52C64512" w14:textId="77777777" w:rsidR="00351754" w:rsidRDefault="00351754" w:rsidP="00866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03E"/>
    <w:multiLevelType w:val="hybridMultilevel"/>
    <w:tmpl w:val="95F07B86"/>
    <w:lvl w:ilvl="0" w:tplc="E140F434">
      <w:numFmt w:val="bullet"/>
      <w:lvlText w:val="-"/>
      <w:lvlJc w:val="left"/>
      <w:pPr>
        <w:ind w:left="294" w:hanging="360"/>
      </w:pPr>
      <w:rPr>
        <w:rFonts w:ascii="Times New Roman" w:eastAsiaTheme="minorHAnsi" w:hAnsi="Times New Roman" w:cs="Times New Roman" w:hint="default"/>
        <w:sz w:val="28"/>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nsid w:val="0B131562"/>
    <w:multiLevelType w:val="hybridMultilevel"/>
    <w:tmpl w:val="86CE09B8"/>
    <w:lvl w:ilvl="0" w:tplc="49B63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F00C5"/>
    <w:multiLevelType w:val="multilevel"/>
    <w:tmpl w:val="5D3EB036"/>
    <w:lvl w:ilvl="0">
      <w:start w:val="4"/>
      <w:numFmt w:val="decimal"/>
      <w:lvlText w:val="%1"/>
      <w:lvlJc w:val="left"/>
      <w:pPr>
        <w:ind w:left="360" w:hanging="360"/>
      </w:pPr>
      <w:rPr>
        <w:rFonts w:hint="default"/>
      </w:rPr>
    </w:lvl>
    <w:lvl w:ilvl="1">
      <w:start w:val="6"/>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3">
    <w:nsid w:val="192F4BBA"/>
    <w:multiLevelType w:val="hybridMultilevel"/>
    <w:tmpl w:val="E584BA10"/>
    <w:lvl w:ilvl="0" w:tplc="E140F43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D5143"/>
    <w:multiLevelType w:val="hybridMultilevel"/>
    <w:tmpl w:val="7794DC8C"/>
    <w:lvl w:ilvl="0" w:tplc="339085F0">
      <w:start w:val="18"/>
      <w:numFmt w:val="bullet"/>
      <w:lvlText w:val="-"/>
      <w:lvlJc w:val="left"/>
      <w:pPr>
        <w:ind w:left="720" w:hanging="360"/>
      </w:pPr>
      <w:rPr>
        <w:rFonts w:ascii="Aptos" w:eastAsia="Aptos" w:hAnsi="Aptos"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F063A"/>
    <w:multiLevelType w:val="multilevel"/>
    <w:tmpl w:val="1FD81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BB44216"/>
    <w:multiLevelType w:val="multilevel"/>
    <w:tmpl w:val="2870C476"/>
    <w:lvl w:ilvl="0">
      <w:start w:val="5"/>
      <w:numFmt w:val="decimal"/>
      <w:lvlText w:val="%1"/>
      <w:lvlJc w:val="left"/>
      <w:pPr>
        <w:ind w:left="480" w:hanging="480"/>
      </w:pPr>
      <w:rPr>
        <w:rFonts w:hint="default"/>
      </w:rPr>
    </w:lvl>
    <w:lvl w:ilvl="1">
      <w:start w:val="1"/>
      <w:numFmt w:val="decimal"/>
      <w:lvlText w:val="%1.%2"/>
      <w:lvlJc w:val="left"/>
      <w:pPr>
        <w:ind w:left="305" w:hanging="480"/>
      </w:pPr>
      <w:rPr>
        <w:rFonts w:hint="default"/>
      </w:rPr>
    </w:lvl>
    <w:lvl w:ilvl="2">
      <w:start w:val="1"/>
      <w:numFmt w:val="decimal"/>
      <w:lvlText w:val="%1.%2.%3"/>
      <w:lvlJc w:val="left"/>
      <w:pPr>
        <w:ind w:left="370" w:hanging="720"/>
      </w:pPr>
      <w:rPr>
        <w:rFonts w:hint="default"/>
      </w:rPr>
    </w:lvl>
    <w:lvl w:ilvl="3">
      <w:start w:val="1"/>
      <w:numFmt w:val="decimal"/>
      <w:lvlText w:val="%1.%2.%3.%4"/>
      <w:lvlJc w:val="left"/>
      <w:pPr>
        <w:ind w:left="195" w:hanging="720"/>
      </w:pPr>
      <w:rPr>
        <w:rFonts w:hint="default"/>
      </w:rPr>
    </w:lvl>
    <w:lvl w:ilvl="4">
      <w:start w:val="1"/>
      <w:numFmt w:val="decimal"/>
      <w:lvlText w:val="%1.%2.%3.%4.%5"/>
      <w:lvlJc w:val="left"/>
      <w:pPr>
        <w:ind w:left="380" w:hanging="1080"/>
      </w:pPr>
      <w:rPr>
        <w:rFonts w:hint="default"/>
      </w:rPr>
    </w:lvl>
    <w:lvl w:ilvl="5">
      <w:start w:val="1"/>
      <w:numFmt w:val="decimal"/>
      <w:lvlText w:val="%1.%2.%3.%4.%5.%6"/>
      <w:lvlJc w:val="left"/>
      <w:pPr>
        <w:ind w:left="205" w:hanging="1080"/>
      </w:pPr>
      <w:rPr>
        <w:rFonts w:hint="default"/>
      </w:rPr>
    </w:lvl>
    <w:lvl w:ilvl="6">
      <w:start w:val="1"/>
      <w:numFmt w:val="decimal"/>
      <w:lvlText w:val="%1.%2.%3.%4.%5.%6.%7"/>
      <w:lvlJc w:val="left"/>
      <w:pPr>
        <w:ind w:left="390" w:hanging="1440"/>
      </w:pPr>
      <w:rPr>
        <w:rFonts w:hint="default"/>
      </w:rPr>
    </w:lvl>
    <w:lvl w:ilvl="7">
      <w:start w:val="1"/>
      <w:numFmt w:val="decimal"/>
      <w:lvlText w:val="%1.%2.%3.%4.%5.%6.%7.%8"/>
      <w:lvlJc w:val="left"/>
      <w:pPr>
        <w:ind w:left="215" w:hanging="1440"/>
      </w:pPr>
      <w:rPr>
        <w:rFonts w:hint="default"/>
      </w:rPr>
    </w:lvl>
    <w:lvl w:ilvl="8">
      <w:start w:val="1"/>
      <w:numFmt w:val="decimal"/>
      <w:lvlText w:val="%1.%2.%3.%4.%5.%6.%7.%8.%9"/>
      <w:lvlJc w:val="left"/>
      <w:pPr>
        <w:ind w:left="400" w:hanging="1800"/>
      </w:pPr>
      <w:rPr>
        <w:rFonts w:hint="default"/>
      </w:rPr>
    </w:lvl>
  </w:abstractNum>
  <w:abstractNum w:abstractNumId="7">
    <w:nsid w:val="37075965"/>
    <w:multiLevelType w:val="hybridMultilevel"/>
    <w:tmpl w:val="F3B4DFAE"/>
    <w:lvl w:ilvl="0" w:tplc="04090001">
      <w:start w:val="1"/>
      <w:numFmt w:val="bullet"/>
      <w:lvlText w:val=""/>
      <w:lvlJc w:val="left"/>
      <w:pPr>
        <w:ind w:left="1014" w:hanging="360"/>
      </w:pPr>
      <w:rPr>
        <w:rFonts w:ascii="Symbol" w:hAnsi="Symbol" w:hint="default"/>
        <w:b w:val="0"/>
      </w:rPr>
    </w:lvl>
    <w:lvl w:ilvl="1" w:tplc="FFFFFFFF">
      <w:start w:val="1"/>
      <w:numFmt w:val="bullet"/>
      <w:lvlText w:val=""/>
      <w:lvlJc w:val="left"/>
      <w:pPr>
        <w:ind w:left="1734" w:hanging="360"/>
      </w:pPr>
      <w:rPr>
        <w:rFonts w:ascii="Symbol" w:hAnsi="Symbol" w:hint="default"/>
      </w:rPr>
    </w:lvl>
    <w:lvl w:ilvl="2" w:tplc="FFFFFFFF">
      <w:start w:val="1"/>
      <w:numFmt w:val="bullet"/>
      <w:lvlText w:val=""/>
      <w:lvlJc w:val="left"/>
      <w:pPr>
        <w:ind w:left="2454" w:hanging="360"/>
      </w:pPr>
      <w:rPr>
        <w:rFonts w:ascii="Wingdings" w:hAnsi="Wingdings" w:hint="default"/>
      </w:rPr>
    </w:lvl>
    <w:lvl w:ilvl="3" w:tplc="FFFFFFFF">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8">
    <w:nsid w:val="439B4F35"/>
    <w:multiLevelType w:val="multilevel"/>
    <w:tmpl w:val="E5C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543E47"/>
    <w:multiLevelType w:val="multilevel"/>
    <w:tmpl w:val="BE9C0952"/>
    <w:lvl w:ilvl="0">
      <w:start w:val="5"/>
      <w:numFmt w:val="bullet"/>
      <w:lvlText w:val="-"/>
      <w:lvlJc w:val="left"/>
      <w:pPr>
        <w:tabs>
          <w:tab w:val="num" w:pos="360"/>
        </w:tabs>
        <w:ind w:left="360" w:hanging="360"/>
      </w:pPr>
      <w:rPr>
        <w:rFonts w:ascii="Arial" w:eastAsia="Simplified Arabic"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tabs>
          <w:tab w:val="num" w:pos="1080"/>
        </w:tabs>
        <w:ind w:left="1080" w:hanging="360"/>
      </w:pPr>
      <w:rPr>
        <w:rFonts w:ascii="Courier New" w:hAnsi="Courier New" w:hint="default"/>
        <w:sz w:val="20"/>
      </w:rPr>
    </w:lvl>
    <w:lvl w:ilvl="2">
      <w:start w:val="6"/>
      <w:numFmt w:val="decimal"/>
      <w:lvlText w:val="%3."/>
      <w:lvlJc w:val="left"/>
      <w:pPr>
        <w:ind w:left="1800" w:hanging="360"/>
      </w:pPr>
      <w:rPr>
        <w:rFont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75D78EF"/>
    <w:multiLevelType w:val="hybridMultilevel"/>
    <w:tmpl w:val="82A43F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4108E"/>
    <w:multiLevelType w:val="multilevel"/>
    <w:tmpl w:val="95F6AD4E"/>
    <w:lvl w:ilvl="0">
      <w:start w:val="5"/>
      <w:numFmt w:val="decimal"/>
      <w:lvlText w:val="%1"/>
      <w:lvlJc w:val="left"/>
      <w:pPr>
        <w:ind w:left="502" w:hanging="360"/>
      </w:pPr>
      <w:rPr>
        <w:rFonts w:hint="default"/>
      </w:rPr>
    </w:lvl>
    <w:lvl w:ilvl="1">
      <w:start w:val="1"/>
      <w:numFmt w:val="decimal"/>
      <w:lvlText w:val="%1.%2"/>
      <w:lvlJc w:val="left"/>
      <w:pPr>
        <w:ind w:left="76" w:hanging="360"/>
      </w:pPr>
      <w:rPr>
        <w:rFonts w:hint="default"/>
      </w:rPr>
    </w:lvl>
    <w:lvl w:ilvl="2">
      <w:numFmt w:val="bullet"/>
      <w:lvlText w:val="-"/>
      <w:lvlJc w:val="left"/>
      <w:pPr>
        <w:ind w:left="-350" w:hanging="360"/>
      </w:pPr>
      <w:rPr>
        <w:rFonts w:ascii="Times New Roman" w:eastAsiaTheme="minorHAnsi" w:hAnsi="Times New Roman" w:cs="Times New Roman" w:hint="default"/>
        <w:sz w:val="28"/>
      </w:rPr>
    </w:lvl>
    <w:lvl w:ilvl="3">
      <w:start w:val="1"/>
      <w:numFmt w:val="decimal"/>
      <w:lvlText w:val="%1.%2.%3.%4"/>
      <w:lvlJc w:val="left"/>
      <w:pPr>
        <w:ind w:left="-416" w:hanging="720"/>
      </w:pPr>
      <w:rPr>
        <w:rFonts w:hint="default"/>
      </w:rPr>
    </w:lvl>
    <w:lvl w:ilvl="4">
      <w:start w:val="1"/>
      <w:numFmt w:val="decimal"/>
      <w:lvlText w:val="%1.%2.%3.%4.%5"/>
      <w:lvlJc w:val="left"/>
      <w:pPr>
        <w:ind w:left="-482" w:hanging="1080"/>
      </w:pPr>
      <w:rPr>
        <w:rFonts w:hint="default"/>
      </w:rPr>
    </w:lvl>
    <w:lvl w:ilvl="5">
      <w:start w:val="1"/>
      <w:numFmt w:val="decimal"/>
      <w:lvlText w:val="%1.%2.%3.%4.%5.%6"/>
      <w:lvlJc w:val="left"/>
      <w:pPr>
        <w:ind w:left="-908" w:hanging="1080"/>
      </w:pPr>
      <w:rPr>
        <w:rFonts w:hint="default"/>
      </w:rPr>
    </w:lvl>
    <w:lvl w:ilvl="6">
      <w:start w:val="1"/>
      <w:numFmt w:val="decimal"/>
      <w:lvlText w:val="%1.%2.%3.%4.%5.%6.%7"/>
      <w:lvlJc w:val="left"/>
      <w:pPr>
        <w:ind w:left="-974" w:hanging="1440"/>
      </w:pPr>
      <w:rPr>
        <w:rFonts w:hint="default"/>
      </w:rPr>
    </w:lvl>
    <w:lvl w:ilvl="7">
      <w:start w:val="1"/>
      <w:numFmt w:val="decimal"/>
      <w:lvlText w:val="%1.%2.%3.%4.%5.%6.%7.%8"/>
      <w:lvlJc w:val="left"/>
      <w:pPr>
        <w:ind w:left="-1400" w:hanging="1440"/>
      </w:pPr>
      <w:rPr>
        <w:rFonts w:hint="default"/>
      </w:rPr>
    </w:lvl>
    <w:lvl w:ilvl="8">
      <w:start w:val="1"/>
      <w:numFmt w:val="decimal"/>
      <w:lvlText w:val="%1.%2.%3.%4.%5.%6.%7.%8.%9"/>
      <w:lvlJc w:val="left"/>
      <w:pPr>
        <w:ind w:left="-1466" w:hanging="1800"/>
      </w:pPr>
      <w:rPr>
        <w:rFonts w:hint="default"/>
      </w:rPr>
    </w:lvl>
  </w:abstractNum>
  <w:abstractNum w:abstractNumId="12">
    <w:nsid w:val="487E5441"/>
    <w:multiLevelType w:val="hybridMultilevel"/>
    <w:tmpl w:val="F514BB5A"/>
    <w:lvl w:ilvl="0" w:tplc="E140F434">
      <w:numFmt w:val="bullet"/>
      <w:lvlText w:val="-"/>
      <w:lvlJc w:val="left"/>
      <w:pPr>
        <w:ind w:left="294" w:hanging="360"/>
      </w:pPr>
      <w:rPr>
        <w:rFonts w:ascii="Times New Roman" w:eastAsiaTheme="minorHAnsi" w:hAnsi="Times New Roman" w:cs="Times New Roman" w:hint="default"/>
        <w:sz w:val="28"/>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3">
    <w:nsid w:val="4A6C4D28"/>
    <w:multiLevelType w:val="hybridMultilevel"/>
    <w:tmpl w:val="709C73A4"/>
    <w:lvl w:ilvl="0" w:tplc="04090003">
      <w:start w:val="1"/>
      <w:numFmt w:val="bullet"/>
      <w:lvlText w:val="o"/>
      <w:lvlJc w:val="left"/>
      <w:pPr>
        <w:ind w:left="1144" w:hanging="360"/>
      </w:pPr>
      <w:rPr>
        <w:rFonts w:ascii="Courier New" w:hAnsi="Courier New" w:cs="Courier New"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4">
    <w:nsid w:val="4D3B20AE"/>
    <w:multiLevelType w:val="hybridMultilevel"/>
    <w:tmpl w:val="EBB8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162F52"/>
    <w:multiLevelType w:val="hybridMultilevel"/>
    <w:tmpl w:val="3F18DB00"/>
    <w:lvl w:ilvl="0" w:tplc="E140F434">
      <w:numFmt w:val="bullet"/>
      <w:lvlText w:val="-"/>
      <w:lvlJc w:val="left"/>
      <w:pPr>
        <w:ind w:left="304" w:hanging="360"/>
      </w:pPr>
      <w:rPr>
        <w:rFonts w:ascii="Times New Roman" w:eastAsiaTheme="minorHAnsi" w:hAnsi="Times New Roman" w:cs="Times New Roman" w:hint="default"/>
        <w:sz w:val="28"/>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6">
    <w:nsid w:val="612A6308"/>
    <w:multiLevelType w:val="multilevel"/>
    <w:tmpl w:val="BA82B9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D837CD"/>
    <w:multiLevelType w:val="hybridMultilevel"/>
    <w:tmpl w:val="E4C847C0"/>
    <w:lvl w:ilvl="0" w:tplc="04090003">
      <w:start w:val="1"/>
      <w:numFmt w:val="bullet"/>
      <w:lvlText w:val="o"/>
      <w:lvlJc w:val="left"/>
      <w:pPr>
        <w:ind w:left="1080" w:hanging="360"/>
      </w:pPr>
      <w:rPr>
        <w:rFonts w:ascii="Courier New" w:hAnsi="Courier New" w:cs="Courier New" w:hint="default"/>
      </w:rPr>
    </w:lvl>
    <w:lvl w:ilvl="1" w:tplc="E140F434">
      <w:numFmt w:val="bullet"/>
      <w:lvlText w:val="-"/>
      <w:lvlJc w:val="left"/>
      <w:pPr>
        <w:ind w:left="1800" w:hanging="360"/>
      </w:pPr>
      <w:rPr>
        <w:rFonts w:ascii="Times New Roman" w:eastAsiaTheme="minorHAnsi" w:hAnsi="Times New Roman" w:cs="Times New Roman" w:hint="default"/>
        <w:sz w:val="28"/>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nsid w:val="6CF40E18"/>
    <w:multiLevelType w:val="hybridMultilevel"/>
    <w:tmpl w:val="C6B4668A"/>
    <w:lvl w:ilvl="0" w:tplc="E140F434">
      <w:numFmt w:val="bullet"/>
      <w:lvlText w:val="-"/>
      <w:lvlJc w:val="left"/>
      <w:pPr>
        <w:ind w:left="1222" w:hanging="360"/>
      </w:pPr>
      <w:rPr>
        <w:rFonts w:ascii="Times New Roman" w:eastAsiaTheme="minorHAnsi" w:hAnsi="Times New Roman" w:cs="Times New Roman" w:hint="default"/>
        <w:sz w:val="28"/>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nsid w:val="7588289D"/>
    <w:multiLevelType w:val="hybridMultilevel"/>
    <w:tmpl w:val="DD3E1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40743"/>
    <w:multiLevelType w:val="multilevel"/>
    <w:tmpl w:val="2D74291C"/>
    <w:lvl w:ilvl="0">
      <w:start w:val="1"/>
      <w:numFmt w:val="decimal"/>
      <w:lvlText w:val="%1."/>
      <w:lvlJc w:val="left"/>
      <w:pPr>
        <w:ind w:left="720" w:hanging="360"/>
      </w:pPr>
      <w:rPr>
        <w:b/>
        <w:bCs/>
        <w:sz w:val="28"/>
        <w:szCs w:val="28"/>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8"/>
  </w:num>
  <w:num w:numId="2">
    <w:abstractNumId w:val="16"/>
  </w:num>
  <w:num w:numId="3">
    <w:abstractNumId w:val="17"/>
  </w:num>
  <w:num w:numId="4">
    <w:abstractNumId w:val="13"/>
  </w:num>
  <w:num w:numId="5">
    <w:abstractNumId w:val="4"/>
  </w:num>
  <w:num w:numId="6">
    <w:abstractNumId w:val="10"/>
  </w:num>
  <w:num w:numId="7">
    <w:abstractNumId w:val="14"/>
  </w:num>
  <w:num w:numId="8">
    <w:abstractNumId w:val="5"/>
  </w:num>
  <w:num w:numId="9">
    <w:abstractNumId w:val="7"/>
  </w:num>
  <w:num w:numId="10">
    <w:abstractNumId w:val="9"/>
  </w:num>
  <w:num w:numId="11">
    <w:abstractNumId w:val="11"/>
  </w:num>
  <w:num w:numId="12">
    <w:abstractNumId w:val="1"/>
  </w:num>
  <w:num w:numId="13">
    <w:abstractNumId w:val="20"/>
  </w:num>
  <w:num w:numId="14">
    <w:abstractNumId w:val="2"/>
  </w:num>
  <w:num w:numId="15">
    <w:abstractNumId w:val="15"/>
  </w:num>
  <w:num w:numId="16">
    <w:abstractNumId w:val="18"/>
  </w:num>
  <w:num w:numId="17">
    <w:abstractNumId w:val="6"/>
  </w:num>
  <w:num w:numId="18">
    <w:abstractNumId w:val="0"/>
  </w:num>
  <w:num w:numId="19">
    <w:abstractNumId w:val="3"/>
  </w:num>
  <w:num w:numId="20">
    <w:abstractNumId w:val="12"/>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UzMjI2MTS3NDEyMzBQ0lEKTi0uzszPAykwsqwFAHO9b3EtAAAA"/>
  </w:docVars>
  <w:rsids>
    <w:rsidRoot w:val="00070143"/>
    <w:rsid w:val="00000B83"/>
    <w:rsid w:val="000013DF"/>
    <w:rsid w:val="0000230F"/>
    <w:rsid w:val="00005B12"/>
    <w:rsid w:val="00005FD1"/>
    <w:rsid w:val="00007C20"/>
    <w:rsid w:val="00016734"/>
    <w:rsid w:val="00027AA7"/>
    <w:rsid w:val="0003158D"/>
    <w:rsid w:val="000331A1"/>
    <w:rsid w:val="000401EA"/>
    <w:rsid w:val="00040B62"/>
    <w:rsid w:val="00040E36"/>
    <w:rsid w:val="00041024"/>
    <w:rsid w:val="000416D8"/>
    <w:rsid w:val="00042C24"/>
    <w:rsid w:val="0004682E"/>
    <w:rsid w:val="000549BA"/>
    <w:rsid w:val="00057F9A"/>
    <w:rsid w:val="00060848"/>
    <w:rsid w:val="00061CEE"/>
    <w:rsid w:val="0006741E"/>
    <w:rsid w:val="0006783B"/>
    <w:rsid w:val="00070143"/>
    <w:rsid w:val="00070268"/>
    <w:rsid w:val="00074650"/>
    <w:rsid w:val="00075DB1"/>
    <w:rsid w:val="000768B8"/>
    <w:rsid w:val="00080C42"/>
    <w:rsid w:val="000825D1"/>
    <w:rsid w:val="00082651"/>
    <w:rsid w:val="00082CCC"/>
    <w:rsid w:val="00085ED5"/>
    <w:rsid w:val="00090F48"/>
    <w:rsid w:val="00093509"/>
    <w:rsid w:val="00093B7B"/>
    <w:rsid w:val="000953C9"/>
    <w:rsid w:val="00097B68"/>
    <w:rsid w:val="00097EB5"/>
    <w:rsid w:val="000A1DC8"/>
    <w:rsid w:val="000A2723"/>
    <w:rsid w:val="000A4F5E"/>
    <w:rsid w:val="000A7F40"/>
    <w:rsid w:val="000B2667"/>
    <w:rsid w:val="000B2985"/>
    <w:rsid w:val="000B3141"/>
    <w:rsid w:val="000C5BAB"/>
    <w:rsid w:val="000C7E85"/>
    <w:rsid w:val="000D21AB"/>
    <w:rsid w:val="000D2410"/>
    <w:rsid w:val="000D2452"/>
    <w:rsid w:val="000D72FB"/>
    <w:rsid w:val="000E2475"/>
    <w:rsid w:val="000E38FC"/>
    <w:rsid w:val="000E54A4"/>
    <w:rsid w:val="000F0BCE"/>
    <w:rsid w:val="000F1D3A"/>
    <w:rsid w:val="000F26D2"/>
    <w:rsid w:val="000F41A1"/>
    <w:rsid w:val="000F59CD"/>
    <w:rsid w:val="000F618C"/>
    <w:rsid w:val="000F655F"/>
    <w:rsid w:val="000F6A6E"/>
    <w:rsid w:val="00100A03"/>
    <w:rsid w:val="00102F2B"/>
    <w:rsid w:val="0010301F"/>
    <w:rsid w:val="00112FFE"/>
    <w:rsid w:val="0011485D"/>
    <w:rsid w:val="00115815"/>
    <w:rsid w:val="0012278D"/>
    <w:rsid w:val="00124D2F"/>
    <w:rsid w:val="00136840"/>
    <w:rsid w:val="00137D6E"/>
    <w:rsid w:val="00140165"/>
    <w:rsid w:val="00140C8F"/>
    <w:rsid w:val="001424B3"/>
    <w:rsid w:val="001427A4"/>
    <w:rsid w:val="001443F9"/>
    <w:rsid w:val="00145B77"/>
    <w:rsid w:val="0014792E"/>
    <w:rsid w:val="00156E6C"/>
    <w:rsid w:val="00160CD6"/>
    <w:rsid w:val="00164376"/>
    <w:rsid w:val="001670BE"/>
    <w:rsid w:val="001706C6"/>
    <w:rsid w:val="00172550"/>
    <w:rsid w:val="00172BB5"/>
    <w:rsid w:val="00176CDC"/>
    <w:rsid w:val="00181719"/>
    <w:rsid w:val="00184844"/>
    <w:rsid w:val="00184915"/>
    <w:rsid w:val="00185B99"/>
    <w:rsid w:val="00194298"/>
    <w:rsid w:val="00194D53"/>
    <w:rsid w:val="001954C6"/>
    <w:rsid w:val="0019709C"/>
    <w:rsid w:val="001A04D6"/>
    <w:rsid w:val="001A14FB"/>
    <w:rsid w:val="001A1911"/>
    <w:rsid w:val="001A28F3"/>
    <w:rsid w:val="001A2DB4"/>
    <w:rsid w:val="001A4FC2"/>
    <w:rsid w:val="001A59F3"/>
    <w:rsid w:val="001A5CEE"/>
    <w:rsid w:val="001A5E86"/>
    <w:rsid w:val="001A6A87"/>
    <w:rsid w:val="001B011E"/>
    <w:rsid w:val="001B30D6"/>
    <w:rsid w:val="001B3140"/>
    <w:rsid w:val="001B696E"/>
    <w:rsid w:val="001C35C0"/>
    <w:rsid w:val="001C6F71"/>
    <w:rsid w:val="001D0897"/>
    <w:rsid w:val="001D4EB0"/>
    <w:rsid w:val="001D5257"/>
    <w:rsid w:val="001E0D0D"/>
    <w:rsid w:val="001E17F1"/>
    <w:rsid w:val="001E3BC1"/>
    <w:rsid w:val="001E44C4"/>
    <w:rsid w:val="001E771A"/>
    <w:rsid w:val="001F0F03"/>
    <w:rsid w:val="001F3AD0"/>
    <w:rsid w:val="00200B8C"/>
    <w:rsid w:val="0020703F"/>
    <w:rsid w:val="00216367"/>
    <w:rsid w:val="0021643C"/>
    <w:rsid w:val="00220803"/>
    <w:rsid w:val="00226E44"/>
    <w:rsid w:val="00227E2E"/>
    <w:rsid w:val="0024048B"/>
    <w:rsid w:val="0024053D"/>
    <w:rsid w:val="0024161E"/>
    <w:rsid w:val="00242E44"/>
    <w:rsid w:val="00245998"/>
    <w:rsid w:val="00246456"/>
    <w:rsid w:val="002472CA"/>
    <w:rsid w:val="002478B6"/>
    <w:rsid w:val="00250831"/>
    <w:rsid w:val="0025272F"/>
    <w:rsid w:val="0025410F"/>
    <w:rsid w:val="00256E2E"/>
    <w:rsid w:val="00257905"/>
    <w:rsid w:val="002610B7"/>
    <w:rsid w:val="002651B4"/>
    <w:rsid w:val="00270B32"/>
    <w:rsid w:val="00274B5D"/>
    <w:rsid w:val="00276FFB"/>
    <w:rsid w:val="002804D9"/>
    <w:rsid w:val="002864A5"/>
    <w:rsid w:val="00286793"/>
    <w:rsid w:val="00290941"/>
    <w:rsid w:val="00291B30"/>
    <w:rsid w:val="00295AC2"/>
    <w:rsid w:val="00297472"/>
    <w:rsid w:val="00297BA2"/>
    <w:rsid w:val="002A3A56"/>
    <w:rsid w:val="002B044E"/>
    <w:rsid w:val="002B1D30"/>
    <w:rsid w:val="002B6715"/>
    <w:rsid w:val="002C1420"/>
    <w:rsid w:val="002C29A7"/>
    <w:rsid w:val="002C3AEB"/>
    <w:rsid w:val="002C4B8D"/>
    <w:rsid w:val="002D0755"/>
    <w:rsid w:val="002D1F63"/>
    <w:rsid w:val="002E3012"/>
    <w:rsid w:val="002E5CC1"/>
    <w:rsid w:val="002F2E2E"/>
    <w:rsid w:val="002F4040"/>
    <w:rsid w:val="002F7F0B"/>
    <w:rsid w:val="003046CE"/>
    <w:rsid w:val="00307DE2"/>
    <w:rsid w:val="00310DBC"/>
    <w:rsid w:val="00311C99"/>
    <w:rsid w:val="00311CFC"/>
    <w:rsid w:val="00312457"/>
    <w:rsid w:val="003125E5"/>
    <w:rsid w:val="003203D6"/>
    <w:rsid w:val="0032108B"/>
    <w:rsid w:val="00327415"/>
    <w:rsid w:val="00333FAE"/>
    <w:rsid w:val="00334B42"/>
    <w:rsid w:val="00334E7D"/>
    <w:rsid w:val="00351754"/>
    <w:rsid w:val="00354C0B"/>
    <w:rsid w:val="00354F07"/>
    <w:rsid w:val="0035675D"/>
    <w:rsid w:val="00361D53"/>
    <w:rsid w:val="003728EF"/>
    <w:rsid w:val="00375340"/>
    <w:rsid w:val="00375F39"/>
    <w:rsid w:val="003779FE"/>
    <w:rsid w:val="0038529A"/>
    <w:rsid w:val="003912BE"/>
    <w:rsid w:val="003918D2"/>
    <w:rsid w:val="003A4169"/>
    <w:rsid w:val="003B0E64"/>
    <w:rsid w:val="003C56BD"/>
    <w:rsid w:val="003C60F7"/>
    <w:rsid w:val="003C623A"/>
    <w:rsid w:val="003C7338"/>
    <w:rsid w:val="003C7A14"/>
    <w:rsid w:val="003D0D0A"/>
    <w:rsid w:val="003D1B13"/>
    <w:rsid w:val="003D23E3"/>
    <w:rsid w:val="003D3F8C"/>
    <w:rsid w:val="003D63CE"/>
    <w:rsid w:val="003E245A"/>
    <w:rsid w:val="003E4BF8"/>
    <w:rsid w:val="003E584B"/>
    <w:rsid w:val="003E6A7F"/>
    <w:rsid w:val="003E700D"/>
    <w:rsid w:val="003F1593"/>
    <w:rsid w:val="003F15C2"/>
    <w:rsid w:val="003F3E5B"/>
    <w:rsid w:val="003F3E93"/>
    <w:rsid w:val="003F6F49"/>
    <w:rsid w:val="004007E8"/>
    <w:rsid w:val="004035D7"/>
    <w:rsid w:val="00407D1B"/>
    <w:rsid w:val="00414747"/>
    <w:rsid w:val="00414FB7"/>
    <w:rsid w:val="004165C8"/>
    <w:rsid w:val="0041690D"/>
    <w:rsid w:val="004229B8"/>
    <w:rsid w:val="00422B3D"/>
    <w:rsid w:val="00423E4E"/>
    <w:rsid w:val="00425E24"/>
    <w:rsid w:val="00427F92"/>
    <w:rsid w:val="00431C7E"/>
    <w:rsid w:val="00433AF2"/>
    <w:rsid w:val="00433D77"/>
    <w:rsid w:val="004421D2"/>
    <w:rsid w:val="004446E8"/>
    <w:rsid w:val="00450E55"/>
    <w:rsid w:val="004521E1"/>
    <w:rsid w:val="00454227"/>
    <w:rsid w:val="00454B20"/>
    <w:rsid w:val="0045555F"/>
    <w:rsid w:val="0045585B"/>
    <w:rsid w:val="00455B26"/>
    <w:rsid w:val="0047100B"/>
    <w:rsid w:val="00475494"/>
    <w:rsid w:val="0048294C"/>
    <w:rsid w:val="004832AD"/>
    <w:rsid w:val="004837B3"/>
    <w:rsid w:val="00486467"/>
    <w:rsid w:val="00497FCB"/>
    <w:rsid w:val="004A079D"/>
    <w:rsid w:val="004A2A31"/>
    <w:rsid w:val="004A3982"/>
    <w:rsid w:val="004A6AEB"/>
    <w:rsid w:val="004B40E9"/>
    <w:rsid w:val="004B4190"/>
    <w:rsid w:val="004C592E"/>
    <w:rsid w:val="004C7562"/>
    <w:rsid w:val="004D0294"/>
    <w:rsid w:val="004D2C14"/>
    <w:rsid w:val="004D752D"/>
    <w:rsid w:val="004E1E55"/>
    <w:rsid w:val="004E3ADC"/>
    <w:rsid w:val="004E6C28"/>
    <w:rsid w:val="004F4C2F"/>
    <w:rsid w:val="004F5D14"/>
    <w:rsid w:val="00520C6B"/>
    <w:rsid w:val="00521A34"/>
    <w:rsid w:val="00522631"/>
    <w:rsid w:val="00523B31"/>
    <w:rsid w:val="00532000"/>
    <w:rsid w:val="00534253"/>
    <w:rsid w:val="00534879"/>
    <w:rsid w:val="00535C9F"/>
    <w:rsid w:val="00535D8E"/>
    <w:rsid w:val="00536631"/>
    <w:rsid w:val="00541076"/>
    <w:rsid w:val="00544620"/>
    <w:rsid w:val="00550F84"/>
    <w:rsid w:val="00551287"/>
    <w:rsid w:val="0055563A"/>
    <w:rsid w:val="005571DE"/>
    <w:rsid w:val="00560E88"/>
    <w:rsid w:val="00562B14"/>
    <w:rsid w:val="005646BC"/>
    <w:rsid w:val="005662E8"/>
    <w:rsid w:val="0057189F"/>
    <w:rsid w:val="00581BFE"/>
    <w:rsid w:val="00590781"/>
    <w:rsid w:val="00591E65"/>
    <w:rsid w:val="00592C54"/>
    <w:rsid w:val="00594C6C"/>
    <w:rsid w:val="005A4B0E"/>
    <w:rsid w:val="005B51AB"/>
    <w:rsid w:val="005C25E0"/>
    <w:rsid w:val="005C4FFC"/>
    <w:rsid w:val="005C6652"/>
    <w:rsid w:val="005C6CCD"/>
    <w:rsid w:val="005D06BF"/>
    <w:rsid w:val="005D21E1"/>
    <w:rsid w:val="005D6B7C"/>
    <w:rsid w:val="005D789F"/>
    <w:rsid w:val="005E5F4F"/>
    <w:rsid w:val="005F050F"/>
    <w:rsid w:val="005F7064"/>
    <w:rsid w:val="00600807"/>
    <w:rsid w:val="006033C9"/>
    <w:rsid w:val="00605421"/>
    <w:rsid w:val="006063F8"/>
    <w:rsid w:val="006136E0"/>
    <w:rsid w:val="006155DB"/>
    <w:rsid w:val="00615A8A"/>
    <w:rsid w:val="00616DA7"/>
    <w:rsid w:val="006207D9"/>
    <w:rsid w:val="00623C73"/>
    <w:rsid w:val="00623E3B"/>
    <w:rsid w:val="006276DD"/>
    <w:rsid w:val="006404F9"/>
    <w:rsid w:val="00640602"/>
    <w:rsid w:val="00641F13"/>
    <w:rsid w:val="00642E59"/>
    <w:rsid w:val="0065058F"/>
    <w:rsid w:val="00650AFD"/>
    <w:rsid w:val="0065174A"/>
    <w:rsid w:val="00655E74"/>
    <w:rsid w:val="00655E8E"/>
    <w:rsid w:val="00657711"/>
    <w:rsid w:val="0066006A"/>
    <w:rsid w:val="006623AB"/>
    <w:rsid w:val="00662A45"/>
    <w:rsid w:val="0066523A"/>
    <w:rsid w:val="00667E11"/>
    <w:rsid w:val="00670153"/>
    <w:rsid w:val="00670161"/>
    <w:rsid w:val="00670F1D"/>
    <w:rsid w:val="00681A3D"/>
    <w:rsid w:val="00682EBE"/>
    <w:rsid w:val="00685347"/>
    <w:rsid w:val="00690BEA"/>
    <w:rsid w:val="00692B47"/>
    <w:rsid w:val="006934E6"/>
    <w:rsid w:val="00693CCB"/>
    <w:rsid w:val="006A2CC0"/>
    <w:rsid w:val="006B2B37"/>
    <w:rsid w:val="006B33BF"/>
    <w:rsid w:val="006C355B"/>
    <w:rsid w:val="006D32D2"/>
    <w:rsid w:val="006D3994"/>
    <w:rsid w:val="006D4BA5"/>
    <w:rsid w:val="006D658C"/>
    <w:rsid w:val="006D7C44"/>
    <w:rsid w:val="006E03D4"/>
    <w:rsid w:val="006E5E98"/>
    <w:rsid w:val="006F1464"/>
    <w:rsid w:val="0070631C"/>
    <w:rsid w:val="00707617"/>
    <w:rsid w:val="00710A5C"/>
    <w:rsid w:val="00710FC0"/>
    <w:rsid w:val="00713714"/>
    <w:rsid w:val="00715EB7"/>
    <w:rsid w:val="007201B8"/>
    <w:rsid w:val="00722861"/>
    <w:rsid w:val="00732174"/>
    <w:rsid w:val="007330CB"/>
    <w:rsid w:val="00734DB5"/>
    <w:rsid w:val="007359C1"/>
    <w:rsid w:val="00735CE7"/>
    <w:rsid w:val="00737780"/>
    <w:rsid w:val="00740B2D"/>
    <w:rsid w:val="0074292A"/>
    <w:rsid w:val="00743FFC"/>
    <w:rsid w:val="00744F4C"/>
    <w:rsid w:val="0075522B"/>
    <w:rsid w:val="00755B5A"/>
    <w:rsid w:val="00757443"/>
    <w:rsid w:val="00757512"/>
    <w:rsid w:val="007628B7"/>
    <w:rsid w:val="00762E5C"/>
    <w:rsid w:val="00766097"/>
    <w:rsid w:val="00770F38"/>
    <w:rsid w:val="00775A5C"/>
    <w:rsid w:val="00777145"/>
    <w:rsid w:val="00777147"/>
    <w:rsid w:val="00780624"/>
    <w:rsid w:val="00780881"/>
    <w:rsid w:val="00781752"/>
    <w:rsid w:val="00782B6A"/>
    <w:rsid w:val="0078379A"/>
    <w:rsid w:val="00784B66"/>
    <w:rsid w:val="0079683E"/>
    <w:rsid w:val="007A2CBE"/>
    <w:rsid w:val="007A3AFF"/>
    <w:rsid w:val="007A4466"/>
    <w:rsid w:val="007B1B66"/>
    <w:rsid w:val="007B57B0"/>
    <w:rsid w:val="007B7E80"/>
    <w:rsid w:val="007C090E"/>
    <w:rsid w:val="007C243C"/>
    <w:rsid w:val="007C45D6"/>
    <w:rsid w:val="007D36F3"/>
    <w:rsid w:val="007D6CDF"/>
    <w:rsid w:val="007E245D"/>
    <w:rsid w:val="007E3A17"/>
    <w:rsid w:val="007E3DAE"/>
    <w:rsid w:val="007E488B"/>
    <w:rsid w:val="007E716C"/>
    <w:rsid w:val="007E7891"/>
    <w:rsid w:val="007F1432"/>
    <w:rsid w:val="007F3BC8"/>
    <w:rsid w:val="007F6AA3"/>
    <w:rsid w:val="008007CC"/>
    <w:rsid w:val="00801B0D"/>
    <w:rsid w:val="00801DD1"/>
    <w:rsid w:val="0080269C"/>
    <w:rsid w:val="00811F67"/>
    <w:rsid w:val="00813304"/>
    <w:rsid w:val="00814165"/>
    <w:rsid w:val="008145A6"/>
    <w:rsid w:val="00817E05"/>
    <w:rsid w:val="0082021F"/>
    <w:rsid w:val="008249EC"/>
    <w:rsid w:val="00830C9D"/>
    <w:rsid w:val="00836DA5"/>
    <w:rsid w:val="0084009A"/>
    <w:rsid w:val="008421D6"/>
    <w:rsid w:val="00842F33"/>
    <w:rsid w:val="00844096"/>
    <w:rsid w:val="0084611F"/>
    <w:rsid w:val="008467DA"/>
    <w:rsid w:val="00852D8A"/>
    <w:rsid w:val="0085618B"/>
    <w:rsid w:val="0085654C"/>
    <w:rsid w:val="00856785"/>
    <w:rsid w:val="008623B4"/>
    <w:rsid w:val="00865A40"/>
    <w:rsid w:val="00866C81"/>
    <w:rsid w:val="00870980"/>
    <w:rsid w:val="008814FC"/>
    <w:rsid w:val="00882CB4"/>
    <w:rsid w:val="00883464"/>
    <w:rsid w:val="00883959"/>
    <w:rsid w:val="008842D5"/>
    <w:rsid w:val="00884D23"/>
    <w:rsid w:val="00897F2A"/>
    <w:rsid w:val="008A3146"/>
    <w:rsid w:val="008A37EB"/>
    <w:rsid w:val="008A39A4"/>
    <w:rsid w:val="008A469A"/>
    <w:rsid w:val="008A5028"/>
    <w:rsid w:val="008A5A4E"/>
    <w:rsid w:val="008A614D"/>
    <w:rsid w:val="008B3177"/>
    <w:rsid w:val="008B386A"/>
    <w:rsid w:val="008B3AF2"/>
    <w:rsid w:val="008B7242"/>
    <w:rsid w:val="008C27AB"/>
    <w:rsid w:val="008C453E"/>
    <w:rsid w:val="008C5AB2"/>
    <w:rsid w:val="008D221B"/>
    <w:rsid w:val="008D2636"/>
    <w:rsid w:val="008D4F75"/>
    <w:rsid w:val="008D51CD"/>
    <w:rsid w:val="008E1747"/>
    <w:rsid w:val="008E715D"/>
    <w:rsid w:val="008E76ED"/>
    <w:rsid w:val="008E79A0"/>
    <w:rsid w:val="008F1765"/>
    <w:rsid w:val="008F2D53"/>
    <w:rsid w:val="008F5428"/>
    <w:rsid w:val="009023DD"/>
    <w:rsid w:val="00904A18"/>
    <w:rsid w:val="009053AD"/>
    <w:rsid w:val="00911BE6"/>
    <w:rsid w:val="009127D6"/>
    <w:rsid w:val="009146C1"/>
    <w:rsid w:val="00915E48"/>
    <w:rsid w:val="00922C78"/>
    <w:rsid w:val="009248E8"/>
    <w:rsid w:val="009272EF"/>
    <w:rsid w:val="0093042D"/>
    <w:rsid w:val="00930DBD"/>
    <w:rsid w:val="00930E74"/>
    <w:rsid w:val="00933173"/>
    <w:rsid w:val="0093426C"/>
    <w:rsid w:val="009367C6"/>
    <w:rsid w:val="009369EE"/>
    <w:rsid w:val="00942EB1"/>
    <w:rsid w:val="00943A58"/>
    <w:rsid w:val="009446F7"/>
    <w:rsid w:val="00947BC2"/>
    <w:rsid w:val="00952162"/>
    <w:rsid w:val="00957705"/>
    <w:rsid w:val="00960110"/>
    <w:rsid w:val="00963A53"/>
    <w:rsid w:val="00966D6C"/>
    <w:rsid w:val="00972D0B"/>
    <w:rsid w:val="009737B6"/>
    <w:rsid w:val="009802E3"/>
    <w:rsid w:val="00981FF8"/>
    <w:rsid w:val="00985C1F"/>
    <w:rsid w:val="00987AF3"/>
    <w:rsid w:val="0099459A"/>
    <w:rsid w:val="0099518A"/>
    <w:rsid w:val="00995303"/>
    <w:rsid w:val="009A0A8D"/>
    <w:rsid w:val="009A4432"/>
    <w:rsid w:val="009B030C"/>
    <w:rsid w:val="009B132A"/>
    <w:rsid w:val="009B1D23"/>
    <w:rsid w:val="009B4255"/>
    <w:rsid w:val="009C0616"/>
    <w:rsid w:val="009C256E"/>
    <w:rsid w:val="009D1E1D"/>
    <w:rsid w:val="009E14C3"/>
    <w:rsid w:val="009E3049"/>
    <w:rsid w:val="009E4751"/>
    <w:rsid w:val="009E4DBA"/>
    <w:rsid w:val="009E7092"/>
    <w:rsid w:val="009E7760"/>
    <w:rsid w:val="009F093A"/>
    <w:rsid w:val="009F5529"/>
    <w:rsid w:val="009F6272"/>
    <w:rsid w:val="00A0436A"/>
    <w:rsid w:val="00A05076"/>
    <w:rsid w:val="00A1103D"/>
    <w:rsid w:val="00A11100"/>
    <w:rsid w:val="00A12F30"/>
    <w:rsid w:val="00A20BDE"/>
    <w:rsid w:val="00A21CE8"/>
    <w:rsid w:val="00A23367"/>
    <w:rsid w:val="00A23AB8"/>
    <w:rsid w:val="00A2494A"/>
    <w:rsid w:val="00A26E83"/>
    <w:rsid w:val="00A27BDE"/>
    <w:rsid w:val="00A32280"/>
    <w:rsid w:val="00A32F3D"/>
    <w:rsid w:val="00A36CF5"/>
    <w:rsid w:val="00A37A64"/>
    <w:rsid w:val="00A43B41"/>
    <w:rsid w:val="00A5531C"/>
    <w:rsid w:val="00A556F9"/>
    <w:rsid w:val="00A57B28"/>
    <w:rsid w:val="00A60F1D"/>
    <w:rsid w:val="00A652AF"/>
    <w:rsid w:val="00A66E20"/>
    <w:rsid w:val="00A71E01"/>
    <w:rsid w:val="00A7547A"/>
    <w:rsid w:val="00A77E17"/>
    <w:rsid w:val="00A81A8D"/>
    <w:rsid w:val="00A84F43"/>
    <w:rsid w:val="00A85CDB"/>
    <w:rsid w:val="00A879C6"/>
    <w:rsid w:val="00A924A1"/>
    <w:rsid w:val="00A92FD7"/>
    <w:rsid w:val="00A938E0"/>
    <w:rsid w:val="00A93F0A"/>
    <w:rsid w:val="00A940A9"/>
    <w:rsid w:val="00A95018"/>
    <w:rsid w:val="00A953C1"/>
    <w:rsid w:val="00A95F4F"/>
    <w:rsid w:val="00A97A3B"/>
    <w:rsid w:val="00AA22E9"/>
    <w:rsid w:val="00AA233D"/>
    <w:rsid w:val="00AA4577"/>
    <w:rsid w:val="00AB0A78"/>
    <w:rsid w:val="00AB1D6D"/>
    <w:rsid w:val="00AB2017"/>
    <w:rsid w:val="00AB2332"/>
    <w:rsid w:val="00AB2709"/>
    <w:rsid w:val="00AB2BB1"/>
    <w:rsid w:val="00AB58DB"/>
    <w:rsid w:val="00AB6457"/>
    <w:rsid w:val="00AB788F"/>
    <w:rsid w:val="00AC2CE6"/>
    <w:rsid w:val="00AC77A5"/>
    <w:rsid w:val="00AD479D"/>
    <w:rsid w:val="00AD544D"/>
    <w:rsid w:val="00AE1C7C"/>
    <w:rsid w:val="00AE4EF5"/>
    <w:rsid w:val="00AE642D"/>
    <w:rsid w:val="00AF0DEE"/>
    <w:rsid w:val="00AF7892"/>
    <w:rsid w:val="00B03A4E"/>
    <w:rsid w:val="00B045F8"/>
    <w:rsid w:val="00B139E0"/>
    <w:rsid w:val="00B14F67"/>
    <w:rsid w:val="00B1531E"/>
    <w:rsid w:val="00B20DDC"/>
    <w:rsid w:val="00B22D52"/>
    <w:rsid w:val="00B26716"/>
    <w:rsid w:val="00B317A5"/>
    <w:rsid w:val="00B3403A"/>
    <w:rsid w:val="00B34B5A"/>
    <w:rsid w:val="00B34D13"/>
    <w:rsid w:val="00B36B83"/>
    <w:rsid w:val="00B42836"/>
    <w:rsid w:val="00B43D4E"/>
    <w:rsid w:val="00B46FCD"/>
    <w:rsid w:val="00B5051E"/>
    <w:rsid w:val="00B5219E"/>
    <w:rsid w:val="00B57688"/>
    <w:rsid w:val="00B61B7A"/>
    <w:rsid w:val="00B626CC"/>
    <w:rsid w:val="00B6420F"/>
    <w:rsid w:val="00B65192"/>
    <w:rsid w:val="00B6792A"/>
    <w:rsid w:val="00B7396F"/>
    <w:rsid w:val="00B74C47"/>
    <w:rsid w:val="00B76C30"/>
    <w:rsid w:val="00B771C1"/>
    <w:rsid w:val="00B84767"/>
    <w:rsid w:val="00B85F80"/>
    <w:rsid w:val="00B90E4C"/>
    <w:rsid w:val="00B92AA3"/>
    <w:rsid w:val="00B93B59"/>
    <w:rsid w:val="00B97908"/>
    <w:rsid w:val="00BA1F1F"/>
    <w:rsid w:val="00BA261B"/>
    <w:rsid w:val="00BB02CA"/>
    <w:rsid w:val="00BB4C25"/>
    <w:rsid w:val="00BB5531"/>
    <w:rsid w:val="00BB736A"/>
    <w:rsid w:val="00BC0C1A"/>
    <w:rsid w:val="00BC2252"/>
    <w:rsid w:val="00BD1A65"/>
    <w:rsid w:val="00BD3A93"/>
    <w:rsid w:val="00BD742D"/>
    <w:rsid w:val="00BE34F2"/>
    <w:rsid w:val="00BE36AB"/>
    <w:rsid w:val="00BE4802"/>
    <w:rsid w:val="00BE54B5"/>
    <w:rsid w:val="00BE70A1"/>
    <w:rsid w:val="00BF2659"/>
    <w:rsid w:val="00BF2F2B"/>
    <w:rsid w:val="00BF3919"/>
    <w:rsid w:val="00C01DFB"/>
    <w:rsid w:val="00C0691E"/>
    <w:rsid w:val="00C07A3F"/>
    <w:rsid w:val="00C12F0B"/>
    <w:rsid w:val="00C16D1B"/>
    <w:rsid w:val="00C17665"/>
    <w:rsid w:val="00C21955"/>
    <w:rsid w:val="00C239BC"/>
    <w:rsid w:val="00C35C40"/>
    <w:rsid w:val="00C40CA4"/>
    <w:rsid w:val="00C50BE7"/>
    <w:rsid w:val="00C518DD"/>
    <w:rsid w:val="00C55474"/>
    <w:rsid w:val="00C60109"/>
    <w:rsid w:val="00C6667F"/>
    <w:rsid w:val="00C70D39"/>
    <w:rsid w:val="00C7216B"/>
    <w:rsid w:val="00C7568C"/>
    <w:rsid w:val="00C75962"/>
    <w:rsid w:val="00C877E9"/>
    <w:rsid w:val="00C904BA"/>
    <w:rsid w:val="00C97F9B"/>
    <w:rsid w:val="00CA4BEE"/>
    <w:rsid w:val="00CA4F63"/>
    <w:rsid w:val="00CB1AB9"/>
    <w:rsid w:val="00CB4BBE"/>
    <w:rsid w:val="00CB600E"/>
    <w:rsid w:val="00CC3E12"/>
    <w:rsid w:val="00CC7AC7"/>
    <w:rsid w:val="00CC7F54"/>
    <w:rsid w:val="00CD18BC"/>
    <w:rsid w:val="00CD6789"/>
    <w:rsid w:val="00CE04FE"/>
    <w:rsid w:val="00CE2E03"/>
    <w:rsid w:val="00CE37B0"/>
    <w:rsid w:val="00CE4FB9"/>
    <w:rsid w:val="00CF3E0F"/>
    <w:rsid w:val="00CF5846"/>
    <w:rsid w:val="00CF73E8"/>
    <w:rsid w:val="00D001DA"/>
    <w:rsid w:val="00D00326"/>
    <w:rsid w:val="00D00346"/>
    <w:rsid w:val="00D02C37"/>
    <w:rsid w:val="00D100D6"/>
    <w:rsid w:val="00D10C2F"/>
    <w:rsid w:val="00D11474"/>
    <w:rsid w:val="00D17B9D"/>
    <w:rsid w:val="00D31323"/>
    <w:rsid w:val="00D314C5"/>
    <w:rsid w:val="00D348AC"/>
    <w:rsid w:val="00D35DA8"/>
    <w:rsid w:val="00D36C70"/>
    <w:rsid w:val="00D37A8E"/>
    <w:rsid w:val="00D40517"/>
    <w:rsid w:val="00D424FB"/>
    <w:rsid w:val="00D42DC1"/>
    <w:rsid w:val="00D51A73"/>
    <w:rsid w:val="00D557BD"/>
    <w:rsid w:val="00D576FF"/>
    <w:rsid w:val="00D57AA5"/>
    <w:rsid w:val="00D601D7"/>
    <w:rsid w:val="00D61E4E"/>
    <w:rsid w:val="00D62029"/>
    <w:rsid w:val="00D66FDB"/>
    <w:rsid w:val="00D76F6F"/>
    <w:rsid w:val="00D775C4"/>
    <w:rsid w:val="00D77AFC"/>
    <w:rsid w:val="00D80433"/>
    <w:rsid w:val="00D81AD5"/>
    <w:rsid w:val="00D827E2"/>
    <w:rsid w:val="00D8385B"/>
    <w:rsid w:val="00D83B6C"/>
    <w:rsid w:val="00D8432C"/>
    <w:rsid w:val="00D846E1"/>
    <w:rsid w:val="00D84B3C"/>
    <w:rsid w:val="00D85CB4"/>
    <w:rsid w:val="00D861B0"/>
    <w:rsid w:val="00D8633A"/>
    <w:rsid w:val="00D8680D"/>
    <w:rsid w:val="00D87966"/>
    <w:rsid w:val="00D91489"/>
    <w:rsid w:val="00D95D12"/>
    <w:rsid w:val="00D978CC"/>
    <w:rsid w:val="00D97F14"/>
    <w:rsid w:val="00DA14F0"/>
    <w:rsid w:val="00DA2F8D"/>
    <w:rsid w:val="00DA6CF8"/>
    <w:rsid w:val="00DB1921"/>
    <w:rsid w:val="00DB2668"/>
    <w:rsid w:val="00DB4C32"/>
    <w:rsid w:val="00DB54A0"/>
    <w:rsid w:val="00DC247A"/>
    <w:rsid w:val="00DC32C7"/>
    <w:rsid w:val="00DC36C7"/>
    <w:rsid w:val="00DC49A1"/>
    <w:rsid w:val="00DC555D"/>
    <w:rsid w:val="00DC60FA"/>
    <w:rsid w:val="00DC6284"/>
    <w:rsid w:val="00DC6316"/>
    <w:rsid w:val="00DC6D30"/>
    <w:rsid w:val="00DD02BE"/>
    <w:rsid w:val="00DD4284"/>
    <w:rsid w:val="00DD4472"/>
    <w:rsid w:val="00DD5555"/>
    <w:rsid w:val="00DD59BE"/>
    <w:rsid w:val="00DD7366"/>
    <w:rsid w:val="00DE20CA"/>
    <w:rsid w:val="00DE371E"/>
    <w:rsid w:val="00DE6434"/>
    <w:rsid w:val="00DE72D8"/>
    <w:rsid w:val="00DF05D7"/>
    <w:rsid w:val="00DF0832"/>
    <w:rsid w:val="00DF5E0E"/>
    <w:rsid w:val="00E014E5"/>
    <w:rsid w:val="00E0233B"/>
    <w:rsid w:val="00E0402F"/>
    <w:rsid w:val="00E05C45"/>
    <w:rsid w:val="00E10001"/>
    <w:rsid w:val="00E17AC8"/>
    <w:rsid w:val="00E17CAC"/>
    <w:rsid w:val="00E32E6F"/>
    <w:rsid w:val="00E4057A"/>
    <w:rsid w:val="00E547ED"/>
    <w:rsid w:val="00E54A59"/>
    <w:rsid w:val="00E55439"/>
    <w:rsid w:val="00E563A4"/>
    <w:rsid w:val="00E56F42"/>
    <w:rsid w:val="00E632DC"/>
    <w:rsid w:val="00E647BF"/>
    <w:rsid w:val="00E706DF"/>
    <w:rsid w:val="00E70AD4"/>
    <w:rsid w:val="00E713DA"/>
    <w:rsid w:val="00E80FC6"/>
    <w:rsid w:val="00E829F9"/>
    <w:rsid w:val="00E82CFA"/>
    <w:rsid w:val="00E82F46"/>
    <w:rsid w:val="00E83B3A"/>
    <w:rsid w:val="00E87B71"/>
    <w:rsid w:val="00E904C6"/>
    <w:rsid w:val="00E97259"/>
    <w:rsid w:val="00EA464E"/>
    <w:rsid w:val="00EA57E1"/>
    <w:rsid w:val="00EB0FCE"/>
    <w:rsid w:val="00EB22E9"/>
    <w:rsid w:val="00EB5750"/>
    <w:rsid w:val="00EB6CE0"/>
    <w:rsid w:val="00EC3E34"/>
    <w:rsid w:val="00EC57DD"/>
    <w:rsid w:val="00EC73DB"/>
    <w:rsid w:val="00ED2109"/>
    <w:rsid w:val="00ED4196"/>
    <w:rsid w:val="00EE28B0"/>
    <w:rsid w:val="00EE4A53"/>
    <w:rsid w:val="00EF0130"/>
    <w:rsid w:val="00EF1784"/>
    <w:rsid w:val="00EF3D36"/>
    <w:rsid w:val="00EF7750"/>
    <w:rsid w:val="00F072BC"/>
    <w:rsid w:val="00F10BF1"/>
    <w:rsid w:val="00F1109B"/>
    <w:rsid w:val="00F115F1"/>
    <w:rsid w:val="00F139E5"/>
    <w:rsid w:val="00F1500E"/>
    <w:rsid w:val="00F16609"/>
    <w:rsid w:val="00F20D70"/>
    <w:rsid w:val="00F235F6"/>
    <w:rsid w:val="00F23E58"/>
    <w:rsid w:val="00F327D9"/>
    <w:rsid w:val="00F32A8D"/>
    <w:rsid w:val="00F35923"/>
    <w:rsid w:val="00F365D4"/>
    <w:rsid w:val="00F4060C"/>
    <w:rsid w:val="00F5160A"/>
    <w:rsid w:val="00F52F47"/>
    <w:rsid w:val="00F550CD"/>
    <w:rsid w:val="00F62A1C"/>
    <w:rsid w:val="00F6654C"/>
    <w:rsid w:val="00F77C29"/>
    <w:rsid w:val="00F90D06"/>
    <w:rsid w:val="00FA0A96"/>
    <w:rsid w:val="00FA20D2"/>
    <w:rsid w:val="00FA3C1F"/>
    <w:rsid w:val="00FA62D9"/>
    <w:rsid w:val="00FA69F0"/>
    <w:rsid w:val="00FB0FE6"/>
    <w:rsid w:val="00FB209D"/>
    <w:rsid w:val="00FB27C1"/>
    <w:rsid w:val="00FB28FF"/>
    <w:rsid w:val="00FB2D4E"/>
    <w:rsid w:val="00FB305C"/>
    <w:rsid w:val="00FB3DC5"/>
    <w:rsid w:val="00FB57C8"/>
    <w:rsid w:val="00FB5C4B"/>
    <w:rsid w:val="00FD157C"/>
    <w:rsid w:val="00FD3969"/>
    <w:rsid w:val="00FD4618"/>
    <w:rsid w:val="00FD4A35"/>
    <w:rsid w:val="00FD601B"/>
    <w:rsid w:val="00FE0E9D"/>
    <w:rsid w:val="00FE28F7"/>
    <w:rsid w:val="00FE6AC7"/>
    <w:rsid w:val="00FE7C68"/>
    <w:rsid w:val="00FF2E98"/>
    <w:rsid w:val="00FF4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070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70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701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701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701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701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01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01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01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7014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7014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7014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7014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70143"/>
    <w:rPr>
      <w:rFonts w:eastAsiaTheme="majorEastAsia" w:cstheme="majorBidi"/>
      <w:color w:val="0F4761" w:themeColor="accent1" w:themeShade="BF"/>
    </w:rPr>
  </w:style>
  <w:style w:type="character" w:customStyle="1" w:styleId="6Char">
    <w:name w:val="عنوان 6 Char"/>
    <w:basedOn w:val="a0"/>
    <w:link w:val="6"/>
    <w:uiPriority w:val="9"/>
    <w:semiHidden/>
    <w:rsid w:val="00070143"/>
    <w:rPr>
      <w:rFonts w:eastAsiaTheme="majorEastAsia" w:cstheme="majorBidi"/>
      <w:i/>
      <w:iCs/>
      <w:color w:val="595959" w:themeColor="text1" w:themeTint="A6"/>
    </w:rPr>
  </w:style>
  <w:style w:type="character" w:customStyle="1" w:styleId="7Char">
    <w:name w:val="عنوان 7 Char"/>
    <w:basedOn w:val="a0"/>
    <w:link w:val="7"/>
    <w:uiPriority w:val="9"/>
    <w:semiHidden/>
    <w:rsid w:val="00070143"/>
    <w:rPr>
      <w:rFonts w:eastAsiaTheme="majorEastAsia" w:cstheme="majorBidi"/>
      <w:color w:val="595959" w:themeColor="text1" w:themeTint="A6"/>
    </w:rPr>
  </w:style>
  <w:style w:type="character" w:customStyle="1" w:styleId="8Char">
    <w:name w:val="عنوان 8 Char"/>
    <w:basedOn w:val="a0"/>
    <w:link w:val="8"/>
    <w:uiPriority w:val="9"/>
    <w:semiHidden/>
    <w:rsid w:val="00070143"/>
    <w:rPr>
      <w:rFonts w:eastAsiaTheme="majorEastAsia" w:cstheme="majorBidi"/>
      <w:i/>
      <w:iCs/>
      <w:color w:val="272727" w:themeColor="text1" w:themeTint="D8"/>
    </w:rPr>
  </w:style>
  <w:style w:type="character" w:customStyle="1" w:styleId="9Char">
    <w:name w:val="عنوان 9 Char"/>
    <w:basedOn w:val="a0"/>
    <w:link w:val="9"/>
    <w:uiPriority w:val="9"/>
    <w:semiHidden/>
    <w:rsid w:val="00070143"/>
    <w:rPr>
      <w:rFonts w:eastAsiaTheme="majorEastAsia" w:cstheme="majorBidi"/>
      <w:color w:val="272727" w:themeColor="text1" w:themeTint="D8"/>
    </w:rPr>
  </w:style>
  <w:style w:type="paragraph" w:styleId="a3">
    <w:name w:val="Title"/>
    <w:basedOn w:val="a"/>
    <w:next w:val="a"/>
    <w:link w:val="Char"/>
    <w:uiPriority w:val="10"/>
    <w:qFormat/>
    <w:rsid w:val="0007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701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014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701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0143"/>
    <w:pPr>
      <w:spacing w:before="160"/>
      <w:jc w:val="center"/>
    </w:pPr>
    <w:rPr>
      <w:i/>
      <w:iCs/>
      <w:color w:val="404040" w:themeColor="text1" w:themeTint="BF"/>
    </w:rPr>
  </w:style>
  <w:style w:type="character" w:customStyle="1" w:styleId="Char1">
    <w:name w:val="اقتباس Char"/>
    <w:basedOn w:val="a0"/>
    <w:link w:val="a5"/>
    <w:uiPriority w:val="29"/>
    <w:rsid w:val="00070143"/>
    <w:rPr>
      <w:i/>
      <w:iCs/>
      <w:color w:val="404040" w:themeColor="text1" w:themeTint="BF"/>
    </w:rPr>
  </w:style>
  <w:style w:type="paragraph" w:styleId="a6">
    <w:name w:val="List Paragraph"/>
    <w:basedOn w:val="a"/>
    <w:uiPriority w:val="34"/>
    <w:qFormat/>
    <w:rsid w:val="00070143"/>
    <w:pPr>
      <w:ind w:left="720"/>
      <w:contextualSpacing/>
    </w:pPr>
  </w:style>
  <w:style w:type="character" w:styleId="a7">
    <w:name w:val="Intense Emphasis"/>
    <w:basedOn w:val="a0"/>
    <w:uiPriority w:val="21"/>
    <w:qFormat/>
    <w:rsid w:val="00070143"/>
    <w:rPr>
      <w:i/>
      <w:iCs/>
      <w:color w:val="0F4761" w:themeColor="accent1" w:themeShade="BF"/>
    </w:rPr>
  </w:style>
  <w:style w:type="paragraph" w:styleId="a8">
    <w:name w:val="Intense Quote"/>
    <w:basedOn w:val="a"/>
    <w:next w:val="a"/>
    <w:link w:val="Char2"/>
    <w:uiPriority w:val="30"/>
    <w:qFormat/>
    <w:rsid w:val="00070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70143"/>
    <w:rPr>
      <w:i/>
      <w:iCs/>
      <w:color w:val="0F4761" w:themeColor="accent1" w:themeShade="BF"/>
    </w:rPr>
  </w:style>
  <w:style w:type="character" w:styleId="a9">
    <w:name w:val="Intense Reference"/>
    <w:basedOn w:val="a0"/>
    <w:uiPriority w:val="32"/>
    <w:qFormat/>
    <w:rsid w:val="00070143"/>
    <w:rPr>
      <w:b/>
      <w:bCs/>
      <w:smallCaps/>
      <w:color w:val="0F4761" w:themeColor="accent1" w:themeShade="BF"/>
      <w:spacing w:val="5"/>
    </w:rPr>
  </w:style>
  <w:style w:type="character" w:customStyle="1" w:styleId="text-forest-600">
    <w:name w:val="text-forest-600"/>
    <w:basedOn w:val="a0"/>
    <w:rsid w:val="00082651"/>
  </w:style>
  <w:style w:type="paragraph" w:styleId="aa">
    <w:name w:val="Normal (Web)"/>
    <w:basedOn w:val="a"/>
    <w:uiPriority w:val="99"/>
    <w:semiHidden/>
    <w:unhideWhenUsed/>
    <w:rsid w:val="008F542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4035D7"/>
    <w:rPr>
      <w:b/>
      <w:bCs/>
    </w:rPr>
  </w:style>
  <w:style w:type="character" w:customStyle="1" w:styleId="hwtze">
    <w:name w:val="hwtze"/>
    <w:basedOn w:val="a0"/>
    <w:rsid w:val="004F5D14"/>
  </w:style>
  <w:style w:type="character" w:customStyle="1" w:styleId="rynqvb">
    <w:name w:val="rynqvb"/>
    <w:basedOn w:val="a0"/>
    <w:rsid w:val="004F5D14"/>
  </w:style>
  <w:style w:type="character" w:customStyle="1" w:styleId="pbnghe">
    <w:name w:val="pbnghe"/>
    <w:basedOn w:val="a0"/>
    <w:rsid w:val="00757512"/>
  </w:style>
  <w:style w:type="table" w:customStyle="1" w:styleId="PlainTable2">
    <w:name w:val="Plain Table 2"/>
    <w:basedOn w:val="a1"/>
    <w:uiPriority w:val="42"/>
    <w:rsid w:val="00F20D7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8E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475494"/>
    <w:rPr>
      <w:sz w:val="16"/>
      <w:szCs w:val="16"/>
    </w:rPr>
  </w:style>
  <w:style w:type="paragraph" w:styleId="ae">
    <w:name w:val="annotation text"/>
    <w:basedOn w:val="a"/>
    <w:link w:val="Char3"/>
    <w:uiPriority w:val="99"/>
    <w:unhideWhenUsed/>
    <w:rsid w:val="00475494"/>
    <w:pPr>
      <w:spacing w:line="240" w:lineRule="auto"/>
    </w:pPr>
    <w:rPr>
      <w:sz w:val="20"/>
      <w:szCs w:val="20"/>
    </w:rPr>
  </w:style>
  <w:style w:type="character" w:customStyle="1" w:styleId="Char3">
    <w:name w:val="نص تعليق Char"/>
    <w:basedOn w:val="a0"/>
    <w:link w:val="ae"/>
    <w:uiPriority w:val="99"/>
    <w:rsid w:val="00475494"/>
    <w:rPr>
      <w:sz w:val="20"/>
      <w:szCs w:val="20"/>
    </w:rPr>
  </w:style>
  <w:style w:type="paragraph" w:styleId="af">
    <w:name w:val="annotation subject"/>
    <w:basedOn w:val="ae"/>
    <w:next w:val="ae"/>
    <w:link w:val="Char4"/>
    <w:uiPriority w:val="99"/>
    <w:semiHidden/>
    <w:unhideWhenUsed/>
    <w:rsid w:val="00475494"/>
    <w:rPr>
      <w:b/>
      <w:bCs/>
    </w:rPr>
  </w:style>
  <w:style w:type="character" w:customStyle="1" w:styleId="Char4">
    <w:name w:val="موضوع تعليق Char"/>
    <w:basedOn w:val="Char3"/>
    <w:link w:val="af"/>
    <w:uiPriority w:val="99"/>
    <w:semiHidden/>
    <w:rsid w:val="00475494"/>
    <w:rPr>
      <w:b/>
      <w:bCs/>
      <w:sz w:val="20"/>
      <w:szCs w:val="20"/>
    </w:rPr>
  </w:style>
  <w:style w:type="paragraph" w:styleId="af0">
    <w:name w:val="header"/>
    <w:basedOn w:val="a"/>
    <w:link w:val="Char5"/>
    <w:uiPriority w:val="99"/>
    <w:unhideWhenUsed/>
    <w:rsid w:val="00866C81"/>
    <w:pPr>
      <w:tabs>
        <w:tab w:val="center" w:pos="4153"/>
        <w:tab w:val="right" w:pos="8306"/>
      </w:tabs>
      <w:spacing w:after="0" w:line="240" w:lineRule="auto"/>
    </w:pPr>
  </w:style>
  <w:style w:type="character" w:customStyle="1" w:styleId="Char5">
    <w:name w:val="رأس الصفحة Char"/>
    <w:basedOn w:val="a0"/>
    <w:link w:val="af0"/>
    <w:uiPriority w:val="99"/>
    <w:rsid w:val="00866C81"/>
  </w:style>
  <w:style w:type="paragraph" w:styleId="af1">
    <w:name w:val="footer"/>
    <w:basedOn w:val="a"/>
    <w:link w:val="Char6"/>
    <w:uiPriority w:val="99"/>
    <w:unhideWhenUsed/>
    <w:rsid w:val="00866C81"/>
    <w:pPr>
      <w:tabs>
        <w:tab w:val="center" w:pos="4153"/>
        <w:tab w:val="right" w:pos="8306"/>
      </w:tabs>
      <w:spacing w:after="0" w:line="240" w:lineRule="auto"/>
    </w:pPr>
  </w:style>
  <w:style w:type="character" w:customStyle="1" w:styleId="Char6">
    <w:name w:val="تذييل الصفحة Char"/>
    <w:basedOn w:val="a0"/>
    <w:link w:val="af1"/>
    <w:uiPriority w:val="99"/>
    <w:rsid w:val="00866C81"/>
  </w:style>
  <w:style w:type="character" w:styleId="af2">
    <w:name w:val="Subtle Emphasis"/>
    <w:basedOn w:val="a0"/>
    <w:uiPriority w:val="19"/>
    <w:qFormat/>
    <w:rsid w:val="00952162"/>
    <w:rPr>
      <w:i/>
      <w:iCs/>
      <w:color w:val="808080" w:themeColor="text1" w:themeTint="7F"/>
    </w:rPr>
  </w:style>
  <w:style w:type="paragraph" w:styleId="af3">
    <w:name w:val="Balloon Text"/>
    <w:basedOn w:val="a"/>
    <w:link w:val="Char7"/>
    <w:uiPriority w:val="99"/>
    <w:semiHidden/>
    <w:unhideWhenUsed/>
    <w:rsid w:val="00BF2F2B"/>
    <w:pPr>
      <w:spacing w:after="0" w:line="240" w:lineRule="auto"/>
    </w:pPr>
    <w:rPr>
      <w:rFonts w:ascii="Tahoma" w:hAnsi="Tahoma" w:cs="Tahoma"/>
      <w:sz w:val="16"/>
      <w:szCs w:val="16"/>
    </w:rPr>
  </w:style>
  <w:style w:type="character" w:customStyle="1" w:styleId="Char7">
    <w:name w:val="نص في بالون Char"/>
    <w:basedOn w:val="a0"/>
    <w:link w:val="af3"/>
    <w:uiPriority w:val="99"/>
    <w:semiHidden/>
    <w:rsid w:val="00BF2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070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70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701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701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701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701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01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01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01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7014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7014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7014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7014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70143"/>
    <w:rPr>
      <w:rFonts w:eastAsiaTheme="majorEastAsia" w:cstheme="majorBidi"/>
      <w:color w:val="0F4761" w:themeColor="accent1" w:themeShade="BF"/>
    </w:rPr>
  </w:style>
  <w:style w:type="character" w:customStyle="1" w:styleId="6Char">
    <w:name w:val="عنوان 6 Char"/>
    <w:basedOn w:val="a0"/>
    <w:link w:val="6"/>
    <w:uiPriority w:val="9"/>
    <w:semiHidden/>
    <w:rsid w:val="00070143"/>
    <w:rPr>
      <w:rFonts w:eastAsiaTheme="majorEastAsia" w:cstheme="majorBidi"/>
      <w:i/>
      <w:iCs/>
      <w:color w:val="595959" w:themeColor="text1" w:themeTint="A6"/>
    </w:rPr>
  </w:style>
  <w:style w:type="character" w:customStyle="1" w:styleId="7Char">
    <w:name w:val="عنوان 7 Char"/>
    <w:basedOn w:val="a0"/>
    <w:link w:val="7"/>
    <w:uiPriority w:val="9"/>
    <w:semiHidden/>
    <w:rsid w:val="00070143"/>
    <w:rPr>
      <w:rFonts w:eastAsiaTheme="majorEastAsia" w:cstheme="majorBidi"/>
      <w:color w:val="595959" w:themeColor="text1" w:themeTint="A6"/>
    </w:rPr>
  </w:style>
  <w:style w:type="character" w:customStyle="1" w:styleId="8Char">
    <w:name w:val="عنوان 8 Char"/>
    <w:basedOn w:val="a0"/>
    <w:link w:val="8"/>
    <w:uiPriority w:val="9"/>
    <w:semiHidden/>
    <w:rsid w:val="00070143"/>
    <w:rPr>
      <w:rFonts w:eastAsiaTheme="majorEastAsia" w:cstheme="majorBidi"/>
      <w:i/>
      <w:iCs/>
      <w:color w:val="272727" w:themeColor="text1" w:themeTint="D8"/>
    </w:rPr>
  </w:style>
  <w:style w:type="character" w:customStyle="1" w:styleId="9Char">
    <w:name w:val="عنوان 9 Char"/>
    <w:basedOn w:val="a0"/>
    <w:link w:val="9"/>
    <w:uiPriority w:val="9"/>
    <w:semiHidden/>
    <w:rsid w:val="00070143"/>
    <w:rPr>
      <w:rFonts w:eastAsiaTheme="majorEastAsia" w:cstheme="majorBidi"/>
      <w:color w:val="272727" w:themeColor="text1" w:themeTint="D8"/>
    </w:rPr>
  </w:style>
  <w:style w:type="paragraph" w:styleId="a3">
    <w:name w:val="Title"/>
    <w:basedOn w:val="a"/>
    <w:next w:val="a"/>
    <w:link w:val="Char"/>
    <w:uiPriority w:val="10"/>
    <w:qFormat/>
    <w:rsid w:val="0007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701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014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701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0143"/>
    <w:pPr>
      <w:spacing w:before="160"/>
      <w:jc w:val="center"/>
    </w:pPr>
    <w:rPr>
      <w:i/>
      <w:iCs/>
      <w:color w:val="404040" w:themeColor="text1" w:themeTint="BF"/>
    </w:rPr>
  </w:style>
  <w:style w:type="character" w:customStyle="1" w:styleId="Char1">
    <w:name w:val="اقتباس Char"/>
    <w:basedOn w:val="a0"/>
    <w:link w:val="a5"/>
    <w:uiPriority w:val="29"/>
    <w:rsid w:val="00070143"/>
    <w:rPr>
      <w:i/>
      <w:iCs/>
      <w:color w:val="404040" w:themeColor="text1" w:themeTint="BF"/>
    </w:rPr>
  </w:style>
  <w:style w:type="paragraph" w:styleId="a6">
    <w:name w:val="List Paragraph"/>
    <w:basedOn w:val="a"/>
    <w:uiPriority w:val="34"/>
    <w:qFormat/>
    <w:rsid w:val="00070143"/>
    <w:pPr>
      <w:ind w:left="720"/>
      <w:contextualSpacing/>
    </w:pPr>
  </w:style>
  <w:style w:type="character" w:styleId="a7">
    <w:name w:val="Intense Emphasis"/>
    <w:basedOn w:val="a0"/>
    <w:uiPriority w:val="21"/>
    <w:qFormat/>
    <w:rsid w:val="00070143"/>
    <w:rPr>
      <w:i/>
      <w:iCs/>
      <w:color w:val="0F4761" w:themeColor="accent1" w:themeShade="BF"/>
    </w:rPr>
  </w:style>
  <w:style w:type="paragraph" w:styleId="a8">
    <w:name w:val="Intense Quote"/>
    <w:basedOn w:val="a"/>
    <w:next w:val="a"/>
    <w:link w:val="Char2"/>
    <w:uiPriority w:val="30"/>
    <w:qFormat/>
    <w:rsid w:val="00070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70143"/>
    <w:rPr>
      <w:i/>
      <w:iCs/>
      <w:color w:val="0F4761" w:themeColor="accent1" w:themeShade="BF"/>
    </w:rPr>
  </w:style>
  <w:style w:type="character" w:styleId="a9">
    <w:name w:val="Intense Reference"/>
    <w:basedOn w:val="a0"/>
    <w:uiPriority w:val="32"/>
    <w:qFormat/>
    <w:rsid w:val="00070143"/>
    <w:rPr>
      <w:b/>
      <w:bCs/>
      <w:smallCaps/>
      <w:color w:val="0F4761" w:themeColor="accent1" w:themeShade="BF"/>
      <w:spacing w:val="5"/>
    </w:rPr>
  </w:style>
  <w:style w:type="character" w:customStyle="1" w:styleId="text-forest-600">
    <w:name w:val="text-forest-600"/>
    <w:basedOn w:val="a0"/>
    <w:rsid w:val="00082651"/>
  </w:style>
  <w:style w:type="paragraph" w:styleId="aa">
    <w:name w:val="Normal (Web)"/>
    <w:basedOn w:val="a"/>
    <w:uiPriority w:val="99"/>
    <w:semiHidden/>
    <w:unhideWhenUsed/>
    <w:rsid w:val="008F542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4035D7"/>
    <w:rPr>
      <w:b/>
      <w:bCs/>
    </w:rPr>
  </w:style>
  <w:style w:type="character" w:customStyle="1" w:styleId="hwtze">
    <w:name w:val="hwtze"/>
    <w:basedOn w:val="a0"/>
    <w:rsid w:val="004F5D14"/>
  </w:style>
  <w:style w:type="character" w:customStyle="1" w:styleId="rynqvb">
    <w:name w:val="rynqvb"/>
    <w:basedOn w:val="a0"/>
    <w:rsid w:val="004F5D14"/>
  </w:style>
  <w:style w:type="character" w:customStyle="1" w:styleId="pbnghe">
    <w:name w:val="pbnghe"/>
    <w:basedOn w:val="a0"/>
    <w:rsid w:val="00757512"/>
  </w:style>
  <w:style w:type="table" w:customStyle="1" w:styleId="PlainTable2">
    <w:name w:val="Plain Table 2"/>
    <w:basedOn w:val="a1"/>
    <w:uiPriority w:val="42"/>
    <w:rsid w:val="00F20D7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8E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475494"/>
    <w:rPr>
      <w:sz w:val="16"/>
      <w:szCs w:val="16"/>
    </w:rPr>
  </w:style>
  <w:style w:type="paragraph" w:styleId="ae">
    <w:name w:val="annotation text"/>
    <w:basedOn w:val="a"/>
    <w:link w:val="Char3"/>
    <w:uiPriority w:val="99"/>
    <w:unhideWhenUsed/>
    <w:rsid w:val="00475494"/>
    <w:pPr>
      <w:spacing w:line="240" w:lineRule="auto"/>
    </w:pPr>
    <w:rPr>
      <w:sz w:val="20"/>
      <w:szCs w:val="20"/>
    </w:rPr>
  </w:style>
  <w:style w:type="character" w:customStyle="1" w:styleId="Char3">
    <w:name w:val="نص تعليق Char"/>
    <w:basedOn w:val="a0"/>
    <w:link w:val="ae"/>
    <w:uiPriority w:val="99"/>
    <w:rsid w:val="00475494"/>
    <w:rPr>
      <w:sz w:val="20"/>
      <w:szCs w:val="20"/>
    </w:rPr>
  </w:style>
  <w:style w:type="paragraph" w:styleId="af">
    <w:name w:val="annotation subject"/>
    <w:basedOn w:val="ae"/>
    <w:next w:val="ae"/>
    <w:link w:val="Char4"/>
    <w:uiPriority w:val="99"/>
    <w:semiHidden/>
    <w:unhideWhenUsed/>
    <w:rsid w:val="00475494"/>
    <w:rPr>
      <w:b/>
      <w:bCs/>
    </w:rPr>
  </w:style>
  <w:style w:type="character" w:customStyle="1" w:styleId="Char4">
    <w:name w:val="موضوع تعليق Char"/>
    <w:basedOn w:val="Char3"/>
    <w:link w:val="af"/>
    <w:uiPriority w:val="99"/>
    <w:semiHidden/>
    <w:rsid w:val="00475494"/>
    <w:rPr>
      <w:b/>
      <w:bCs/>
      <w:sz w:val="20"/>
      <w:szCs w:val="20"/>
    </w:rPr>
  </w:style>
  <w:style w:type="paragraph" w:styleId="af0">
    <w:name w:val="header"/>
    <w:basedOn w:val="a"/>
    <w:link w:val="Char5"/>
    <w:uiPriority w:val="99"/>
    <w:unhideWhenUsed/>
    <w:rsid w:val="00866C81"/>
    <w:pPr>
      <w:tabs>
        <w:tab w:val="center" w:pos="4153"/>
        <w:tab w:val="right" w:pos="8306"/>
      </w:tabs>
      <w:spacing w:after="0" w:line="240" w:lineRule="auto"/>
    </w:pPr>
  </w:style>
  <w:style w:type="character" w:customStyle="1" w:styleId="Char5">
    <w:name w:val="رأس الصفحة Char"/>
    <w:basedOn w:val="a0"/>
    <w:link w:val="af0"/>
    <w:uiPriority w:val="99"/>
    <w:rsid w:val="00866C81"/>
  </w:style>
  <w:style w:type="paragraph" w:styleId="af1">
    <w:name w:val="footer"/>
    <w:basedOn w:val="a"/>
    <w:link w:val="Char6"/>
    <w:uiPriority w:val="99"/>
    <w:unhideWhenUsed/>
    <w:rsid w:val="00866C81"/>
    <w:pPr>
      <w:tabs>
        <w:tab w:val="center" w:pos="4153"/>
        <w:tab w:val="right" w:pos="8306"/>
      </w:tabs>
      <w:spacing w:after="0" w:line="240" w:lineRule="auto"/>
    </w:pPr>
  </w:style>
  <w:style w:type="character" w:customStyle="1" w:styleId="Char6">
    <w:name w:val="تذييل الصفحة Char"/>
    <w:basedOn w:val="a0"/>
    <w:link w:val="af1"/>
    <w:uiPriority w:val="99"/>
    <w:rsid w:val="00866C81"/>
  </w:style>
  <w:style w:type="character" w:styleId="af2">
    <w:name w:val="Subtle Emphasis"/>
    <w:basedOn w:val="a0"/>
    <w:uiPriority w:val="19"/>
    <w:qFormat/>
    <w:rsid w:val="00952162"/>
    <w:rPr>
      <w:i/>
      <w:iCs/>
      <w:color w:val="808080" w:themeColor="text1" w:themeTint="7F"/>
    </w:rPr>
  </w:style>
  <w:style w:type="paragraph" w:styleId="af3">
    <w:name w:val="Balloon Text"/>
    <w:basedOn w:val="a"/>
    <w:link w:val="Char7"/>
    <w:uiPriority w:val="99"/>
    <w:semiHidden/>
    <w:unhideWhenUsed/>
    <w:rsid w:val="00BF2F2B"/>
    <w:pPr>
      <w:spacing w:after="0" w:line="240" w:lineRule="auto"/>
    </w:pPr>
    <w:rPr>
      <w:rFonts w:ascii="Tahoma" w:hAnsi="Tahoma" w:cs="Tahoma"/>
      <w:sz w:val="16"/>
      <w:szCs w:val="16"/>
    </w:rPr>
  </w:style>
  <w:style w:type="character" w:customStyle="1" w:styleId="Char7">
    <w:name w:val="نص في بالون Char"/>
    <w:basedOn w:val="a0"/>
    <w:link w:val="af3"/>
    <w:uiPriority w:val="99"/>
    <w:semiHidden/>
    <w:rsid w:val="00BF2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2204">
      <w:bodyDiv w:val="1"/>
      <w:marLeft w:val="0"/>
      <w:marRight w:val="0"/>
      <w:marTop w:val="0"/>
      <w:marBottom w:val="0"/>
      <w:divBdr>
        <w:top w:val="none" w:sz="0" w:space="0" w:color="auto"/>
        <w:left w:val="none" w:sz="0" w:space="0" w:color="auto"/>
        <w:bottom w:val="none" w:sz="0" w:space="0" w:color="auto"/>
        <w:right w:val="none" w:sz="0" w:space="0" w:color="auto"/>
      </w:divBdr>
    </w:div>
    <w:div w:id="31926870">
      <w:bodyDiv w:val="1"/>
      <w:marLeft w:val="0"/>
      <w:marRight w:val="0"/>
      <w:marTop w:val="0"/>
      <w:marBottom w:val="0"/>
      <w:divBdr>
        <w:top w:val="none" w:sz="0" w:space="0" w:color="auto"/>
        <w:left w:val="none" w:sz="0" w:space="0" w:color="auto"/>
        <w:bottom w:val="none" w:sz="0" w:space="0" w:color="auto"/>
        <w:right w:val="none" w:sz="0" w:space="0" w:color="auto"/>
      </w:divBdr>
    </w:div>
    <w:div w:id="52585259">
      <w:bodyDiv w:val="1"/>
      <w:marLeft w:val="0"/>
      <w:marRight w:val="0"/>
      <w:marTop w:val="0"/>
      <w:marBottom w:val="0"/>
      <w:divBdr>
        <w:top w:val="none" w:sz="0" w:space="0" w:color="auto"/>
        <w:left w:val="none" w:sz="0" w:space="0" w:color="auto"/>
        <w:bottom w:val="none" w:sz="0" w:space="0" w:color="auto"/>
        <w:right w:val="none" w:sz="0" w:space="0" w:color="auto"/>
      </w:divBdr>
    </w:div>
    <w:div w:id="121465787">
      <w:bodyDiv w:val="1"/>
      <w:marLeft w:val="0"/>
      <w:marRight w:val="0"/>
      <w:marTop w:val="0"/>
      <w:marBottom w:val="0"/>
      <w:divBdr>
        <w:top w:val="none" w:sz="0" w:space="0" w:color="auto"/>
        <w:left w:val="none" w:sz="0" w:space="0" w:color="auto"/>
        <w:bottom w:val="none" w:sz="0" w:space="0" w:color="auto"/>
        <w:right w:val="none" w:sz="0" w:space="0" w:color="auto"/>
      </w:divBdr>
    </w:div>
    <w:div w:id="137844631">
      <w:bodyDiv w:val="1"/>
      <w:marLeft w:val="0"/>
      <w:marRight w:val="0"/>
      <w:marTop w:val="0"/>
      <w:marBottom w:val="0"/>
      <w:divBdr>
        <w:top w:val="none" w:sz="0" w:space="0" w:color="auto"/>
        <w:left w:val="none" w:sz="0" w:space="0" w:color="auto"/>
        <w:bottom w:val="none" w:sz="0" w:space="0" w:color="auto"/>
        <w:right w:val="none" w:sz="0" w:space="0" w:color="auto"/>
      </w:divBdr>
      <w:divsChild>
        <w:div w:id="1600913465">
          <w:marLeft w:val="0"/>
          <w:marRight w:val="0"/>
          <w:marTop w:val="0"/>
          <w:marBottom w:val="0"/>
          <w:divBdr>
            <w:top w:val="none" w:sz="0" w:space="0" w:color="auto"/>
            <w:left w:val="none" w:sz="0" w:space="0" w:color="auto"/>
            <w:bottom w:val="none" w:sz="0" w:space="0" w:color="auto"/>
            <w:right w:val="none" w:sz="0" w:space="0" w:color="auto"/>
          </w:divBdr>
          <w:divsChild>
            <w:div w:id="1313607997">
              <w:marLeft w:val="0"/>
              <w:marRight w:val="0"/>
              <w:marTop w:val="0"/>
              <w:marBottom w:val="0"/>
              <w:divBdr>
                <w:top w:val="none" w:sz="0" w:space="0" w:color="auto"/>
                <w:left w:val="none" w:sz="0" w:space="0" w:color="auto"/>
                <w:bottom w:val="none" w:sz="0" w:space="0" w:color="auto"/>
                <w:right w:val="none" w:sz="0" w:space="0" w:color="auto"/>
              </w:divBdr>
              <w:divsChild>
                <w:div w:id="834999403">
                  <w:marLeft w:val="0"/>
                  <w:marRight w:val="0"/>
                  <w:marTop w:val="0"/>
                  <w:marBottom w:val="0"/>
                  <w:divBdr>
                    <w:top w:val="none" w:sz="0" w:space="0" w:color="auto"/>
                    <w:left w:val="none" w:sz="0" w:space="0" w:color="auto"/>
                    <w:bottom w:val="none" w:sz="0" w:space="0" w:color="auto"/>
                    <w:right w:val="none" w:sz="0" w:space="0" w:color="auto"/>
                  </w:divBdr>
                  <w:divsChild>
                    <w:div w:id="5214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3774">
      <w:bodyDiv w:val="1"/>
      <w:marLeft w:val="0"/>
      <w:marRight w:val="0"/>
      <w:marTop w:val="0"/>
      <w:marBottom w:val="0"/>
      <w:divBdr>
        <w:top w:val="none" w:sz="0" w:space="0" w:color="auto"/>
        <w:left w:val="none" w:sz="0" w:space="0" w:color="auto"/>
        <w:bottom w:val="none" w:sz="0" w:space="0" w:color="auto"/>
        <w:right w:val="none" w:sz="0" w:space="0" w:color="auto"/>
      </w:divBdr>
    </w:div>
    <w:div w:id="218053720">
      <w:bodyDiv w:val="1"/>
      <w:marLeft w:val="0"/>
      <w:marRight w:val="0"/>
      <w:marTop w:val="0"/>
      <w:marBottom w:val="0"/>
      <w:divBdr>
        <w:top w:val="none" w:sz="0" w:space="0" w:color="auto"/>
        <w:left w:val="none" w:sz="0" w:space="0" w:color="auto"/>
        <w:bottom w:val="none" w:sz="0" w:space="0" w:color="auto"/>
        <w:right w:val="none" w:sz="0" w:space="0" w:color="auto"/>
      </w:divBdr>
    </w:div>
    <w:div w:id="264774030">
      <w:bodyDiv w:val="1"/>
      <w:marLeft w:val="0"/>
      <w:marRight w:val="0"/>
      <w:marTop w:val="0"/>
      <w:marBottom w:val="0"/>
      <w:divBdr>
        <w:top w:val="none" w:sz="0" w:space="0" w:color="auto"/>
        <w:left w:val="none" w:sz="0" w:space="0" w:color="auto"/>
        <w:bottom w:val="none" w:sz="0" w:space="0" w:color="auto"/>
        <w:right w:val="none" w:sz="0" w:space="0" w:color="auto"/>
      </w:divBdr>
    </w:div>
    <w:div w:id="291713704">
      <w:bodyDiv w:val="1"/>
      <w:marLeft w:val="0"/>
      <w:marRight w:val="0"/>
      <w:marTop w:val="0"/>
      <w:marBottom w:val="0"/>
      <w:divBdr>
        <w:top w:val="none" w:sz="0" w:space="0" w:color="auto"/>
        <w:left w:val="none" w:sz="0" w:space="0" w:color="auto"/>
        <w:bottom w:val="none" w:sz="0" w:space="0" w:color="auto"/>
        <w:right w:val="none" w:sz="0" w:space="0" w:color="auto"/>
      </w:divBdr>
    </w:div>
    <w:div w:id="296497939">
      <w:bodyDiv w:val="1"/>
      <w:marLeft w:val="0"/>
      <w:marRight w:val="0"/>
      <w:marTop w:val="0"/>
      <w:marBottom w:val="0"/>
      <w:divBdr>
        <w:top w:val="none" w:sz="0" w:space="0" w:color="auto"/>
        <w:left w:val="none" w:sz="0" w:space="0" w:color="auto"/>
        <w:bottom w:val="none" w:sz="0" w:space="0" w:color="auto"/>
        <w:right w:val="none" w:sz="0" w:space="0" w:color="auto"/>
      </w:divBdr>
      <w:divsChild>
        <w:div w:id="650253747">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sChild>
                <w:div w:id="1738819422">
                  <w:marLeft w:val="0"/>
                  <w:marRight w:val="0"/>
                  <w:marTop w:val="0"/>
                  <w:marBottom w:val="0"/>
                  <w:divBdr>
                    <w:top w:val="none" w:sz="0" w:space="0" w:color="auto"/>
                    <w:left w:val="none" w:sz="0" w:space="0" w:color="auto"/>
                    <w:bottom w:val="none" w:sz="0" w:space="0" w:color="auto"/>
                    <w:right w:val="none" w:sz="0" w:space="0" w:color="auto"/>
                  </w:divBdr>
                  <w:divsChild>
                    <w:div w:id="16665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93408">
      <w:bodyDiv w:val="1"/>
      <w:marLeft w:val="0"/>
      <w:marRight w:val="0"/>
      <w:marTop w:val="0"/>
      <w:marBottom w:val="0"/>
      <w:divBdr>
        <w:top w:val="none" w:sz="0" w:space="0" w:color="auto"/>
        <w:left w:val="none" w:sz="0" w:space="0" w:color="auto"/>
        <w:bottom w:val="none" w:sz="0" w:space="0" w:color="auto"/>
        <w:right w:val="none" w:sz="0" w:space="0" w:color="auto"/>
      </w:divBdr>
      <w:divsChild>
        <w:div w:id="2077629402">
          <w:marLeft w:val="0"/>
          <w:marRight w:val="0"/>
          <w:marTop w:val="0"/>
          <w:marBottom w:val="0"/>
          <w:divBdr>
            <w:top w:val="none" w:sz="0" w:space="0" w:color="auto"/>
            <w:left w:val="none" w:sz="0" w:space="0" w:color="auto"/>
            <w:bottom w:val="none" w:sz="0" w:space="0" w:color="auto"/>
            <w:right w:val="none" w:sz="0" w:space="0" w:color="auto"/>
          </w:divBdr>
          <w:divsChild>
            <w:div w:id="2002153501">
              <w:marLeft w:val="0"/>
              <w:marRight w:val="0"/>
              <w:marTop w:val="0"/>
              <w:marBottom w:val="0"/>
              <w:divBdr>
                <w:top w:val="none" w:sz="0" w:space="0" w:color="auto"/>
                <w:left w:val="none" w:sz="0" w:space="0" w:color="auto"/>
                <w:bottom w:val="none" w:sz="0" w:space="0" w:color="auto"/>
                <w:right w:val="none" w:sz="0" w:space="0" w:color="auto"/>
              </w:divBdr>
            </w:div>
            <w:div w:id="9907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8126">
      <w:bodyDiv w:val="1"/>
      <w:marLeft w:val="0"/>
      <w:marRight w:val="0"/>
      <w:marTop w:val="0"/>
      <w:marBottom w:val="0"/>
      <w:divBdr>
        <w:top w:val="none" w:sz="0" w:space="0" w:color="auto"/>
        <w:left w:val="none" w:sz="0" w:space="0" w:color="auto"/>
        <w:bottom w:val="none" w:sz="0" w:space="0" w:color="auto"/>
        <w:right w:val="none" w:sz="0" w:space="0" w:color="auto"/>
      </w:divBdr>
      <w:divsChild>
        <w:div w:id="571619025">
          <w:marLeft w:val="0"/>
          <w:marRight w:val="0"/>
          <w:marTop w:val="0"/>
          <w:marBottom w:val="0"/>
          <w:divBdr>
            <w:top w:val="none" w:sz="0" w:space="0" w:color="auto"/>
            <w:left w:val="none" w:sz="0" w:space="0" w:color="auto"/>
            <w:bottom w:val="none" w:sz="0" w:space="0" w:color="auto"/>
            <w:right w:val="none" w:sz="0" w:space="0" w:color="auto"/>
          </w:divBdr>
          <w:divsChild>
            <w:div w:id="78139594">
              <w:marLeft w:val="0"/>
              <w:marRight w:val="0"/>
              <w:marTop w:val="0"/>
              <w:marBottom w:val="0"/>
              <w:divBdr>
                <w:top w:val="none" w:sz="0" w:space="0" w:color="auto"/>
                <w:left w:val="none" w:sz="0" w:space="0" w:color="auto"/>
                <w:bottom w:val="none" w:sz="0" w:space="0" w:color="auto"/>
                <w:right w:val="none" w:sz="0" w:space="0" w:color="auto"/>
              </w:divBdr>
            </w:div>
            <w:div w:id="21334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597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
    <w:div w:id="691490127">
      <w:bodyDiv w:val="1"/>
      <w:marLeft w:val="0"/>
      <w:marRight w:val="0"/>
      <w:marTop w:val="0"/>
      <w:marBottom w:val="0"/>
      <w:divBdr>
        <w:top w:val="none" w:sz="0" w:space="0" w:color="auto"/>
        <w:left w:val="none" w:sz="0" w:space="0" w:color="auto"/>
        <w:bottom w:val="none" w:sz="0" w:space="0" w:color="auto"/>
        <w:right w:val="none" w:sz="0" w:space="0" w:color="auto"/>
      </w:divBdr>
    </w:div>
    <w:div w:id="731659833">
      <w:bodyDiv w:val="1"/>
      <w:marLeft w:val="0"/>
      <w:marRight w:val="0"/>
      <w:marTop w:val="0"/>
      <w:marBottom w:val="0"/>
      <w:divBdr>
        <w:top w:val="none" w:sz="0" w:space="0" w:color="auto"/>
        <w:left w:val="none" w:sz="0" w:space="0" w:color="auto"/>
        <w:bottom w:val="none" w:sz="0" w:space="0" w:color="auto"/>
        <w:right w:val="none" w:sz="0" w:space="0" w:color="auto"/>
      </w:divBdr>
    </w:div>
    <w:div w:id="742021943">
      <w:bodyDiv w:val="1"/>
      <w:marLeft w:val="0"/>
      <w:marRight w:val="0"/>
      <w:marTop w:val="0"/>
      <w:marBottom w:val="0"/>
      <w:divBdr>
        <w:top w:val="none" w:sz="0" w:space="0" w:color="auto"/>
        <w:left w:val="none" w:sz="0" w:space="0" w:color="auto"/>
        <w:bottom w:val="none" w:sz="0" w:space="0" w:color="auto"/>
        <w:right w:val="none" w:sz="0" w:space="0" w:color="auto"/>
      </w:divBdr>
    </w:div>
    <w:div w:id="954213286">
      <w:bodyDiv w:val="1"/>
      <w:marLeft w:val="0"/>
      <w:marRight w:val="0"/>
      <w:marTop w:val="0"/>
      <w:marBottom w:val="0"/>
      <w:divBdr>
        <w:top w:val="none" w:sz="0" w:space="0" w:color="auto"/>
        <w:left w:val="none" w:sz="0" w:space="0" w:color="auto"/>
        <w:bottom w:val="none" w:sz="0" w:space="0" w:color="auto"/>
        <w:right w:val="none" w:sz="0" w:space="0" w:color="auto"/>
      </w:divBdr>
    </w:div>
    <w:div w:id="1030642275">
      <w:bodyDiv w:val="1"/>
      <w:marLeft w:val="0"/>
      <w:marRight w:val="0"/>
      <w:marTop w:val="0"/>
      <w:marBottom w:val="0"/>
      <w:divBdr>
        <w:top w:val="none" w:sz="0" w:space="0" w:color="auto"/>
        <w:left w:val="none" w:sz="0" w:space="0" w:color="auto"/>
        <w:bottom w:val="none" w:sz="0" w:space="0" w:color="auto"/>
        <w:right w:val="none" w:sz="0" w:space="0" w:color="auto"/>
      </w:divBdr>
      <w:divsChild>
        <w:div w:id="1764446575">
          <w:marLeft w:val="0"/>
          <w:marRight w:val="0"/>
          <w:marTop w:val="0"/>
          <w:marBottom w:val="0"/>
          <w:divBdr>
            <w:top w:val="none" w:sz="0" w:space="0" w:color="auto"/>
            <w:left w:val="none" w:sz="0" w:space="0" w:color="auto"/>
            <w:bottom w:val="none" w:sz="0" w:space="0" w:color="auto"/>
            <w:right w:val="none" w:sz="0" w:space="0" w:color="auto"/>
          </w:divBdr>
          <w:divsChild>
            <w:div w:id="459689155">
              <w:marLeft w:val="0"/>
              <w:marRight w:val="0"/>
              <w:marTop w:val="0"/>
              <w:marBottom w:val="0"/>
              <w:divBdr>
                <w:top w:val="none" w:sz="0" w:space="0" w:color="auto"/>
                <w:left w:val="none" w:sz="0" w:space="0" w:color="auto"/>
                <w:bottom w:val="none" w:sz="0" w:space="0" w:color="auto"/>
                <w:right w:val="none" w:sz="0" w:space="0" w:color="auto"/>
              </w:divBdr>
              <w:divsChild>
                <w:div w:id="1525632523">
                  <w:marLeft w:val="0"/>
                  <w:marRight w:val="0"/>
                  <w:marTop w:val="0"/>
                  <w:marBottom w:val="0"/>
                  <w:divBdr>
                    <w:top w:val="none" w:sz="0" w:space="0" w:color="auto"/>
                    <w:left w:val="none" w:sz="0" w:space="0" w:color="auto"/>
                    <w:bottom w:val="none" w:sz="0" w:space="0" w:color="auto"/>
                    <w:right w:val="none" w:sz="0" w:space="0" w:color="auto"/>
                  </w:divBdr>
                  <w:divsChild>
                    <w:div w:id="7477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3390">
      <w:bodyDiv w:val="1"/>
      <w:marLeft w:val="0"/>
      <w:marRight w:val="0"/>
      <w:marTop w:val="0"/>
      <w:marBottom w:val="0"/>
      <w:divBdr>
        <w:top w:val="none" w:sz="0" w:space="0" w:color="auto"/>
        <w:left w:val="none" w:sz="0" w:space="0" w:color="auto"/>
        <w:bottom w:val="none" w:sz="0" w:space="0" w:color="auto"/>
        <w:right w:val="none" w:sz="0" w:space="0" w:color="auto"/>
      </w:divBdr>
    </w:div>
    <w:div w:id="1071000207">
      <w:bodyDiv w:val="1"/>
      <w:marLeft w:val="0"/>
      <w:marRight w:val="0"/>
      <w:marTop w:val="0"/>
      <w:marBottom w:val="0"/>
      <w:divBdr>
        <w:top w:val="none" w:sz="0" w:space="0" w:color="auto"/>
        <w:left w:val="none" w:sz="0" w:space="0" w:color="auto"/>
        <w:bottom w:val="none" w:sz="0" w:space="0" w:color="auto"/>
        <w:right w:val="none" w:sz="0" w:space="0" w:color="auto"/>
      </w:divBdr>
    </w:div>
    <w:div w:id="1071541671">
      <w:bodyDiv w:val="1"/>
      <w:marLeft w:val="0"/>
      <w:marRight w:val="0"/>
      <w:marTop w:val="0"/>
      <w:marBottom w:val="0"/>
      <w:divBdr>
        <w:top w:val="none" w:sz="0" w:space="0" w:color="auto"/>
        <w:left w:val="none" w:sz="0" w:space="0" w:color="auto"/>
        <w:bottom w:val="none" w:sz="0" w:space="0" w:color="auto"/>
        <w:right w:val="none" w:sz="0" w:space="0" w:color="auto"/>
      </w:divBdr>
    </w:div>
    <w:div w:id="1090198316">
      <w:bodyDiv w:val="1"/>
      <w:marLeft w:val="0"/>
      <w:marRight w:val="0"/>
      <w:marTop w:val="0"/>
      <w:marBottom w:val="0"/>
      <w:divBdr>
        <w:top w:val="none" w:sz="0" w:space="0" w:color="auto"/>
        <w:left w:val="none" w:sz="0" w:space="0" w:color="auto"/>
        <w:bottom w:val="none" w:sz="0" w:space="0" w:color="auto"/>
        <w:right w:val="none" w:sz="0" w:space="0" w:color="auto"/>
      </w:divBdr>
      <w:divsChild>
        <w:div w:id="1263302783">
          <w:marLeft w:val="0"/>
          <w:marRight w:val="0"/>
          <w:marTop w:val="0"/>
          <w:marBottom w:val="0"/>
          <w:divBdr>
            <w:top w:val="none" w:sz="0" w:space="0" w:color="auto"/>
            <w:left w:val="none" w:sz="0" w:space="0" w:color="auto"/>
            <w:bottom w:val="none" w:sz="0" w:space="0" w:color="auto"/>
            <w:right w:val="none" w:sz="0" w:space="0" w:color="auto"/>
          </w:divBdr>
          <w:divsChild>
            <w:div w:id="1691450996">
              <w:marLeft w:val="0"/>
              <w:marRight w:val="0"/>
              <w:marTop w:val="0"/>
              <w:marBottom w:val="0"/>
              <w:divBdr>
                <w:top w:val="none" w:sz="0" w:space="0" w:color="auto"/>
                <w:left w:val="none" w:sz="0" w:space="0" w:color="auto"/>
                <w:bottom w:val="none" w:sz="0" w:space="0" w:color="auto"/>
                <w:right w:val="none" w:sz="0" w:space="0" w:color="auto"/>
              </w:divBdr>
              <w:divsChild>
                <w:div w:id="1629161268">
                  <w:marLeft w:val="0"/>
                  <w:marRight w:val="0"/>
                  <w:marTop w:val="0"/>
                  <w:marBottom w:val="0"/>
                  <w:divBdr>
                    <w:top w:val="none" w:sz="0" w:space="0" w:color="auto"/>
                    <w:left w:val="none" w:sz="0" w:space="0" w:color="auto"/>
                    <w:bottom w:val="none" w:sz="0" w:space="0" w:color="auto"/>
                    <w:right w:val="none" w:sz="0" w:space="0" w:color="auto"/>
                  </w:divBdr>
                  <w:divsChild>
                    <w:div w:id="493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64402">
      <w:bodyDiv w:val="1"/>
      <w:marLeft w:val="0"/>
      <w:marRight w:val="0"/>
      <w:marTop w:val="0"/>
      <w:marBottom w:val="0"/>
      <w:divBdr>
        <w:top w:val="none" w:sz="0" w:space="0" w:color="auto"/>
        <w:left w:val="none" w:sz="0" w:space="0" w:color="auto"/>
        <w:bottom w:val="none" w:sz="0" w:space="0" w:color="auto"/>
        <w:right w:val="none" w:sz="0" w:space="0" w:color="auto"/>
      </w:divBdr>
    </w:div>
    <w:div w:id="1509759776">
      <w:bodyDiv w:val="1"/>
      <w:marLeft w:val="0"/>
      <w:marRight w:val="0"/>
      <w:marTop w:val="0"/>
      <w:marBottom w:val="0"/>
      <w:divBdr>
        <w:top w:val="none" w:sz="0" w:space="0" w:color="auto"/>
        <w:left w:val="none" w:sz="0" w:space="0" w:color="auto"/>
        <w:bottom w:val="none" w:sz="0" w:space="0" w:color="auto"/>
        <w:right w:val="none" w:sz="0" w:space="0" w:color="auto"/>
      </w:divBdr>
    </w:div>
    <w:div w:id="1613710518">
      <w:bodyDiv w:val="1"/>
      <w:marLeft w:val="0"/>
      <w:marRight w:val="0"/>
      <w:marTop w:val="0"/>
      <w:marBottom w:val="0"/>
      <w:divBdr>
        <w:top w:val="none" w:sz="0" w:space="0" w:color="auto"/>
        <w:left w:val="none" w:sz="0" w:space="0" w:color="auto"/>
        <w:bottom w:val="none" w:sz="0" w:space="0" w:color="auto"/>
        <w:right w:val="none" w:sz="0" w:space="0" w:color="auto"/>
      </w:divBdr>
    </w:div>
    <w:div w:id="1677922910">
      <w:bodyDiv w:val="1"/>
      <w:marLeft w:val="0"/>
      <w:marRight w:val="0"/>
      <w:marTop w:val="0"/>
      <w:marBottom w:val="0"/>
      <w:divBdr>
        <w:top w:val="none" w:sz="0" w:space="0" w:color="auto"/>
        <w:left w:val="none" w:sz="0" w:space="0" w:color="auto"/>
        <w:bottom w:val="none" w:sz="0" w:space="0" w:color="auto"/>
        <w:right w:val="none" w:sz="0" w:space="0" w:color="auto"/>
      </w:divBdr>
      <w:divsChild>
        <w:div w:id="1034617055">
          <w:marLeft w:val="0"/>
          <w:marRight w:val="0"/>
          <w:marTop w:val="0"/>
          <w:marBottom w:val="0"/>
          <w:divBdr>
            <w:top w:val="none" w:sz="0" w:space="0" w:color="auto"/>
            <w:left w:val="none" w:sz="0" w:space="0" w:color="auto"/>
            <w:bottom w:val="none" w:sz="0" w:space="0" w:color="auto"/>
            <w:right w:val="none" w:sz="0" w:space="0" w:color="auto"/>
          </w:divBdr>
          <w:divsChild>
            <w:div w:id="1455978503">
              <w:marLeft w:val="0"/>
              <w:marRight w:val="0"/>
              <w:marTop w:val="0"/>
              <w:marBottom w:val="0"/>
              <w:divBdr>
                <w:top w:val="none" w:sz="0" w:space="0" w:color="auto"/>
                <w:left w:val="none" w:sz="0" w:space="0" w:color="auto"/>
                <w:bottom w:val="none" w:sz="0" w:space="0" w:color="auto"/>
                <w:right w:val="none" w:sz="0" w:space="0" w:color="auto"/>
              </w:divBdr>
              <w:divsChild>
                <w:div w:id="2350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4812">
      <w:bodyDiv w:val="1"/>
      <w:marLeft w:val="0"/>
      <w:marRight w:val="0"/>
      <w:marTop w:val="0"/>
      <w:marBottom w:val="0"/>
      <w:divBdr>
        <w:top w:val="none" w:sz="0" w:space="0" w:color="auto"/>
        <w:left w:val="none" w:sz="0" w:space="0" w:color="auto"/>
        <w:bottom w:val="none" w:sz="0" w:space="0" w:color="auto"/>
        <w:right w:val="none" w:sz="0" w:space="0" w:color="auto"/>
      </w:divBdr>
      <w:divsChild>
        <w:div w:id="9452668">
          <w:marLeft w:val="0"/>
          <w:marRight w:val="0"/>
          <w:marTop w:val="0"/>
          <w:marBottom w:val="0"/>
          <w:divBdr>
            <w:top w:val="none" w:sz="0" w:space="0" w:color="auto"/>
            <w:left w:val="none" w:sz="0" w:space="0" w:color="auto"/>
            <w:bottom w:val="none" w:sz="0" w:space="0" w:color="auto"/>
            <w:right w:val="none" w:sz="0" w:space="0" w:color="auto"/>
          </w:divBdr>
          <w:divsChild>
            <w:div w:id="1108282379">
              <w:marLeft w:val="0"/>
              <w:marRight w:val="0"/>
              <w:marTop w:val="0"/>
              <w:marBottom w:val="0"/>
              <w:divBdr>
                <w:top w:val="none" w:sz="0" w:space="0" w:color="auto"/>
                <w:left w:val="none" w:sz="0" w:space="0" w:color="auto"/>
                <w:bottom w:val="none" w:sz="0" w:space="0" w:color="auto"/>
                <w:right w:val="none" w:sz="0" w:space="0" w:color="auto"/>
              </w:divBdr>
              <w:divsChild>
                <w:div w:id="1182672266">
                  <w:marLeft w:val="0"/>
                  <w:marRight w:val="0"/>
                  <w:marTop w:val="0"/>
                  <w:marBottom w:val="0"/>
                  <w:divBdr>
                    <w:top w:val="none" w:sz="0" w:space="0" w:color="auto"/>
                    <w:left w:val="none" w:sz="0" w:space="0" w:color="auto"/>
                    <w:bottom w:val="none" w:sz="0" w:space="0" w:color="auto"/>
                    <w:right w:val="none" w:sz="0" w:space="0" w:color="auto"/>
                  </w:divBdr>
                  <w:divsChild>
                    <w:div w:id="18504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5277">
      <w:bodyDiv w:val="1"/>
      <w:marLeft w:val="0"/>
      <w:marRight w:val="0"/>
      <w:marTop w:val="0"/>
      <w:marBottom w:val="0"/>
      <w:divBdr>
        <w:top w:val="none" w:sz="0" w:space="0" w:color="auto"/>
        <w:left w:val="none" w:sz="0" w:space="0" w:color="auto"/>
        <w:bottom w:val="none" w:sz="0" w:space="0" w:color="auto"/>
        <w:right w:val="none" w:sz="0" w:space="0" w:color="auto"/>
      </w:divBdr>
    </w:div>
    <w:div w:id="1857504478">
      <w:bodyDiv w:val="1"/>
      <w:marLeft w:val="0"/>
      <w:marRight w:val="0"/>
      <w:marTop w:val="0"/>
      <w:marBottom w:val="0"/>
      <w:divBdr>
        <w:top w:val="none" w:sz="0" w:space="0" w:color="auto"/>
        <w:left w:val="none" w:sz="0" w:space="0" w:color="auto"/>
        <w:bottom w:val="none" w:sz="0" w:space="0" w:color="auto"/>
        <w:right w:val="none" w:sz="0" w:space="0" w:color="auto"/>
      </w:divBdr>
    </w:div>
    <w:div w:id="2075812323">
      <w:bodyDiv w:val="1"/>
      <w:marLeft w:val="0"/>
      <w:marRight w:val="0"/>
      <w:marTop w:val="0"/>
      <w:marBottom w:val="0"/>
      <w:divBdr>
        <w:top w:val="none" w:sz="0" w:space="0" w:color="auto"/>
        <w:left w:val="none" w:sz="0" w:space="0" w:color="auto"/>
        <w:bottom w:val="none" w:sz="0" w:space="0" w:color="auto"/>
        <w:right w:val="none" w:sz="0" w:space="0" w:color="auto"/>
      </w:divBdr>
    </w:div>
    <w:div w:id="20789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B570-454B-43CB-9B62-BB45CCFE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31296</Words>
  <Characters>178389</Characters>
  <Application>Microsoft Office Word</Application>
  <DocSecurity>0</DocSecurity>
  <Lines>1486</Lines>
  <Paragraphs>418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209267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mahmoud elkholy</dc:creator>
  <cp:lastModifiedBy>commpc</cp:lastModifiedBy>
  <cp:revision>3</cp:revision>
  <cp:lastPrinted>2024-10-26T04:49:00Z</cp:lastPrinted>
  <dcterms:created xsi:type="dcterms:W3CDTF">2024-10-31T07:59:00Z</dcterms:created>
  <dcterms:modified xsi:type="dcterms:W3CDTF">2024-10-31T08:00:00Z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fd56c637-1a91-31d2-9672-39e84721428d</vt:lpwstr>
  </property>
  <property fmtid="{D5CDD505-2E9C-101B-9397-08002B2CF9AE}" pid="24" name="Mendeley Citation Style_1">
    <vt:lpwstr>http://www.zotero.org/styles/apa</vt:lpwstr>
  </property>
</Properties>
</file>